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A36EF2" w:rsidRPr="00475353" w:rsidRDefault="00D96096">
      <w:pPr>
        <w:pStyle w:val="3"/>
        <w:spacing w:before="0" w:beforeAutospacing="0" w:after="0" w:afterAutospacing="0"/>
        <w:ind w:left="4248" w:right="-143" w:firstLine="708"/>
        <w:rPr>
          <w:szCs w:val="28"/>
        </w:rPr>
      </w:pPr>
      <w:bookmarkStart w:id="0" w:name="_GoBack"/>
      <w:bookmarkEnd w:id="0"/>
      <w:r w:rsidRPr="00475353">
        <w:rPr>
          <w:szCs w:val="28"/>
        </w:rPr>
        <w:t>ОДОБРЕН</w:t>
      </w:r>
      <w:r w:rsidR="006827E0">
        <w:rPr>
          <w:szCs w:val="28"/>
        </w:rPr>
        <w:t>А</w:t>
      </w:r>
    </w:p>
    <w:p w:rsidR="00D96096" w:rsidRPr="00475353" w:rsidRDefault="006827E0" w:rsidP="006660A3">
      <w:pPr>
        <w:spacing w:after="0"/>
        <w:ind w:left="3969" w:right="-143"/>
        <w:rPr>
          <w:rFonts w:ascii="Times New Roman" w:hAnsi="Times New Roman"/>
          <w:sz w:val="28"/>
          <w:szCs w:val="28"/>
          <w:lang w:eastAsia="ru-RU"/>
        </w:rPr>
      </w:pPr>
      <w:r>
        <w:rPr>
          <w:rFonts w:ascii="Times New Roman" w:hAnsi="Times New Roman"/>
          <w:sz w:val="28"/>
          <w:szCs w:val="28"/>
          <w:lang w:eastAsia="ru-RU"/>
        </w:rPr>
        <w:t>решением ф</w:t>
      </w:r>
      <w:r w:rsidR="00D96096" w:rsidRPr="00475353">
        <w:rPr>
          <w:rFonts w:ascii="Times New Roman" w:hAnsi="Times New Roman"/>
          <w:sz w:val="28"/>
          <w:szCs w:val="28"/>
          <w:lang w:eastAsia="ru-RU"/>
        </w:rPr>
        <w:t>едеральн</w:t>
      </w:r>
      <w:r>
        <w:rPr>
          <w:rFonts w:ascii="Times New Roman" w:hAnsi="Times New Roman"/>
          <w:sz w:val="28"/>
          <w:szCs w:val="28"/>
          <w:lang w:eastAsia="ru-RU"/>
        </w:rPr>
        <w:t>ого</w:t>
      </w:r>
      <w:r w:rsidR="00D96096" w:rsidRPr="00475353">
        <w:rPr>
          <w:rFonts w:ascii="Times New Roman" w:hAnsi="Times New Roman"/>
          <w:sz w:val="28"/>
          <w:szCs w:val="28"/>
          <w:lang w:eastAsia="ru-RU"/>
        </w:rPr>
        <w:t xml:space="preserve"> учебно-методическ</w:t>
      </w:r>
      <w:r>
        <w:rPr>
          <w:rFonts w:ascii="Times New Roman" w:hAnsi="Times New Roman"/>
          <w:sz w:val="28"/>
          <w:szCs w:val="28"/>
          <w:lang w:eastAsia="ru-RU"/>
        </w:rPr>
        <w:t xml:space="preserve">ого </w:t>
      </w:r>
      <w:r w:rsidR="00D96096" w:rsidRPr="00475353">
        <w:rPr>
          <w:rFonts w:ascii="Times New Roman" w:hAnsi="Times New Roman"/>
          <w:sz w:val="28"/>
          <w:szCs w:val="28"/>
          <w:lang w:eastAsia="ru-RU"/>
        </w:rPr>
        <w:t>объединени</w:t>
      </w:r>
      <w:r>
        <w:rPr>
          <w:rFonts w:ascii="Times New Roman" w:hAnsi="Times New Roman"/>
          <w:sz w:val="28"/>
          <w:szCs w:val="28"/>
          <w:lang w:eastAsia="ru-RU"/>
        </w:rPr>
        <w:t>я</w:t>
      </w:r>
      <w:r w:rsidR="00D96096" w:rsidRPr="00475353">
        <w:rPr>
          <w:rFonts w:ascii="Times New Roman" w:hAnsi="Times New Roman"/>
          <w:sz w:val="28"/>
          <w:szCs w:val="28"/>
          <w:lang w:eastAsia="ru-RU"/>
        </w:rPr>
        <w:t xml:space="preserve"> по общему образованию</w:t>
      </w:r>
    </w:p>
    <w:p w:rsidR="00D96096" w:rsidRPr="00475353" w:rsidRDefault="006827E0" w:rsidP="006660A3">
      <w:pPr>
        <w:spacing w:after="0"/>
        <w:ind w:left="3969" w:right="-143"/>
        <w:rPr>
          <w:rFonts w:ascii="Times New Roman" w:hAnsi="Times New Roman"/>
          <w:sz w:val="28"/>
          <w:szCs w:val="28"/>
          <w:lang w:eastAsia="ru-RU"/>
        </w:rPr>
      </w:pPr>
      <w:r>
        <w:rPr>
          <w:rFonts w:ascii="Times New Roman" w:hAnsi="Times New Roman"/>
          <w:sz w:val="28"/>
          <w:szCs w:val="28"/>
          <w:lang w:eastAsia="ru-RU"/>
        </w:rPr>
        <w:t>(п</w:t>
      </w:r>
      <w:r w:rsidR="00D96096" w:rsidRPr="00475353">
        <w:rPr>
          <w:rFonts w:ascii="Times New Roman" w:hAnsi="Times New Roman"/>
          <w:sz w:val="28"/>
          <w:szCs w:val="28"/>
          <w:lang w:eastAsia="ru-RU"/>
        </w:rPr>
        <w:t>ротокол от 8 апреля 2015 г. № 1/15</w:t>
      </w:r>
      <w:r>
        <w:rPr>
          <w:rFonts w:ascii="Times New Roman" w:hAnsi="Times New Roman"/>
          <w:sz w:val="28"/>
          <w:szCs w:val="28"/>
          <w:lang w:eastAsia="ru-RU"/>
        </w:rPr>
        <w:t>)</w:t>
      </w: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4C21D1" w:rsidRPr="00475353" w:rsidRDefault="004C21D1">
      <w:pPr>
        <w:pStyle w:val="33"/>
      </w:pPr>
    </w:p>
    <w:p w:rsidR="001665A0" w:rsidRPr="00475353" w:rsidRDefault="004C21D1" w:rsidP="00D96096">
      <w:pPr>
        <w:pStyle w:val="33"/>
        <w:spacing w:line="360" w:lineRule="auto"/>
        <w:ind w:left="0"/>
        <w:jc w:val="center"/>
        <w:rPr>
          <w:sz w:val="40"/>
          <w:szCs w:val="40"/>
        </w:rPr>
      </w:pPr>
      <w:r w:rsidRPr="00475353">
        <w:rPr>
          <w:sz w:val="40"/>
          <w:szCs w:val="40"/>
        </w:rPr>
        <w:t>ПРИМЕРНАЯ</w:t>
      </w:r>
    </w:p>
    <w:p w:rsidR="004C21D1" w:rsidRPr="00475353" w:rsidRDefault="004C21D1" w:rsidP="00D96096">
      <w:pPr>
        <w:pStyle w:val="33"/>
        <w:spacing w:line="360" w:lineRule="auto"/>
        <w:ind w:left="0"/>
        <w:jc w:val="center"/>
        <w:rPr>
          <w:sz w:val="40"/>
          <w:szCs w:val="40"/>
        </w:rPr>
      </w:pPr>
      <w:r w:rsidRPr="00475353">
        <w:rPr>
          <w:sz w:val="40"/>
          <w:szCs w:val="40"/>
        </w:rPr>
        <w:t>ОСНОВНАЯОБРАЗОВАТЕЛЬНАЯ ПРОГРАММА</w:t>
      </w:r>
    </w:p>
    <w:p w:rsidR="009C54A3" w:rsidRPr="00475353" w:rsidRDefault="004C21D1" w:rsidP="00D96096">
      <w:pPr>
        <w:pStyle w:val="33"/>
        <w:spacing w:line="360" w:lineRule="auto"/>
        <w:ind w:left="0"/>
        <w:jc w:val="center"/>
        <w:rPr>
          <w:sz w:val="40"/>
          <w:szCs w:val="40"/>
        </w:rPr>
      </w:pPr>
      <w:r w:rsidRPr="00475353">
        <w:rPr>
          <w:sz w:val="40"/>
          <w:szCs w:val="40"/>
        </w:rPr>
        <w:t>ОСНОВНОГО ОБЩЕГО ОБРАЗОВАНИЯ</w:t>
      </w:r>
    </w:p>
    <w:p w:rsidR="004C21D1" w:rsidRPr="00475353" w:rsidRDefault="004C21D1">
      <w:pPr>
        <w:pStyle w:val="33"/>
      </w:pPr>
      <w:r w:rsidRPr="00475353">
        <w:br w:type="page"/>
      </w:r>
    </w:p>
    <w:p w:rsidR="004116FD" w:rsidRPr="00475353" w:rsidRDefault="004116FD">
      <w:pPr>
        <w:pStyle w:val="33"/>
      </w:pPr>
      <w:r w:rsidRPr="00475353">
        <w:lastRenderedPageBreak/>
        <w:t>Содержание</w:t>
      </w:r>
    </w:p>
    <w:p w:rsidR="001D19FB" w:rsidRPr="00475353" w:rsidRDefault="00ED3318" w:rsidP="00902E25">
      <w:pPr>
        <w:pStyle w:val="15"/>
        <w:tabs>
          <w:tab w:val="clear" w:pos="9628"/>
          <w:tab w:val="right" w:leader="dot" w:pos="9498"/>
        </w:tabs>
        <w:rPr>
          <w:rFonts w:eastAsiaTheme="minorEastAsia"/>
        </w:rPr>
      </w:pPr>
      <w:r w:rsidRPr="00475353">
        <w:fldChar w:fldCharType="begin"/>
      </w:r>
      <w:r w:rsidR="000F55DA" w:rsidRPr="00475353">
        <w:instrText xml:space="preserve"> TOC \o "1-4" \h \z \u </w:instrText>
      </w:r>
      <w:r w:rsidRPr="00475353">
        <w:fldChar w:fldCharType="separate"/>
      </w:r>
      <w:hyperlink w:anchor="_Toc414553125" w:history="1">
        <w:r w:rsidR="001D19FB" w:rsidRPr="00475353">
          <w:rPr>
            <w:rStyle w:val="af6"/>
            <w:b w:val="0"/>
            <w:color w:val="auto"/>
          </w:rPr>
          <w:t>1.</w:t>
        </w:r>
        <w:r w:rsidR="001D19FB" w:rsidRPr="00475353">
          <w:rPr>
            <w:rFonts w:eastAsiaTheme="minorEastAsia"/>
          </w:rPr>
          <w:tab/>
        </w:r>
        <w:r w:rsidR="001D19FB" w:rsidRPr="00475353">
          <w:rPr>
            <w:rStyle w:val="af6"/>
            <w:color w:val="auto"/>
          </w:rPr>
          <w:t>Целевой раздел примерной основной образовательной программы основного общего образовани</w:t>
        </w:r>
        <w:r w:rsidR="001D19FB" w:rsidRPr="00475353">
          <w:rPr>
            <w:rStyle w:val="af6"/>
            <w:b w:val="0"/>
            <w:color w:val="auto"/>
          </w:rPr>
          <w:t>я</w:t>
        </w:r>
        <w:r w:rsidR="001D19FB" w:rsidRPr="00475353">
          <w:rPr>
            <w:webHidden/>
          </w:rPr>
          <w:tab/>
        </w:r>
        <w:r w:rsidRPr="00475353">
          <w:rPr>
            <w:webHidden/>
          </w:rPr>
          <w:fldChar w:fldCharType="begin"/>
        </w:r>
        <w:r w:rsidR="001D19FB" w:rsidRPr="00475353">
          <w:rPr>
            <w:webHidden/>
          </w:rPr>
          <w:instrText xml:space="preserve"> PAGEREF _Toc414553125 \h </w:instrText>
        </w:r>
        <w:r w:rsidRPr="00475353">
          <w:rPr>
            <w:webHidden/>
          </w:rPr>
        </w:r>
        <w:r w:rsidRPr="00475353">
          <w:rPr>
            <w:webHidden/>
          </w:rPr>
          <w:fldChar w:fldCharType="separate"/>
        </w:r>
        <w:r w:rsidR="00C10F9F">
          <w:rPr>
            <w:webHidden/>
          </w:rPr>
          <w:t>4</w:t>
        </w:r>
        <w:r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26" w:history="1">
        <w:r w:rsidR="001D19FB" w:rsidRPr="00475353">
          <w:rPr>
            <w:rStyle w:val="af6"/>
            <w:b w:val="0"/>
            <w:color w:val="auto"/>
          </w:rPr>
          <w:t>1.1. Пояснительная  записка</w:t>
        </w:r>
        <w:r w:rsidR="001D19FB" w:rsidRPr="00475353">
          <w:rPr>
            <w:webHidden/>
          </w:rPr>
          <w:tab/>
        </w:r>
        <w:r w:rsidR="00ED3318" w:rsidRPr="00475353">
          <w:rPr>
            <w:webHidden/>
          </w:rPr>
          <w:fldChar w:fldCharType="begin"/>
        </w:r>
        <w:r w:rsidR="001D19FB" w:rsidRPr="00475353">
          <w:rPr>
            <w:webHidden/>
          </w:rPr>
          <w:instrText xml:space="preserve"> PAGEREF _Toc414553126 \h </w:instrText>
        </w:r>
        <w:r w:rsidR="00ED3318" w:rsidRPr="00475353">
          <w:rPr>
            <w:webHidden/>
          </w:rPr>
        </w:r>
        <w:r w:rsidR="00ED3318" w:rsidRPr="00475353">
          <w:rPr>
            <w:webHidden/>
          </w:rPr>
          <w:fldChar w:fldCharType="separate"/>
        </w:r>
        <w:r w:rsidR="00C10F9F">
          <w:rPr>
            <w:webHidden/>
          </w:rPr>
          <w:t>4</w:t>
        </w:r>
        <w:r w:rsidR="00ED3318" w:rsidRPr="00475353">
          <w:rPr>
            <w:webHidden/>
          </w:rPr>
          <w:fldChar w:fldCharType="end"/>
        </w:r>
      </w:hyperlink>
    </w:p>
    <w:p w:rsidR="001D19FB" w:rsidRPr="00475353" w:rsidRDefault="009F2A71">
      <w:pPr>
        <w:pStyle w:val="22"/>
        <w:tabs>
          <w:tab w:val="clear" w:pos="9628"/>
          <w:tab w:val="right" w:leader="dot" w:pos="9498"/>
        </w:tabs>
        <w:rPr>
          <w:rFonts w:eastAsiaTheme="minorEastAsia"/>
          <w:lang w:eastAsia="ru-RU"/>
        </w:rPr>
      </w:pPr>
      <w:hyperlink w:anchor="_Toc414553127" w:history="1">
        <w:r w:rsidR="001D19FB" w:rsidRPr="00475353">
          <w:rPr>
            <w:rStyle w:val="af6"/>
            <w:b w:val="0"/>
            <w:color w:val="auto"/>
          </w:rPr>
          <w:t>1.1.1.</w:t>
        </w:r>
        <w:r w:rsidR="001D19FB" w:rsidRPr="00475353">
          <w:rPr>
            <w:rFonts w:eastAsiaTheme="minorEastAsia"/>
            <w:lang w:eastAsia="ru-RU"/>
          </w:rPr>
          <w:tab/>
        </w:r>
        <w:r w:rsidR="001D19FB" w:rsidRPr="00475353">
          <w:rPr>
            <w:rStyle w:val="af6"/>
            <w:b w:val="0"/>
            <w:color w:val="auto"/>
          </w:rPr>
          <w:t>Цели и задачи реализации основной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_Toc414553127 \h </w:instrText>
        </w:r>
        <w:r w:rsidR="00ED3318" w:rsidRPr="00475353">
          <w:rPr>
            <w:webHidden/>
          </w:rPr>
        </w:r>
        <w:r w:rsidR="00ED3318" w:rsidRPr="00475353">
          <w:rPr>
            <w:webHidden/>
          </w:rPr>
          <w:fldChar w:fldCharType="separate"/>
        </w:r>
        <w:r w:rsidR="00C10F9F">
          <w:rPr>
            <w:webHidden/>
          </w:rPr>
          <w:t>4</w:t>
        </w:r>
        <w:r w:rsidR="00ED3318" w:rsidRPr="00475353">
          <w:rPr>
            <w:webHidden/>
          </w:rPr>
          <w:fldChar w:fldCharType="end"/>
        </w:r>
      </w:hyperlink>
    </w:p>
    <w:p w:rsidR="001D19FB" w:rsidRPr="00475353" w:rsidRDefault="009F2A71">
      <w:pPr>
        <w:pStyle w:val="22"/>
        <w:tabs>
          <w:tab w:val="clear" w:pos="9628"/>
          <w:tab w:val="right" w:leader="dot" w:pos="9498"/>
        </w:tabs>
        <w:rPr>
          <w:rFonts w:eastAsiaTheme="minorEastAsia"/>
          <w:lang w:eastAsia="ru-RU"/>
        </w:rPr>
      </w:pPr>
      <w:hyperlink w:anchor="_Toc414553128" w:history="1">
        <w:r w:rsidR="001D19FB" w:rsidRPr="00475353">
          <w:rPr>
            <w:rStyle w:val="af6"/>
            <w:b w:val="0"/>
            <w:color w:val="auto"/>
          </w:rPr>
          <w:t>1.1.2.</w:t>
        </w:r>
        <w:r w:rsidR="001D19FB" w:rsidRPr="00475353">
          <w:rPr>
            <w:rFonts w:eastAsiaTheme="minorEastAsia"/>
            <w:lang w:eastAsia="ru-RU"/>
          </w:rPr>
          <w:tab/>
        </w:r>
        <w:r w:rsidR="001D19FB" w:rsidRPr="00475353">
          <w:rPr>
            <w:rStyle w:val="af6"/>
            <w:b w:val="0"/>
            <w:color w:val="auto"/>
          </w:rPr>
          <w:t>Принципы и подходы к формированию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_Toc414553128 \h </w:instrText>
        </w:r>
        <w:r w:rsidR="00ED3318" w:rsidRPr="00475353">
          <w:rPr>
            <w:webHidden/>
          </w:rPr>
        </w:r>
        <w:r w:rsidR="00ED3318" w:rsidRPr="00475353">
          <w:rPr>
            <w:webHidden/>
          </w:rPr>
          <w:fldChar w:fldCharType="separate"/>
        </w:r>
        <w:r w:rsidR="00C10F9F">
          <w:rPr>
            <w:webHidden/>
          </w:rPr>
          <w:t>6</w:t>
        </w:r>
        <w:r w:rsidR="00ED3318" w:rsidRPr="00475353">
          <w:rPr>
            <w:webHidden/>
          </w:rPr>
          <w:fldChar w:fldCharType="end"/>
        </w:r>
      </w:hyperlink>
    </w:p>
    <w:p w:rsidR="001D19FB" w:rsidRPr="00475353" w:rsidRDefault="009F2A71">
      <w:pPr>
        <w:pStyle w:val="22"/>
        <w:tabs>
          <w:tab w:val="clear" w:pos="9628"/>
          <w:tab w:val="right" w:leader="dot" w:pos="9498"/>
        </w:tabs>
        <w:rPr>
          <w:rFonts w:eastAsiaTheme="minorEastAsia"/>
          <w:lang w:eastAsia="ru-RU"/>
        </w:rPr>
      </w:pPr>
      <w:hyperlink w:anchor="_Toc414553129" w:history="1">
        <w:r w:rsidR="001D19FB" w:rsidRPr="00475353">
          <w:rPr>
            <w:rStyle w:val="af6"/>
            <w:b w:val="0"/>
            <w:color w:val="auto"/>
          </w:rPr>
          <w:t>1.2. Планируемые результаты освоения обучающимися основной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_Toc414553129 \h </w:instrText>
        </w:r>
        <w:r w:rsidR="00ED3318" w:rsidRPr="00475353">
          <w:rPr>
            <w:webHidden/>
          </w:rPr>
        </w:r>
        <w:r w:rsidR="00ED3318" w:rsidRPr="00475353">
          <w:rPr>
            <w:webHidden/>
          </w:rPr>
          <w:fldChar w:fldCharType="separate"/>
        </w:r>
        <w:r w:rsidR="00C10F9F">
          <w:rPr>
            <w:webHidden/>
          </w:rPr>
          <w:t>9</w:t>
        </w:r>
        <w:r w:rsidR="00ED3318" w:rsidRPr="00475353">
          <w:rPr>
            <w:webHidden/>
          </w:rPr>
          <w:fldChar w:fldCharType="end"/>
        </w:r>
      </w:hyperlink>
    </w:p>
    <w:p w:rsidR="001D19FB" w:rsidRPr="00475353" w:rsidRDefault="009F2A71" w:rsidP="004D77C0">
      <w:pPr>
        <w:pStyle w:val="33"/>
        <w:tabs>
          <w:tab w:val="clear" w:pos="1843"/>
          <w:tab w:val="clear" w:pos="9496"/>
          <w:tab w:val="left" w:pos="9356"/>
        </w:tabs>
        <w:rPr>
          <w:rFonts w:eastAsiaTheme="minorEastAsia"/>
          <w:noProof/>
          <w:lang w:eastAsia="ru-RU"/>
        </w:rPr>
      </w:pPr>
      <w:hyperlink w:anchor="_Toc414553130" w:history="1">
        <w:r w:rsidR="001D19FB" w:rsidRPr="00475353">
          <w:rPr>
            <w:rStyle w:val="af6"/>
            <w:b w:val="0"/>
            <w:noProof/>
            <w:color w:val="auto"/>
          </w:rPr>
          <w:t>1.2.1. Общие положения</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_Toc414553130 \h </w:instrText>
        </w:r>
        <w:r w:rsidR="00ED3318" w:rsidRPr="00475353">
          <w:rPr>
            <w:noProof/>
            <w:webHidden/>
          </w:rPr>
        </w:r>
        <w:r w:rsidR="00ED3318" w:rsidRPr="00475353">
          <w:rPr>
            <w:noProof/>
            <w:webHidden/>
          </w:rPr>
          <w:fldChar w:fldCharType="separate"/>
        </w:r>
        <w:r w:rsidR="00C10F9F">
          <w:rPr>
            <w:noProof/>
            <w:webHidden/>
          </w:rPr>
          <w:t>9</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131" w:history="1">
        <w:r w:rsidR="001D19FB" w:rsidRPr="00475353">
          <w:rPr>
            <w:rStyle w:val="af6"/>
            <w:b w:val="0"/>
            <w:noProof/>
            <w:color w:val="auto"/>
          </w:rPr>
          <w:t>1.2.2. Структура планируемых результатов</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_Toc414553131 \h </w:instrText>
        </w:r>
        <w:r w:rsidR="00ED3318" w:rsidRPr="00475353">
          <w:rPr>
            <w:noProof/>
            <w:webHidden/>
          </w:rPr>
        </w:r>
        <w:r w:rsidR="00ED3318" w:rsidRPr="00475353">
          <w:rPr>
            <w:noProof/>
            <w:webHidden/>
          </w:rPr>
          <w:fldChar w:fldCharType="separate"/>
        </w:r>
        <w:r w:rsidR="00C10F9F">
          <w:rPr>
            <w:noProof/>
            <w:webHidden/>
          </w:rPr>
          <w:t>10</w:t>
        </w:r>
        <w:r w:rsidR="00ED3318" w:rsidRPr="00475353">
          <w:rPr>
            <w:noProof/>
            <w:webHidden/>
          </w:rPr>
          <w:fldChar w:fldCharType="end"/>
        </w:r>
      </w:hyperlink>
    </w:p>
    <w:p w:rsidR="008444C3" w:rsidRPr="00475353" w:rsidRDefault="008444C3" w:rsidP="00902E25">
      <w:pPr>
        <w:pStyle w:val="22"/>
        <w:tabs>
          <w:tab w:val="clear" w:pos="9628"/>
          <w:tab w:val="right" w:leader="dot" w:pos="9498"/>
        </w:tabs>
      </w:pPr>
      <w:r w:rsidRPr="00475353">
        <w:rPr>
          <w:rStyle w:val="20"/>
          <w:rFonts w:eastAsia="Calibri"/>
          <w:bCs w:val="0"/>
          <w:lang w:eastAsia="en-US"/>
        </w:rPr>
        <w:t>1.2.3. Личностные результаты освоения ООП……………………………</w:t>
      </w:r>
    </w:p>
    <w:p w:rsidR="001D19FB" w:rsidRPr="00475353" w:rsidRDefault="009F2A71" w:rsidP="00902E25">
      <w:pPr>
        <w:pStyle w:val="22"/>
        <w:tabs>
          <w:tab w:val="clear" w:pos="9628"/>
          <w:tab w:val="right" w:leader="dot" w:pos="9498"/>
        </w:tabs>
        <w:rPr>
          <w:rFonts w:eastAsiaTheme="minorEastAsia"/>
          <w:lang w:eastAsia="ru-RU"/>
        </w:rPr>
      </w:pPr>
      <w:hyperlink w:anchor="_Toc414553132" w:history="1">
        <w:r w:rsidR="001D19FB" w:rsidRPr="00475353">
          <w:rPr>
            <w:rStyle w:val="af6"/>
            <w:b w:val="0"/>
            <w:color w:val="auto"/>
          </w:rPr>
          <w:t>1.2.4. Метапредметные результаты освоения ООП</w:t>
        </w:r>
        <w:r w:rsidR="001D19FB" w:rsidRPr="00475353">
          <w:rPr>
            <w:webHidden/>
          </w:rPr>
          <w:tab/>
        </w:r>
        <w:r w:rsidR="00ED3318" w:rsidRPr="00475353">
          <w:rPr>
            <w:webHidden/>
          </w:rPr>
          <w:fldChar w:fldCharType="begin"/>
        </w:r>
        <w:r w:rsidR="001D19FB" w:rsidRPr="00475353">
          <w:rPr>
            <w:webHidden/>
          </w:rPr>
          <w:instrText xml:space="preserve"> PAGEREF _Toc414553132 \h </w:instrText>
        </w:r>
        <w:r w:rsidR="00ED3318" w:rsidRPr="00475353">
          <w:rPr>
            <w:webHidden/>
          </w:rPr>
        </w:r>
        <w:r w:rsidR="00ED3318" w:rsidRPr="00475353">
          <w:rPr>
            <w:webHidden/>
          </w:rPr>
          <w:fldChar w:fldCharType="separate"/>
        </w:r>
        <w:r w:rsidR="00C10F9F">
          <w:rPr>
            <w:webHidden/>
          </w:rPr>
          <w:t>16</w:t>
        </w:r>
        <w:r w:rsidR="00ED3318" w:rsidRPr="00475353">
          <w:rPr>
            <w:webHidden/>
          </w:rPr>
          <w:fldChar w:fldCharType="end"/>
        </w:r>
      </w:hyperlink>
    </w:p>
    <w:p w:rsidR="008444C3" w:rsidRPr="00475353" w:rsidRDefault="008444C3" w:rsidP="00902E25">
      <w:pPr>
        <w:pStyle w:val="2"/>
        <w:tabs>
          <w:tab w:val="right" w:leader="dot" w:pos="9498"/>
        </w:tabs>
        <w:spacing w:line="240" w:lineRule="auto"/>
        <w:ind w:firstLine="0"/>
        <w:rPr>
          <w:rStyle w:val="af6"/>
          <w:rFonts w:eastAsia="Calibri"/>
          <w:b w:val="0"/>
          <w:bCs w:val="0"/>
          <w:iCs/>
          <w:noProof/>
          <w:color w:val="auto"/>
          <w:u w:val="none"/>
          <w:lang w:eastAsia="en-US"/>
        </w:rPr>
      </w:pPr>
      <w:r w:rsidRPr="00475353">
        <w:rPr>
          <w:b w:val="0"/>
          <w:noProof/>
        </w:rPr>
        <w:t xml:space="preserve">          1.2.5. Предметные результаты ………………………………………………</w:t>
      </w:r>
    </w:p>
    <w:p w:rsidR="001D19FB" w:rsidRPr="00475353" w:rsidRDefault="009F2A71" w:rsidP="004D77C0">
      <w:pPr>
        <w:pStyle w:val="33"/>
        <w:rPr>
          <w:rFonts w:eastAsiaTheme="minorEastAsia"/>
          <w:noProof/>
          <w:lang w:eastAsia="ru-RU"/>
        </w:rPr>
      </w:pPr>
      <w:hyperlink w:anchor="_Toc414553133" w:history="1">
        <w:r w:rsidR="001D19FB" w:rsidRPr="00475353">
          <w:rPr>
            <w:rStyle w:val="af6"/>
            <w:b w:val="0"/>
            <w:noProof/>
            <w:color w:val="auto"/>
          </w:rPr>
          <w:t>1.2.5.1. Русский язык</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_Toc414553133 \h </w:instrText>
        </w:r>
        <w:r w:rsidR="00ED3318" w:rsidRPr="00475353">
          <w:rPr>
            <w:noProof/>
            <w:webHidden/>
          </w:rPr>
        </w:r>
        <w:r w:rsidR="00ED3318" w:rsidRPr="00475353">
          <w:rPr>
            <w:noProof/>
            <w:webHidden/>
          </w:rPr>
          <w:fldChar w:fldCharType="separate"/>
        </w:r>
        <w:r w:rsidR="00C10F9F">
          <w:rPr>
            <w:noProof/>
            <w:webHidden/>
          </w:rPr>
          <w:t>27</w:t>
        </w:r>
        <w:r w:rsidR="00ED3318" w:rsidRPr="00475353">
          <w:rPr>
            <w:noProof/>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36" w:history="1">
        <w:r w:rsidR="001D19FB" w:rsidRPr="00475353">
          <w:rPr>
            <w:rStyle w:val="af6"/>
            <w:b w:val="0"/>
            <w:color w:val="auto"/>
          </w:rPr>
          <w:t>1.2.5.2. Литература</w:t>
        </w:r>
        <w:r w:rsidR="001D19FB" w:rsidRPr="00475353">
          <w:rPr>
            <w:webHidden/>
          </w:rPr>
          <w:tab/>
        </w:r>
        <w:r w:rsidR="00ED3318" w:rsidRPr="00475353">
          <w:rPr>
            <w:webHidden/>
          </w:rPr>
          <w:fldChar w:fldCharType="begin"/>
        </w:r>
        <w:r w:rsidR="001D19FB" w:rsidRPr="00475353">
          <w:rPr>
            <w:webHidden/>
          </w:rPr>
          <w:instrText xml:space="preserve"> PAGEREF _Toc414553136 \h </w:instrText>
        </w:r>
        <w:r w:rsidR="00ED3318" w:rsidRPr="00475353">
          <w:rPr>
            <w:webHidden/>
          </w:rPr>
        </w:r>
        <w:r w:rsidR="00ED3318" w:rsidRPr="00475353">
          <w:rPr>
            <w:webHidden/>
          </w:rPr>
          <w:fldChar w:fldCharType="separate"/>
        </w:r>
        <w:r w:rsidR="00C10F9F">
          <w:rPr>
            <w:webHidden/>
          </w:rPr>
          <w:t>30</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37" w:history="1">
        <w:r w:rsidR="001D19FB" w:rsidRPr="00475353">
          <w:rPr>
            <w:rStyle w:val="af6"/>
            <w:color w:val="auto"/>
          </w:rPr>
          <w:t>1.2.5.3. Иностранный язык (на примере английского языка)</w:t>
        </w:r>
        <w:r w:rsidR="001D19FB" w:rsidRPr="00475353">
          <w:rPr>
            <w:webHidden/>
          </w:rPr>
          <w:tab/>
        </w:r>
        <w:r w:rsidR="00ED3318" w:rsidRPr="00475353">
          <w:rPr>
            <w:webHidden/>
          </w:rPr>
          <w:fldChar w:fldCharType="begin"/>
        </w:r>
        <w:r w:rsidR="001D19FB" w:rsidRPr="00475353">
          <w:rPr>
            <w:webHidden/>
          </w:rPr>
          <w:instrText xml:space="preserve"> PAGEREF _Toc414553137 \h </w:instrText>
        </w:r>
        <w:r w:rsidR="00ED3318" w:rsidRPr="00475353">
          <w:rPr>
            <w:webHidden/>
          </w:rPr>
        </w:r>
        <w:r w:rsidR="00ED3318" w:rsidRPr="00475353">
          <w:rPr>
            <w:webHidden/>
          </w:rPr>
          <w:fldChar w:fldCharType="separate"/>
        </w:r>
        <w:r w:rsidR="00C10F9F">
          <w:rPr>
            <w:webHidden/>
          </w:rPr>
          <w:t>38</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38" w:history="1">
        <w:r w:rsidR="001D19FB" w:rsidRPr="00475353">
          <w:rPr>
            <w:rStyle w:val="af6"/>
            <w:color w:val="auto"/>
          </w:rPr>
          <w:t>1.2.5.4. Второй иностранный язык (на примере английского языка)</w:t>
        </w:r>
        <w:r w:rsidR="001D19FB" w:rsidRPr="00475353">
          <w:rPr>
            <w:webHidden/>
          </w:rPr>
          <w:tab/>
        </w:r>
        <w:r w:rsidR="00ED3318" w:rsidRPr="00475353">
          <w:rPr>
            <w:webHidden/>
          </w:rPr>
          <w:fldChar w:fldCharType="begin"/>
        </w:r>
        <w:r w:rsidR="001D19FB" w:rsidRPr="00475353">
          <w:rPr>
            <w:webHidden/>
          </w:rPr>
          <w:instrText xml:space="preserve"> PAGEREF _Toc414553138 \h </w:instrText>
        </w:r>
        <w:r w:rsidR="00ED3318" w:rsidRPr="00475353">
          <w:rPr>
            <w:webHidden/>
          </w:rPr>
        </w:r>
        <w:r w:rsidR="00ED3318" w:rsidRPr="00475353">
          <w:rPr>
            <w:webHidden/>
          </w:rPr>
          <w:fldChar w:fldCharType="separate"/>
        </w:r>
        <w:r w:rsidR="00C10F9F">
          <w:rPr>
            <w:webHidden/>
          </w:rPr>
          <w:t>47</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39" w:history="1">
        <w:r w:rsidR="001D19FB" w:rsidRPr="00475353">
          <w:rPr>
            <w:rStyle w:val="af6"/>
            <w:color w:val="auto"/>
          </w:rPr>
          <w:t>1.2.5.5. История России. Всеобщая история</w:t>
        </w:r>
        <w:r w:rsidR="001D19FB" w:rsidRPr="00475353">
          <w:rPr>
            <w:webHidden/>
          </w:rPr>
          <w:tab/>
        </w:r>
        <w:r w:rsidR="00ED3318" w:rsidRPr="00475353">
          <w:rPr>
            <w:webHidden/>
          </w:rPr>
          <w:fldChar w:fldCharType="begin"/>
        </w:r>
        <w:r w:rsidR="001D19FB" w:rsidRPr="00475353">
          <w:rPr>
            <w:webHidden/>
          </w:rPr>
          <w:instrText xml:space="preserve"> PAGEREF _Toc414553139 \h </w:instrText>
        </w:r>
        <w:r w:rsidR="00ED3318" w:rsidRPr="00475353">
          <w:rPr>
            <w:webHidden/>
          </w:rPr>
        </w:r>
        <w:r w:rsidR="00ED3318" w:rsidRPr="00475353">
          <w:rPr>
            <w:webHidden/>
          </w:rPr>
          <w:fldChar w:fldCharType="separate"/>
        </w:r>
        <w:r w:rsidR="00C10F9F">
          <w:rPr>
            <w:webHidden/>
          </w:rPr>
          <w:t>57</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40" w:history="1">
        <w:r w:rsidR="001D19FB" w:rsidRPr="00475353">
          <w:rPr>
            <w:rStyle w:val="af6"/>
            <w:color w:val="auto"/>
          </w:rPr>
          <w:t>1.2.5.6. Обществознание</w:t>
        </w:r>
        <w:r w:rsidR="001D19FB" w:rsidRPr="00475353">
          <w:rPr>
            <w:webHidden/>
          </w:rPr>
          <w:tab/>
        </w:r>
        <w:r w:rsidR="00ED3318" w:rsidRPr="00475353">
          <w:rPr>
            <w:webHidden/>
          </w:rPr>
          <w:fldChar w:fldCharType="begin"/>
        </w:r>
        <w:r w:rsidR="001D19FB" w:rsidRPr="00475353">
          <w:rPr>
            <w:webHidden/>
          </w:rPr>
          <w:instrText xml:space="preserve"> PAGEREF _Toc414553140 \h </w:instrText>
        </w:r>
        <w:r w:rsidR="00ED3318" w:rsidRPr="00475353">
          <w:rPr>
            <w:webHidden/>
          </w:rPr>
        </w:r>
        <w:r w:rsidR="00ED3318" w:rsidRPr="00475353">
          <w:rPr>
            <w:webHidden/>
          </w:rPr>
          <w:fldChar w:fldCharType="separate"/>
        </w:r>
        <w:r w:rsidR="00C10F9F">
          <w:rPr>
            <w:webHidden/>
          </w:rPr>
          <w:t>62</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141" w:history="1">
        <w:r w:rsidR="001D19FB" w:rsidRPr="00475353">
          <w:rPr>
            <w:rStyle w:val="af6"/>
            <w:b w:val="0"/>
            <w:noProof/>
            <w:color w:val="auto"/>
          </w:rPr>
          <w:t>1.2.5.7. География</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_Toc414553141 \h </w:instrText>
        </w:r>
        <w:r w:rsidR="00ED3318" w:rsidRPr="00475353">
          <w:rPr>
            <w:noProof/>
            <w:webHidden/>
          </w:rPr>
        </w:r>
        <w:r w:rsidR="00ED3318" w:rsidRPr="00475353">
          <w:rPr>
            <w:noProof/>
            <w:webHidden/>
          </w:rPr>
          <w:fldChar w:fldCharType="separate"/>
        </w:r>
        <w:r w:rsidR="00C10F9F">
          <w:rPr>
            <w:noProof/>
            <w:webHidden/>
          </w:rPr>
          <w:t>71</w:t>
        </w:r>
        <w:r w:rsidR="00ED3318" w:rsidRPr="00475353">
          <w:rPr>
            <w:noProof/>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42" w:history="1">
        <w:r w:rsidR="001D19FB" w:rsidRPr="00475353">
          <w:rPr>
            <w:rStyle w:val="af6"/>
            <w:color w:val="auto"/>
          </w:rPr>
          <w:t>1.2.5.8. Математика</w:t>
        </w:r>
        <w:r w:rsidR="001D19FB" w:rsidRPr="00475353">
          <w:rPr>
            <w:webHidden/>
          </w:rPr>
          <w:tab/>
        </w:r>
        <w:r w:rsidR="00ED3318" w:rsidRPr="00475353">
          <w:rPr>
            <w:webHidden/>
          </w:rPr>
          <w:fldChar w:fldCharType="begin"/>
        </w:r>
        <w:r w:rsidR="001D19FB" w:rsidRPr="00475353">
          <w:rPr>
            <w:webHidden/>
          </w:rPr>
          <w:instrText xml:space="preserve"> PAGEREF _Toc414553142 \h </w:instrText>
        </w:r>
        <w:r w:rsidR="00ED3318" w:rsidRPr="00475353">
          <w:rPr>
            <w:webHidden/>
          </w:rPr>
        </w:r>
        <w:r w:rsidR="00ED3318" w:rsidRPr="00475353">
          <w:rPr>
            <w:webHidden/>
          </w:rPr>
          <w:fldChar w:fldCharType="separate"/>
        </w:r>
        <w:r w:rsidR="00C10F9F">
          <w:rPr>
            <w:webHidden/>
          </w:rPr>
          <w:t>77</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48" w:history="1">
        <w:r w:rsidR="001D19FB" w:rsidRPr="00475353">
          <w:rPr>
            <w:rStyle w:val="af6"/>
            <w:color w:val="auto"/>
          </w:rPr>
          <w:t>1.2.5.9. Информатика</w:t>
        </w:r>
        <w:r w:rsidR="001D19FB" w:rsidRPr="00475353">
          <w:rPr>
            <w:webHidden/>
          </w:rPr>
          <w:tab/>
        </w:r>
        <w:r w:rsidR="00ED3318" w:rsidRPr="00475353">
          <w:rPr>
            <w:webHidden/>
          </w:rPr>
          <w:fldChar w:fldCharType="begin"/>
        </w:r>
        <w:r w:rsidR="001D19FB" w:rsidRPr="00475353">
          <w:rPr>
            <w:webHidden/>
          </w:rPr>
          <w:instrText xml:space="preserve"> PAGEREF _Toc414553148 \h </w:instrText>
        </w:r>
        <w:r w:rsidR="00ED3318" w:rsidRPr="00475353">
          <w:rPr>
            <w:webHidden/>
          </w:rPr>
        </w:r>
        <w:r w:rsidR="00ED3318" w:rsidRPr="00475353">
          <w:rPr>
            <w:webHidden/>
          </w:rPr>
          <w:fldChar w:fldCharType="separate"/>
        </w:r>
        <w:r w:rsidR="00C10F9F">
          <w:rPr>
            <w:webHidden/>
          </w:rPr>
          <w:t>114</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49" w:history="1">
        <w:r w:rsidR="001D19FB" w:rsidRPr="00475353">
          <w:rPr>
            <w:rStyle w:val="af6"/>
            <w:color w:val="auto"/>
          </w:rPr>
          <w:t>1.2.5.10. Физика</w:t>
        </w:r>
        <w:r w:rsidR="001D19FB" w:rsidRPr="00475353">
          <w:rPr>
            <w:webHidden/>
          </w:rPr>
          <w:tab/>
        </w:r>
        <w:r w:rsidR="00ED3318" w:rsidRPr="00475353">
          <w:rPr>
            <w:webHidden/>
          </w:rPr>
          <w:fldChar w:fldCharType="begin"/>
        </w:r>
        <w:r w:rsidR="001D19FB" w:rsidRPr="00475353">
          <w:rPr>
            <w:webHidden/>
          </w:rPr>
          <w:instrText xml:space="preserve"> PAGEREF _Toc414553149 \h </w:instrText>
        </w:r>
        <w:r w:rsidR="00ED3318" w:rsidRPr="00475353">
          <w:rPr>
            <w:webHidden/>
          </w:rPr>
        </w:r>
        <w:r w:rsidR="00ED3318" w:rsidRPr="00475353">
          <w:rPr>
            <w:webHidden/>
          </w:rPr>
          <w:fldChar w:fldCharType="separate"/>
        </w:r>
        <w:r w:rsidR="00C10F9F">
          <w:rPr>
            <w:webHidden/>
          </w:rPr>
          <w:t>120</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0" w:history="1">
        <w:r w:rsidR="001D19FB" w:rsidRPr="00475353">
          <w:rPr>
            <w:rStyle w:val="af6"/>
            <w:color w:val="auto"/>
          </w:rPr>
          <w:t>1.2.5.11. Биология</w:t>
        </w:r>
        <w:r w:rsidR="001D19FB" w:rsidRPr="00475353">
          <w:rPr>
            <w:webHidden/>
          </w:rPr>
          <w:tab/>
        </w:r>
        <w:r w:rsidR="00ED3318" w:rsidRPr="00475353">
          <w:rPr>
            <w:webHidden/>
          </w:rPr>
          <w:fldChar w:fldCharType="begin"/>
        </w:r>
        <w:r w:rsidR="001D19FB" w:rsidRPr="00475353">
          <w:rPr>
            <w:webHidden/>
          </w:rPr>
          <w:instrText xml:space="preserve"> PAGEREF _Toc414553150 \h </w:instrText>
        </w:r>
        <w:r w:rsidR="00ED3318" w:rsidRPr="00475353">
          <w:rPr>
            <w:webHidden/>
          </w:rPr>
        </w:r>
        <w:r w:rsidR="00ED3318" w:rsidRPr="00475353">
          <w:rPr>
            <w:webHidden/>
          </w:rPr>
          <w:fldChar w:fldCharType="separate"/>
        </w:r>
        <w:r w:rsidR="00C10F9F">
          <w:rPr>
            <w:webHidden/>
          </w:rPr>
          <w:t>130</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1" w:history="1">
        <w:r w:rsidR="001D19FB" w:rsidRPr="00475353">
          <w:rPr>
            <w:rStyle w:val="af6"/>
            <w:color w:val="auto"/>
          </w:rPr>
          <w:t>1.2.5.12. Химия</w:t>
        </w:r>
        <w:r w:rsidR="001D19FB" w:rsidRPr="00475353">
          <w:rPr>
            <w:webHidden/>
          </w:rPr>
          <w:tab/>
        </w:r>
        <w:r w:rsidR="00ED3318" w:rsidRPr="00475353">
          <w:rPr>
            <w:webHidden/>
          </w:rPr>
          <w:fldChar w:fldCharType="begin"/>
        </w:r>
        <w:r w:rsidR="001D19FB" w:rsidRPr="00475353">
          <w:rPr>
            <w:webHidden/>
          </w:rPr>
          <w:instrText xml:space="preserve"> PAGEREF _Toc414553151 \h </w:instrText>
        </w:r>
        <w:r w:rsidR="00ED3318" w:rsidRPr="00475353">
          <w:rPr>
            <w:webHidden/>
          </w:rPr>
        </w:r>
        <w:r w:rsidR="00ED3318" w:rsidRPr="00475353">
          <w:rPr>
            <w:webHidden/>
          </w:rPr>
          <w:fldChar w:fldCharType="separate"/>
        </w:r>
        <w:r w:rsidR="00C10F9F">
          <w:rPr>
            <w:webHidden/>
          </w:rPr>
          <w:t>138</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2" w:history="1">
        <w:r w:rsidR="001D19FB" w:rsidRPr="00475353">
          <w:rPr>
            <w:rStyle w:val="af6"/>
            <w:color w:val="auto"/>
          </w:rPr>
          <w:t>1.2.5.13. Изобразительное искусство</w:t>
        </w:r>
        <w:r w:rsidR="001D19FB" w:rsidRPr="00475353">
          <w:rPr>
            <w:webHidden/>
          </w:rPr>
          <w:tab/>
        </w:r>
        <w:r w:rsidR="00ED3318" w:rsidRPr="00475353">
          <w:rPr>
            <w:webHidden/>
          </w:rPr>
          <w:fldChar w:fldCharType="begin"/>
        </w:r>
        <w:r w:rsidR="001D19FB" w:rsidRPr="00475353">
          <w:rPr>
            <w:webHidden/>
          </w:rPr>
          <w:instrText xml:space="preserve"> PAGEREF _Toc414553152 \h </w:instrText>
        </w:r>
        <w:r w:rsidR="00ED3318" w:rsidRPr="00475353">
          <w:rPr>
            <w:webHidden/>
          </w:rPr>
        </w:r>
        <w:r w:rsidR="00ED3318" w:rsidRPr="00475353">
          <w:rPr>
            <w:webHidden/>
          </w:rPr>
          <w:fldChar w:fldCharType="separate"/>
        </w:r>
        <w:r w:rsidR="00C10F9F">
          <w:rPr>
            <w:webHidden/>
          </w:rPr>
          <w:t>142</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3" w:history="1">
        <w:r w:rsidR="001D19FB" w:rsidRPr="00475353">
          <w:rPr>
            <w:rStyle w:val="af6"/>
            <w:color w:val="auto"/>
          </w:rPr>
          <w:t>1.2.5.14. Музыка</w:t>
        </w:r>
        <w:r w:rsidR="001D19FB" w:rsidRPr="00475353">
          <w:rPr>
            <w:webHidden/>
          </w:rPr>
          <w:tab/>
        </w:r>
        <w:r w:rsidR="00ED3318" w:rsidRPr="00475353">
          <w:rPr>
            <w:webHidden/>
          </w:rPr>
          <w:fldChar w:fldCharType="begin"/>
        </w:r>
        <w:r w:rsidR="001D19FB" w:rsidRPr="00475353">
          <w:rPr>
            <w:webHidden/>
          </w:rPr>
          <w:instrText xml:space="preserve"> PAGEREF _Toc414553153 \h </w:instrText>
        </w:r>
        <w:r w:rsidR="00ED3318" w:rsidRPr="00475353">
          <w:rPr>
            <w:webHidden/>
          </w:rPr>
        </w:r>
        <w:r w:rsidR="00ED3318" w:rsidRPr="00475353">
          <w:rPr>
            <w:webHidden/>
          </w:rPr>
          <w:fldChar w:fldCharType="separate"/>
        </w:r>
        <w:r w:rsidR="00C10F9F">
          <w:rPr>
            <w:webHidden/>
          </w:rPr>
          <w:t>156</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4" w:history="1">
        <w:r w:rsidR="001D19FB" w:rsidRPr="00475353">
          <w:rPr>
            <w:rStyle w:val="af6"/>
            <w:color w:val="auto"/>
          </w:rPr>
          <w:t>1.2.5.15.Технология</w:t>
        </w:r>
        <w:r w:rsidR="001D19FB" w:rsidRPr="00475353">
          <w:rPr>
            <w:webHidden/>
          </w:rPr>
          <w:tab/>
        </w:r>
        <w:r w:rsidR="00ED3318" w:rsidRPr="00475353">
          <w:rPr>
            <w:webHidden/>
          </w:rPr>
          <w:fldChar w:fldCharType="begin"/>
        </w:r>
        <w:r w:rsidR="001D19FB" w:rsidRPr="00475353">
          <w:rPr>
            <w:webHidden/>
          </w:rPr>
          <w:instrText xml:space="preserve"> PAGEREF _Toc414553154 \h </w:instrText>
        </w:r>
        <w:r w:rsidR="00ED3318" w:rsidRPr="00475353">
          <w:rPr>
            <w:webHidden/>
          </w:rPr>
        </w:r>
        <w:r w:rsidR="00ED3318" w:rsidRPr="00475353">
          <w:rPr>
            <w:webHidden/>
          </w:rPr>
          <w:fldChar w:fldCharType="separate"/>
        </w:r>
        <w:r w:rsidR="00C10F9F">
          <w:rPr>
            <w:webHidden/>
          </w:rPr>
          <w:t>161</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6" w:history="1">
        <w:r w:rsidR="001D19FB" w:rsidRPr="00475353">
          <w:rPr>
            <w:rStyle w:val="af6"/>
            <w:color w:val="auto"/>
          </w:rPr>
          <w:t>1.2.5.16. Физическая культура</w:t>
        </w:r>
        <w:r w:rsidR="001D19FB" w:rsidRPr="00475353">
          <w:rPr>
            <w:webHidden/>
          </w:rPr>
          <w:tab/>
        </w:r>
        <w:r w:rsidR="00ED3318" w:rsidRPr="00475353">
          <w:rPr>
            <w:webHidden/>
          </w:rPr>
          <w:fldChar w:fldCharType="begin"/>
        </w:r>
        <w:r w:rsidR="001D19FB" w:rsidRPr="00475353">
          <w:rPr>
            <w:webHidden/>
          </w:rPr>
          <w:instrText xml:space="preserve"> PAGEREF _Toc414553156 \h </w:instrText>
        </w:r>
        <w:r w:rsidR="00ED3318" w:rsidRPr="00475353">
          <w:rPr>
            <w:webHidden/>
          </w:rPr>
        </w:r>
        <w:r w:rsidR="00ED3318" w:rsidRPr="00475353">
          <w:rPr>
            <w:webHidden/>
          </w:rPr>
          <w:fldChar w:fldCharType="separate"/>
        </w:r>
        <w:r w:rsidR="00C10F9F">
          <w:rPr>
            <w:webHidden/>
          </w:rPr>
          <w:t>174</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57" w:history="1">
        <w:r w:rsidR="001D19FB" w:rsidRPr="00475353">
          <w:rPr>
            <w:rStyle w:val="af6"/>
            <w:color w:val="auto"/>
          </w:rPr>
          <w:t>1.2.5.17. Основы безопасности жизнедеятельности</w:t>
        </w:r>
        <w:r w:rsidR="001D19FB" w:rsidRPr="00475353">
          <w:rPr>
            <w:webHidden/>
          </w:rPr>
          <w:tab/>
        </w:r>
        <w:r w:rsidR="00ED3318" w:rsidRPr="00475353">
          <w:rPr>
            <w:webHidden/>
          </w:rPr>
          <w:fldChar w:fldCharType="begin"/>
        </w:r>
        <w:r w:rsidR="001D19FB" w:rsidRPr="00475353">
          <w:rPr>
            <w:webHidden/>
          </w:rPr>
          <w:instrText xml:space="preserve"> PAGEREF _Toc414553157 \h </w:instrText>
        </w:r>
        <w:r w:rsidR="00ED3318" w:rsidRPr="00475353">
          <w:rPr>
            <w:webHidden/>
          </w:rPr>
        </w:r>
        <w:r w:rsidR="00ED3318" w:rsidRPr="00475353">
          <w:rPr>
            <w:webHidden/>
          </w:rPr>
          <w:fldChar w:fldCharType="separate"/>
        </w:r>
        <w:r w:rsidR="00C10F9F">
          <w:rPr>
            <w:webHidden/>
          </w:rPr>
          <w:t>177</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58" w:history="1">
        <w:r w:rsidR="001D19FB" w:rsidRPr="00475353">
          <w:rPr>
            <w:rStyle w:val="af6"/>
            <w:b w:val="0"/>
            <w:color w:val="auto"/>
          </w:rPr>
          <w:t>1.3. Система оценки достижения планируемых результатов освоения основной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_Toc414553158 \h </w:instrText>
        </w:r>
        <w:r w:rsidR="00ED3318" w:rsidRPr="00475353">
          <w:rPr>
            <w:webHidden/>
          </w:rPr>
        </w:r>
        <w:r w:rsidR="00ED3318" w:rsidRPr="00475353">
          <w:rPr>
            <w:webHidden/>
          </w:rPr>
          <w:fldChar w:fldCharType="separate"/>
        </w:r>
        <w:r w:rsidR="00C10F9F">
          <w:rPr>
            <w:webHidden/>
          </w:rPr>
          <w:t>184</w:t>
        </w:r>
        <w:r w:rsidR="00ED3318" w:rsidRPr="00475353">
          <w:rPr>
            <w:webHidden/>
          </w:rPr>
          <w:fldChar w:fldCharType="end"/>
        </w:r>
      </w:hyperlink>
    </w:p>
    <w:p w:rsidR="001D19FB" w:rsidRPr="00475353" w:rsidRDefault="009F2A71" w:rsidP="00902E25">
      <w:pPr>
        <w:pStyle w:val="15"/>
        <w:tabs>
          <w:tab w:val="clear" w:pos="9628"/>
          <w:tab w:val="right" w:leader="dot" w:pos="9498"/>
        </w:tabs>
        <w:rPr>
          <w:rFonts w:eastAsiaTheme="minorEastAsia"/>
        </w:rPr>
      </w:pPr>
      <w:hyperlink w:anchor="_Toc414553166" w:history="1">
        <w:r w:rsidR="001D19FB" w:rsidRPr="00475353">
          <w:rPr>
            <w:rStyle w:val="af6"/>
            <w:b w:val="0"/>
            <w:color w:val="auto"/>
          </w:rPr>
          <w:t>2.</w:t>
        </w:r>
        <w:r w:rsidR="001D19FB" w:rsidRPr="00475353">
          <w:rPr>
            <w:rFonts w:eastAsiaTheme="minorEastAsia"/>
          </w:rPr>
          <w:tab/>
        </w:r>
        <w:r w:rsidR="001D19FB" w:rsidRPr="00475353">
          <w:rPr>
            <w:rStyle w:val="af6"/>
            <w:color w:val="auto"/>
          </w:rPr>
          <w:t>Содержательный раздел примерной основной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_Toc414553166 \h </w:instrText>
        </w:r>
        <w:r w:rsidR="00ED3318" w:rsidRPr="00475353">
          <w:rPr>
            <w:webHidden/>
          </w:rPr>
        </w:r>
        <w:r w:rsidR="00ED3318" w:rsidRPr="00475353">
          <w:rPr>
            <w:webHidden/>
          </w:rPr>
          <w:fldChar w:fldCharType="separate"/>
        </w:r>
        <w:r w:rsidR="00C10F9F">
          <w:rPr>
            <w:webHidden/>
          </w:rPr>
          <w:t>198</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67" w:history="1">
        <w:r w:rsidR="001D19FB" w:rsidRPr="00475353">
          <w:rPr>
            <w:rStyle w:val="af6"/>
            <w:b w:val="0"/>
            <w:color w:val="auto"/>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001D19FB" w:rsidRPr="00475353">
          <w:rPr>
            <w:webHidden/>
          </w:rPr>
          <w:tab/>
        </w:r>
        <w:r w:rsidR="00ED3318" w:rsidRPr="00475353">
          <w:rPr>
            <w:webHidden/>
          </w:rPr>
          <w:fldChar w:fldCharType="begin"/>
        </w:r>
        <w:r w:rsidR="001D19FB" w:rsidRPr="00475353">
          <w:rPr>
            <w:webHidden/>
          </w:rPr>
          <w:instrText xml:space="preserve"> PAGEREF _Toc414553167 \h </w:instrText>
        </w:r>
        <w:r w:rsidR="00ED3318" w:rsidRPr="00475353">
          <w:rPr>
            <w:webHidden/>
          </w:rPr>
        </w:r>
        <w:r w:rsidR="00ED3318" w:rsidRPr="00475353">
          <w:rPr>
            <w:webHidden/>
          </w:rPr>
          <w:fldChar w:fldCharType="separate"/>
        </w:r>
        <w:r w:rsidR="00C10F9F">
          <w:rPr>
            <w:webHidden/>
          </w:rPr>
          <w:t>198</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78" w:history="1">
        <w:r w:rsidR="001D19FB" w:rsidRPr="00475353">
          <w:rPr>
            <w:rStyle w:val="af6"/>
            <w:b w:val="0"/>
            <w:color w:val="auto"/>
          </w:rPr>
          <w:t>2.2. Примерные программы учебных предметов, курсов</w:t>
        </w:r>
        <w:r w:rsidR="001D19FB" w:rsidRPr="00475353">
          <w:rPr>
            <w:webHidden/>
          </w:rPr>
          <w:tab/>
        </w:r>
        <w:r w:rsidR="00ED3318" w:rsidRPr="00475353">
          <w:rPr>
            <w:webHidden/>
          </w:rPr>
          <w:fldChar w:fldCharType="begin"/>
        </w:r>
        <w:r w:rsidR="001D19FB" w:rsidRPr="00475353">
          <w:rPr>
            <w:webHidden/>
          </w:rPr>
          <w:instrText xml:space="preserve"> PAGEREF _Toc414553178 \h </w:instrText>
        </w:r>
        <w:r w:rsidR="00ED3318" w:rsidRPr="00475353">
          <w:rPr>
            <w:webHidden/>
          </w:rPr>
        </w:r>
        <w:r w:rsidR="00ED3318" w:rsidRPr="00475353">
          <w:rPr>
            <w:webHidden/>
          </w:rPr>
          <w:fldChar w:fldCharType="separate"/>
        </w:r>
        <w:r w:rsidR="00C10F9F">
          <w:rPr>
            <w:webHidden/>
          </w:rPr>
          <w:t>226</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79" w:history="1">
        <w:r w:rsidR="001D19FB" w:rsidRPr="00475353">
          <w:rPr>
            <w:rStyle w:val="af6"/>
            <w:b w:val="0"/>
            <w:color w:val="auto"/>
          </w:rPr>
          <w:t>2.2.1 Общие положения</w:t>
        </w:r>
        <w:r w:rsidR="001D19FB" w:rsidRPr="00475353">
          <w:rPr>
            <w:webHidden/>
          </w:rPr>
          <w:tab/>
        </w:r>
        <w:r w:rsidR="00ED3318" w:rsidRPr="00475353">
          <w:rPr>
            <w:webHidden/>
          </w:rPr>
          <w:fldChar w:fldCharType="begin"/>
        </w:r>
        <w:r w:rsidR="001D19FB" w:rsidRPr="00475353">
          <w:rPr>
            <w:webHidden/>
          </w:rPr>
          <w:instrText xml:space="preserve"> PAGEREF _Toc414553179 \h </w:instrText>
        </w:r>
        <w:r w:rsidR="00ED3318" w:rsidRPr="00475353">
          <w:rPr>
            <w:webHidden/>
          </w:rPr>
        </w:r>
        <w:r w:rsidR="00ED3318" w:rsidRPr="00475353">
          <w:rPr>
            <w:webHidden/>
          </w:rPr>
          <w:fldChar w:fldCharType="separate"/>
        </w:r>
        <w:r w:rsidR="00C10F9F">
          <w:rPr>
            <w:webHidden/>
          </w:rPr>
          <w:t>226</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180" w:history="1">
        <w:r w:rsidR="001D19FB" w:rsidRPr="00475353">
          <w:rPr>
            <w:rStyle w:val="af6"/>
            <w:b w:val="0"/>
            <w:color w:val="auto"/>
          </w:rPr>
          <w:t xml:space="preserve">2.2.2. Основное содержание учебных предметов на </w:t>
        </w:r>
        <w:r w:rsidR="006F3B39" w:rsidRPr="00475353">
          <w:rPr>
            <w:rStyle w:val="af6"/>
            <w:b w:val="0"/>
            <w:color w:val="auto"/>
          </w:rPr>
          <w:t xml:space="preserve">уровне </w:t>
        </w:r>
        <w:r w:rsidR="001D19FB" w:rsidRPr="00475353">
          <w:rPr>
            <w:rStyle w:val="af6"/>
            <w:b w:val="0"/>
            <w:color w:val="auto"/>
          </w:rPr>
          <w:t>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_Toc414553180 \h </w:instrText>
        </w:r>
        <w:r w:rsidR="00ED3318" w:rsidRPr="00475353">
          <w:rPr>
            <w:webHidden/>
          </w:rPr>
        </w:r>
        <w:r w:rsidR="00ED3318" w:rsidRPr="00475353">
          <w:rPr>
            <w:webHidden/>
          </w:rPr>
          <w:fldChar w:fldCharType="separate"/>
        </w:r>
        <w:r w:rsidR="00C10F9F">
          <w:rPr>
            <w:webHidden/>
          </w:rPr>
          <w:t>227</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181" w:history="1">
        <w:r w:rsidR="001D19FB" w:rsidRPr="00475353">
          <w:rPr>
            <w:rStyle w:val="af6"/>
            <w:color w:val="auto"/>
          </w:rPr>
          <w:t>2.2.2.1. Русский язык</w:t>
        </w:r>
        <w:r w:rsidR="001D19FB" w:rsidRPr="00475353">
          <w:rPr>
            <w:webHidden/>
          </w:rPr>
          <w:tab/>
        </w:r>
        <w:r w:rsidR="00ED3318" w:rsidRPr="00475353">
          <w:rPr>
            <w:webHidden/>
          </w:rPr>
          <w:fldChar w:fldCharType="begin"/>
        </w:r>
        <w:r w:rsidR="001D19FB" w:rsidRPr="00475353">
          <w:rPr>
            <w:webHidden/>
          </w:rPr>
          <w:instrText xml:space="preserve"> PAGEREF _Toc414553181 \h </w:instrText>
        </w:r>
        <w:r w:rsidR="00ED3318" w:rsidRPr="00475353">
          <w:rPr>
            <w:webHidden/>
          </w:rPr>
        </w:r>
        <w:r w:rsidR="00ED3318" w:rsidRPr="00475353">
          <w:rPr>
            <w:webHidden/>
          </w:rPr>
          <w:fldChar w:fldCharType="separate"/>
        </w:r>
        <w:r w:rsidR="00C10F9F">
          <w:rPr>
            <w:webHidden/>
          </w:rPr>
          <w:t>227</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192" w:history="1">
        <w:r w:rsidR="001D19FB" w:rsidRPr="00475353">
          <w:rPr>
            <w:rStyle w:val="af6"/>
            <w:b w:val="0"/>
            <w:noProof/>
            <w:color w:val="auto"/>
          </w:rPr>
          <w:t>2.2.2.2. Литература</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_Toc414553192 \h </w:instrText>
        </w:r>
        <w:r w:rsidR="00ED3318" w:rsidRPr="00475353">
          <w:rPr>
            <w:noProof/>
            <w:webHidden/>
          </w:rPr>
        </w:r>
        <w:r w:rsidR="00ED3318" w:rsidRPr="00475353">
          <w:rPr>
            <w:noProof/>
            <w:webHidden/>
          </w:rPr>
          <w:fldChar w:fldCharType="separate"/>
        </w:r>
        <w:r w:rsidR="00C10F9F">
          <w:rPr>
            <w:noProof/>
            <w:webHidden/>
          </w:rPr>
          <w:t>235</w:t>
        </w:r>
        <w:r w:rsidR="00ED3318" w:rsidRPr="00475353">
          <w:rPr>
            <w:noProof/>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27" w:history="1">
        <w:r w:rsidR="001D19FB" w:rsidRPr="00475353">
          <w:rPr>
            <w:rStyle w:val="af6"/>
            <w:color w:val="auto"/>
          </w:rPr>
          <w:t>2.2.2.3. Иностранный язык</w:t>
        </w:r>
        <w:r w:rsidR="001D19FB" w:rsidRPr="00475353">
          <w:rPr>
            <w:webHidden/>
          </w:rPr>
          <w:tab/>
        </w:r>
        <w:r w:rsidR="00ED3318" w:rsidRPr="00475353">
          <w:rPr>
            <w:webHidden/>
          </w:rPr>
          <w:fldChar w:fldCharType="begin"/>
        </w:r>
        <w:r w:rsidR="001D19FB" w:rsidRPr="00475353">
          <w:rPr>
            <w:webHidden/>
          </w:rPr>
          <w:instrText xml:space="preserve"> PAGEREF _Toc414553227 \h </w:instrText>
        </w:r>
        <w:r w:rsidR="00ED3318" w:rsidRPr="00475353">
          <w:rPr>
            <w:webHidden/>
          </w:rPr>
        </w:r>
        <w:r w:rsidR="00ED3318" w:rsidRPr="00475353">
          <w:rPr>
            <w:webHidden/>
          </w:rPr>
          <w:fldChar w:fldCharType="separate"/>
        </w:r>
        <w:r w:rsidR="00C10F9F">
          <w:rPr>
            <w:webHidden/>
          </w:rPr>
          <w:t>256</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28" w:history="1">
        <w:r w:rsidR="001D19FB" w:rsidRPr="00475353">
          <w:rPr>
            <w:rStyle w:val="af6"/>
            <w:color w:val="auto"/>
          </w:rPr>
          <w:t>2.2.2.4. Второй иностранный язык (на примере английского языка)</w:t>
        </w:r>
        <w:r w:rsidR="001D19FB" w:rsidRPr="00475353">
          <w:rPr>
            <w:webHidden/>
          </w:rPr>
          <w:tab/>
        </w:r>
        <w:r w:rsidR="00ED3318" w:rsidRPr="00475353">
          <w:rPr>
            <w:webHidden/>
          </w:rPr>
          <w:fldChar w:fldCharType="begin"/>
        </w:r>
        <w:r w:rsidR="001D19FB" w:rsidRPr="00475353">
          <w:rPr>
            <w:webHidden/>
          </w:rPr>
          <w:instrText xml:space="preserve"> PAGEREF _Toc414553228 \h </w:instrText>
        </w:r>
        <w:r w:rsidR="00ED3318" w:rsidRPr="00475353">
          <w:rPr>
            <w:webHidden/>
          </w:rPr>
        </w:r>
        <w:r w:rsidR="00ED3318" w:rsidRPr="00475353">
          <w:rPr>
            <w:webHidden/>
          </w:rPr>
          <w:fldChar w:fldCharType="separate"/>
        </w:r>
        <w:r w:rsidR="00C10F9F">
          <w:rPr>
            <w:webHidden/>
          </w:rPr>
          <w:t>264</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29" w:history="1">
        <w:r w:rsidR="001D19FB" w:rsidRPr="00475353">
          <w:rPr>
            <w:rStyle w:val="af6"/>
            <w:color w:val="auto"/>
          </w:rPr>
          <w:t>2.2.2.5. История России. Всеобщая история</w:t>
        </w:r>
        <w:r w:rsidR="001D19FB" w:rsidRPr="00475353">
          <w:rPr>
            <w:webHidden/>
          </w:rPr>
          <w:tab/>
        </w:r>
        <w:r w:rsidR="00ED3318" w:rsidRPr="00475353">
          <w:rPr>
            <w:webHidden/>
          </w:rPr>
          <w:fldChar w:fldCharType="begin"/>
        </w:r>
        <w:r w:rsidR="001D19FB" w:rsidRPr="00475353">
          <w:rPr>
            <w:webHidden/>
          </w:rPr>
          <w:instrText xml:space="preserve"> PAGEREF _Toc414553229 \h </w:instrText>
        </w:r>
        <w:r w:rsidR="00ED3318" w:rsidRPr="00475353">
          <w:rPr>
            <w:webHidden/>
          </w:rPr>
        </w:r>
        <w:r w:rsidR="00ED3318" w:rsidRPr="00475353">
          <w:rPr>
            <w:webHidden/>
          </w:rPr>
          <w:fldChar w:fldCharType="separate"/>
        </w:r>
        <w:r w:rsidR="00C10F9F">
          <w:rPr>
            <w:webHidden/>
          </w:rPr>
          <w:t>272</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30" w:history="1">
        <w:r w:rsidR="001D19FB" w:rsidRPr="00475353">
          <w:rPr>
            <w:rStyle w:val="af6"/>
            <w:color w:val="auto"/>
          </w:rPr>
          <w:t>2.2.2.6. Обществознание</w:t>
        </w:r>
        <w:r w:rsidR="001D19FB" w:rsidRPr="00475353">
          <w:rPr>
            <w:webHidden/>
          </w:rPr>
          <w:tab/>
        </w:r>
        <w:r w:rsidR="00ED3318" w:rsidRPr="00475353">
          <w:rPr>
            <w:webHidden/>
          </w:rPr>
          <w:fldChar w:fldCharType="begin"/>
        </w:r>
        <w:r w:rsidR="001D19FB" w:rsidRPr="00475353">
          <w:rPr>
            <w:webHidden/>
          </w:rPr>
          <w:instrText xml:space="preserve"> PAGEREF _Toc414553230 \h </w:instrText>
        </w:r>
        <w:r w:rsidR="00ED3318" w:rsidRPr="00475353">
          <w:rPr>
            <w:webHidden/>
          </w:rPr>
        </w:r>
        <w:r w:rsidR="00ED3318" w:rsidRPr="00475353">
          <w:rPr>
            <w:webHidden/>
          </w:rPr>
          <w:fldChar w:fldCharType="separate"/>
        </w:r>
        <w:r w:rsidR="00C10F9F">
          <w:rPr>
            <w:webHidden/>
          </w:rPr>
          <w:t>313</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31" w:history="1">
        <w:r w:rsidR="001D19FB" w:rsidRPr="00475353">
          <w:rPr>
            <w:rStyle w:val="af6"/>
            <w:color w:val="auto"/>
          </w:rPr>
          <w:t>2.2.2.7. География</w:t>
        </w:r>
        <w:r w:rsidR="001D19FB" w:rsidRPr="00475353">
          <w:rPr>
            <w:webHidden/>
          </w:rPr>
          <w:tab/>
        </w:r>
        <w:r w:rsidR="00ED3318" w:rsidRPr="00475353">
          <w:rPr>
            <w:webHidden/>
          </w:rPr>
          <w:fldChar w:fldCharType="begin"/>
        </w:r>
        <w:r w:rsidR="001D19FB" w:rsidRPr="00475353">
          <w:rPr>
            <w:webHidden/>
          </w:rPr>
          <w:instrText xml:space="preserve"> PAGEREF _Toc414553231 \h </w:instrText>
        </w:r>
        <w:r w:rsidR="00ED3318" w:rsidRPr="00475353">
          <w:rPr>
            <w:webHidden/>
          </w:rPr>
        </w:r>
        <w:r w:rsidR="00ED3318" w:rsidRPr="00475353">
          <w:rPr>
            <w:webHidden/>
          </w:rPr>
          <w:fldChar w:fldCharType="separate"/>
        </w:r>
        <w:r w:rsidR="00C10F9F">
          <w:rPr>
            <w:webHidden/>
          </w:rPr>
          <w:t>318</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32" w:history="1">
        <w:r w:rsidR="001D19FB" w:rsidRPr="00475353">
          <w:rPr>
            <w:rStyle w:val="af6"/>
            <w:color w:val="auto"/>
            <w:lang w:eastAsia="ru-RU"/>
          </w:rPr>
          <w:t>2.2.2.8. Математика</w:t>
        </w:r>
        <w:r w:rsidR="001D19FB" w:rsidRPr="00475353">
          <w:rPr>
            <w:webHidden/>
          </w:rPr>
          <w:tab/>
        </w:r>
        <w:r w:rsidR="00ED3318" w:rsidRPr="00475353">
          <w:rPr>
            <w:webHidden/>
          </w:rPr>
          <w:fldChar w:fldCharType="begin"/>
        </w:r>
        <w:r w:rsidR="001D19FB" w:rsidRPr="00475353">
          <w:rPr>
            <w:webHidden/>
          </w:rPr>
          <w:instrText xml:space="preserve"> PAGEREF _Toc414553232 \h </w:instrText>
        </w:r>
        <w:r w:rsidR="00ED3318" w:rsidRPr="00475353">
          <w:rPr>
            <w:webHidden/>
          </w:rPr>
        </w:r>
        <w:r w:rsidR="00ED3318" w:rsidRPr="00475353">
          <w:rPr>
            <w:webHidden/>
          </w:rPr>
          <w:fldChar w:fldCharType="separate"/>
        </w:r>
        <w:r w:rsidR="00C10F9F">
          <w:rPr>
            <w:webHidden/>
          </w:rPr>
          <w:t>340</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245" w:history="1">
        <w:r w:rsidR="001D19FB" w:rsidRPr="00475353">
          <w:rPr>
            <w:rStyle w:val="af6"/>
            <w:b w:val="0"/>
            <w:noProof/>
            <w:color w:val="auto"/>
          </w:rPr>
          <w:t>2.2.2.9. Информатика</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_Toc414553245 \h </w:instrText>
        </w:r>
        <w:r w:rsidR="00ED3318" w:rsidRPr="00475353">
          <w:rPr>
            <w:noProof/>
            <w:webHidden/>
          </w:rPr>
        </w:r>
        <w:r w:rsidR="00ED3318" w:rsidRPr="00475353">
          <w:rPr>
            <w:noProof/>
            <w:webHidden/>
          </w:rPr>
          <w:fldChar w:fldCharType="separate"/>
        </w:r>
        <w:r w:rsidR="00C10F9F">
          <w:rPr>
            <w:noProof/>
            <w:webHidden/>
          </w:rPr>
          <w:t>369</w:t>
        </w:r>
        <w:r w:rsidR="00ED3318" w:rsidRPr="00475353">
          <w:rPr>
            <w:noProof/>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46" w:history="1">
        <w:r w:rsidR="001D19FB" w:rsidRPr="00475353">
          <w:rPr>
            <w:rStyle w:val="af6"/>
            <w:color w:val="auto"/>
          </w:rPr>
          <w:t>2.2.2.10. Физика</w:t>
        </w:r>
        <w:r w:rsidR="001D19FB" w:rsidRPr="00475353">
          <w:rPr>
            <w:webHidden/>
          </w:rPr>
          <w:tab/>
        </w:r>
        <w:r w:rsidR="00ED3318" w:rsidRPr="00475353">
          <w:rPr>
            <w:webHidden/>
          </w:rPr>
          <w:fldChar w:fldCharType="begin"/>
        </w:r>
        <w:r w:rsidR="001D19FB" w:rsidRPr="00475353">
          <w:rPr>
            <w:webHidden/>
          </w:rPr>
          <w:instrText xml:space="preserve"> PAGEREF _Toc414553246 \h </w:instrText>
        </w:r>
        <w:r w:rsidR="00ED3318" w:rsidRPr="00475353">
          <w:rPr>
            <w:webHidden/>
          </w:rPr>
        </w:r>
        <w:r w:rsidR="00ED3318" w:rsidRPr="00475353">
          <w:rPr>
            <w:webHidden/>
          </w:rPr>
          <w:fldChar w:fldCharType="separate"/>
        </w:r>
        <w:r w:rsidR="00C10F9F">
          <w:rPr>
            <w:webHidden/>
          </w:rPr>
          <w:t>380</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47" w:history="1">
        <w:r w:rsidR="001D19FB" w:rsidRPr="00475353">
          <w:rPr>
            <w:rStyle w:val="af6"/>
            <w:color w:val="auto"/>
          </w:rPr>
          <w:t>2.2.2.11. Биология</w:t>
        </w:r>
        <w:r w:rsidR="001D19FB" w:rsidRPr="00475353">
          <w:rPr>
            <w:webHidden/>
          </w:rPr>
          <w:tab/>
        </w:r>
        <w:r w:rsidR="00ED3318" w:rsidRPr="00475353">
          <w:rPr>
            <w:webHidden/>
          </w:rPr>
          <w:fldChar w:fldCharType="begin"/>
        </w:r>
        <w:r w:rsidR="001D19FB" w:rsidRPr="00475353">
          <w:rPr>
            <w:webHidden/>
          </w:rPr>
          <w:instrText xml:space="preserve"> PAGEREF _Toc414553247 \h </w:instrText>
        </w:r>
        <w:r w:rsidR="00ED3318" w:rsidRPr="00475353">
          <w:rPr>
            <w:webHidden/>
          </w:rPr>
        </w:r>
        <w:r w:rsidR="00ED3318" w:rsidRPr="00475353">
          <w:rPr>
            <w:webHidden/>
          </w:rPr>
          <w:fldChar w:fldCharType="separate"/>
        </w:r>
        <w:r w:rsidR="00C10F9F">
          <w:rPr>
            <w:webHidden/>
          </w:rPr>
          <w:t>389</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48" w:history="1">
        <w:r w:rsidR="001D19FB" w:rsidRPr="00475353">
          <w:rPr>
            <w:rStyle w:val="af6"/>
            <w:color w:val="auto"/>
          </w:rPr>
          <w:t>2.2.2.12. Химия</w:t>
        </w:r>
        <w:r w:rsidR="001D19FB" w:rsidRPr="00475353">
          <w:rPr>
            <w:webHidden/>
          </w:rPr>
          <w:tab/>
        </w:r>
        <w:r w:rsidR="00ED3318" w:rsidRPr="00475353">
          <w:rPr>
            <w:webHidden/>
          </w:rPr>
          <w:fldChar w:fldCharType="begin"/>
        </w:r>
        <w:r w:rsidR="001D19FB" w:rsidRPr="00475353">
          <w:rPr>
            <w:webHidden/>
          </w:rPr>
          <w:instrText xml:space="preserve"> PAGEREF _Toc414553248 \h </w:instrText>
        </w:r>
        <w:r w:rsidR="00ED3318" w:rsidRPr="00475353">
          <w:rPr>
            <w:webHidden/>
          </w:rPr>
        </w:r>
        <w:r w:rsidR="00ED3318" w:rsidRPr="00475353">
          <w:rPr>
            <w:webHidden/>
          </w:rPr>
          <w:fldChar w:fldCharType="separate"/>
        </w:r>
        <w:r w:rsidR="00C10F9F">
          <w:rPr>
            <w:webHidden/>
          </w:rPr>
          <w:t>403</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49" w:history="1">
        <w:r w:rsidR="001D19FB" w:rsidRPr="00475353">
          <w:rPr>
            <w:rStyle w:val="af6"/>
            <w:color w:val="auto"/>
          </w:rPr>
          <w:t>2.2.2.13. Изобразительное искусство</w:t>
        </w:r>
        <w:r w:rsidR="001D19FB" w:rsidRPr="00475353">
          <w:rPr>
            <w:webHidden/>
          </w:rPr>
          <w:tab/>
        </w:r>
        <w:r w:rsidR="00ED3318" w:rsidRPr="00475353">
          <w:rPr>
            <w:webHidden/>
          </w:rPr>
          <w:fldChar w:fldCharType="begin"/>
        </w:r>
        <w:r w:rsidR="001D19FB" w:rsidRPr="00475353">
          <w:rPr>
            <w:webHidden/>
          </w:rPr>
          <w:instrText xml:space="preserve"> PAGEREF _Toc414553249 \h </w:instrText>
        </w:r>
        <w:r w:rsidR="00ED3318" w:rsidRPr="00475353">
          <w:rPr>
            <w:webHidden/>
          </w:rPr>
        </w:r>
        <w:r w:rsidR="00ED3318" w:rsidRPr="00475353">
          <w:rPr>
            <w:webHidden/>
          </w:rPr>
          <w:fldChar w:fldCharType="separate"/>
        </w:r>
        <w:r w:rsidR="00C10F9F">
          <w:rPr>
            <w:webHidden/>
          </w:rPr>
          <w:t>408</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50" w:history="1">
        <w:r w:rsidR="001D19FB" w:rsidRPr="00475353">
          <w:rPr>
            <w:rStyle w:val="af6"/>
            <w:color w:val="auto"/>
          </w:rPr>
          <w:t>2.2.2.14. Музыка</w:t>
        </w:r>
        <w:r w:rsidR="001D19FB" w:rsidRPr="00475353">
          <w:rPr>
            <w:webHidden/>
          </w:rPr>
          <w:tab/>
        </w:r>
        <w:r w:rsidR="00ED3318" w:rsidRPr="00475353">
          <w:rPr>
            <w:webHidden/>
          </w:rPr>
          <w:fldChar w:fldCharType="begin"/>
        </w:r>
        <w:r w:rsidR="001D19FB" w:rsidRPr="00475353">
          <w:rPr>
            <w:webHidden/>
          </w:rPr>
          <w:instrText xml:space="preserve"> PAGEREF _Toc414553250 \h </w:instrText>
        </w:r>
        <w:r w:rsidR="00ED3318" w:rsidRPr="00475353">
          <w:rPr>
            <w:webHidden/>
          </w:rPr>
        </w:r>
        <w:r w:rsidR="00ED3318" w:rsidRPr="00475353">
          <w:rPr>
            <w:webHidden/>
          </w:rPr>
          <w:fldChar w:fldCharType="separate"/>
        </w:r>
        <w:r w:rsidR="00C10F9F">
          <w:rPr>
            <w:webHidden/>
          </w:rPr>
          <w:t>414</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51" w:history="1">
        <w:r w:rsidR="001D19FB" w:rsidRPr="00475353">
          <w:rPr>
            <w:rStyle w:val="af6"/>
            <w:color w:val="auto"/>
          </w:rPr>
          <w:t>2.2.2.15. Технология</w:t>
        </w:r>
        <w:r w:rsidR="001D19FB" w:rsidRPr="00475353">
          <w:rPr>
            <w:webHidden/>
          </w:rPr>
          <w:tab/>
        </w:r>
        <w:r w:rsidR="00ED3318" w:rsidRPr="00475353">
          <w:rPr>
            <w:webHidden/>
          </w:rPr>
          <w:fldChar w:fldCharType="begin"/>
        </w:r>
        <w:r w:rsidR="001D19FB" w:rsidRPr="00475353">
          <w:rPr>
            <w:webHidden/>
          </w:rPr>
          <w:instrText xml:space="preserve"> PAGEREF _Toc414553251 \h </w:instrText>
        </w:r>
        <w:r w:rsidR="00ED3318" w:rsidRPr="00475353">
          <w:rPr>
            <w:webHidden/>
          </w:rPr>
        </w:r>
        <w:r w:rsidR="00ED3318" w:rsidRPr="00475353">
          <w:rPr>
            <w:webHidden/>
          </w:rPr>
          <w:fldChar w:fldCharType="separate"/>
        </w:r>
        <w:r w:rsidR="00C10F9F">
          <w:rPr>
            <w:webHidden/>
          </w:rPr>
          <w:t>425</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52" w:history="1">
        <w:r w:rsidR="001D19FB" w:rsidRPr="00475353">
          <w:rPr>
            <w:rStyle w:val="af6"/>
            <w:color w:val="auto"/>
          </w:rPr>
          <w:t>2.2.2.16. Физическая культура</w:t>
        </w:r>
        <w:r w:rsidR="001D19FB" w:rsidRPr="00475353">
          <w:rPr>
            <w:webHidden/>
          </w:rPr>
          <w:tab/>
        </w:r>
        <w:r w:rsidR="00ED3318" w:rsidRPr="00475353">
          <w:rPr>
            <w:webHidden/>
          </w:rPr>
          <w:fldChar w:fldCharType="begin"/>
        </w:r>
        <w:r w:rsidR="001D19FB" w:rsidRPr="00475353">
          <w:rPr>
            <w:webHidden/>
          </w:rPr>
          <w:instrText xml:space="preserve"> PAGEREF _Toc414553252 \h </w:instrText>
        </w:r>
        <w:r w:rsidR="00ED3318" w:rsidRPr="00475353">
          <w:rPr>
            <w:webHidden/>
          </w:rPr>
        </w:r>
        <w:r w:rsidR="00ED3318" w:rsidRPr="00475353">
          <w:rPr>
            <w:webHidden/>
          </w:rPr>
          <w:fldChar w:fldCharType="separate"/>
        </w:r>
        <w:r w:rsidR="00C10F9F">
          <w:rPr>
            <w:webHidden/>
          </w:rPr>
          <w:t>437</w:t>
        </w:r>
        <w:r w:rsidR="00ED3318" w:rsidRPr="00475353">
          <w:rPr>
            <w:webHidden/>
          </w:rPr>
          <w:fldChar w:fldCharType="end"/>
        </w:r>
      </w:hyperlink>
    </w:p>
    <w:p w:rsidR="001D19FB" w:rsidRPr="00475353" w:rsidRDefault="009F2A71" w:rsidP="00902E25">
      <w:pPr>
        <w:pStyle w:val="41"/>
        <w:tabs>
          <w:tab w:val="clear" w:pos="9628"/>
          <w:tab w:val="right" w:leader="dot" w:pos="9498"/>
        </w:tabs>
        <w:ind w:left="1276"/>
        <w:jc w:val="both"/>
        <w:rPr>
          <w:rFonts w:eastAsiaTheme="minorEastAsia"/>
          <w:lang w:eastAsia="ru-RU"/>
        </w:rPr>
      </w:pPr>
      <w:hyperlink w:anchor="_Toc414553253" w:history="1">
        <w:r w:rsidR="001D19FB" w:rsidRPr="00475353">
          <w:rPr>
            <w:rStyle w:val="af6"/>
            <w:color w:val="auto"/>
          </w:rPr>
          <w:t>2.2.2.17. Основы безопасности жизнедеятельности</w:t>
        </w:r>
        <w:r w:rsidR="001D19FB" w:rsidRPr="00475353">
          <w:rPr>
            <w:webHidden/>
          </w:rPr>
          <w:tab/>
        </w:r>
        <w:r w:rsidR="00ED3318" w:rsidRPr="00475353">
          <w:rPr>
            <w:webHidden/>
          </w:rPr>
          <w:fldChar w:fldCharType="begin"/>
        </w:r>
        <w:r w:rsidR="001D19FB" w:rsidRPr="00475353">
          <w:rPr>
            <w:webHidden/>
          </w:rPr>
          <w:instrText xml:space="preserve"> PAGEREF _Toc414553253 \h </w:instrText>
        </w:r>
        <w:r w:rsidR="00ED3318" w:rsidRPr="00475353">
          <w:rPr>
            <w:webHidden/>
          </w:rPr>
        </w:r>
        <w:r w:rsidR="00ED3318" w:rsidRPr="00475353">
          <w:rPr>
            <w:webHidden/>
          </w:rPr>
          <w:fldChar w:fldCharType="separate"/>
        </w:r>
        <w:r w:rsidR="00C10F9F">
          <w:rPr>
            <w:webHidden/>
          </w:rPr>
          <w:t>441</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254" w:history="1">
        <w:r w:rsidR="001D19FB" w:rsidRPr="00475353">
          <w:rPr>
            <w:rStyle w:val="af6"/>
            <w:b w:val="0"/>
            <w:color w:val="auto"/>
          </w:rPr>
          <w:t>2.3. Программа воспитания и социализации обучающихся</w:t>
        </w:r>
        <w:r w:rsidR="001D19FB" w:rsidRPr="00475353">
          <w:rPr>
            <w:webHidden/>
          </w:rPr>
          <w:tab/>
        </w:r>
        <w:r w:rsidR="00ED3318" w:rsidRPr="00475353">
          <w:rPr>
            <w:webHidden/>
          </w:rPr>
          <w:fldChar w:fldCharType="begin"/>
        </w:r>
        <w:r w:rsidR="001D19FB" w:rsidRPr="00475353">
          <w:rPr>
            <w:webHidden/>
          </w:rPr>
          <w:instrText xml:space="preserve"> PAGEREF _Toc414553254 \h </w:instrText>
        </w:r>
        <w:r w:rsidR="00ED3318" w:rsidRPr="00475353">
          <w:rPr>
            <w:webHidden/>
          </w:rPr>
        </w:r>
        <w:r w:rsidR="00ED3318" w:rsidRPr="00475353">
          <w:rPr>
            <w:webHidden/>
          </w:rPr>
          <w:fldChar w:fldCharType="separate"/>
        </w:r>
        <w:r w:rsidR="00C10F9F">
          <w:rPr>
            <w:webHidden/>
          </w:rPr>
          <w:t>447</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275" w:history="1">
        <w:r w:rsidR="001D19FB" w:rsidRPr="00475353">
          <w:rPr>
            <w:rStyle w:val="af6"/>
            <w:b w:val="0"/>
            <w:color w:val="auto"/>
          </w:rPr>
          <w:t>2.4. Программа коррекционной работы</w:t>
        </w:r>
        <w:r w:rsidR="001D19FB" w:rsidRPr="00475353">
          <w:rPr>
            <w:webHidden/>
          </w:rPr>
          <w:tab/>
        </w:r>
        <w:r w:rsidR="00ED3318" w:rsidRPr="00475353">
          <w:rPr>
            <w:webHidden/>
          </w:rPr>
          <w:fldChar w:fldCharType="begin"/>
        </w:r>
        <w:r w:rsidR="001D19FB" w:rsidRPr="00475353">
          <w:rPr>
            <w:webHidden/>
          </w:rPr>
          <w:instrText xml:space="preserve"> PAGEREF _Toc414553275 \h </w:instrText>
        </w:r>
        <w:r w:rsidR="00ED3318" w:rsidRPr="00475353">
          <w:rPr>
            <w:webHidden/>
          </w:rPr>
        </w:r>
        <w:r w:rsidR="00ED3318" w:rsidRPr="00475353">
          <w:rPr>
            <w:webHidden/>
          </w:rPr>
          <w:fldChar w:fldCharType="separate"/>
        </w:r>
        <w:r w:rsidR="00C10F9F">
          <w:rPr>
            <w:webHidden/>
          </w:rPr>
          <w:t>489</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280" w:history="1">
        <w:r w:rsidR="001D19FB" w:rsidRPr="00475353">
          <w:rPr>
            <w:rStyle w:val="af6"/>
            <w:b w:val="0"/>
            <w:noProof/>
            <w:color w:val="auto"/>
          </w:rPr>
          <w:t>2.4.5. Планируемые результаты коррекционной работы</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_Toc414553280 \h </w:instrText>
        </w:r>
        <w:r w:rsidR="00ED3318" w:rsidRPr="00475353">
          <w:rPr>
            <w:noProof/>
            <w:webHidden/>
          </w:rPr>
        </w:r>
        <w:r w:rsidR="00ED3318" w:rsidRPr="00475353">
          <w:rPr>
            <w:noProof/>
            <w:webHidden/>
          </w:rPr>
          <w:fldChar w:fldCharType="separate"/>
        </w:r>
        <w:r w:rsidR="00C10F9F">
          <w:rPr>
            <w:noProof/>
            <w:webHidden/>
          </w:rPr>
          <w:t>501</w:t>
        </w:r>
        <w:r w:rsidR="00ED3318" w:rsidRPr="00475353">
          <w:rPr>
            <w:noProof/>
            <w:webHidden/>
          </w:rPr>
          <w:fldChar w:fldCharType="end"/>
        </w:r>
      </w:hyperlink>
    </w:p>
    <w:p w:rsidR="001D19FB" w:rsidRPr="00475353" w:rsidRDefault="009F2A71" w:rsidP="00902E25">
      <w:pPr>
        <w:pStyle w:val="15"/>
        <w:tabs>
          <w:tab w:val="clear" w:pos="9628"/>
          <w:tab w:val="right" w:leader="dot" w:pos="9498"/>
        </w:tabs>
        <w:rPr>
          <w:rFonts w:eastAsiaTheme="minorEastAsia"/>
        </w:rPr>
      </w:pPr>
      <w:hyperlink w:anchor="_Toc414553281" w:history="1">
        <w:r w:rsidR="001D19FB" w:rsidRPr="00475353">
          <w:rPr>
            <w:rStyle w:val="af6"/>
            <w:color w:val="auto"/>
          </w:rPr>
          <w:t>3. Организационный раздел примерной основной образовательной программы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_Toc414553281 \h </w:instrText>
        </w:r>
        <w:r w:rsidR="00ED3318" w:rsidRPr="00475353">
          <w:rPr>
            <w:webHidden/>
          </w:rPr>
        </w:r>
        <w:r w:rsidR="00ED3318" w:rsidRPr="00475353">
          <w:rPr>
            <w:webHidden/>
          </w:rPr>
          <w:fldChar w:fldCharType="separate"/>
        </w:r>
        <w:r w:rsidR="00C10F9F">
          <w:rPr>
            <w:webHidden/>
          </w:rPr>
          <w:t>503</w:t>
        </w:r>
        <w:r w:rsidR="00ED3318" w:rsidRPr="00475353">
          <w:rPr>
            <w:webHidden/>
          </w:rPr>
          <w:fldChar w:fldCharType="end"/>
        </w:r>
      </w:hyperlink>
    </w:p>
    <w:p w:rsidR="001D19FB" w:rsidRPr="00475353" w:rsidRDefault="009F2A71" w:rsidP="00902E25">
      <w:pPr>
        <w:pStyle w:val="22"/>
        <w:tabs>
          <w:tab w:val="clear" w:pos="9628"/>
          <w:tab w:val="right" w:leader="dot" w:pos="9498"/>
        </w:tabs>
        <w:rPr>
          <w:rFonts w:eastAsiaTheme="minorEastAsia"/>
          <w:lang w:eastAsia="ru-RU"/>
        </w:rPr>
      </w:pPr>
      <w:hyperlink w:anchor="_Toc414553282" w:history="1">
        <w:r w:rsidR="001D19FB" w:rsidRPr="00475353">
          <w:rPr>
            <w:rStyle w:val="af6"/>
            <w:b w:val="0"/>
            <w:color w:val="auto"/>
          </w:rPr>
          <w:t>3.1. Примерный учебный план основного общего образования</w:t>
        </w:r>
        <w:r w:rsidR="001D19FB" w:rsidRPr="00475353">
          <w:rPr>
            <w:webHidden/>
          </w:rPr>
          <w:tab/>
        </w:r>
        <w:r w:rsidR="00ED3318" w:rsidRPr="00475353">
          <w:rPr>
            <w:webHidden/>
          </w:rPr>
          <w:fldChar w:fldCharType="begin"/>
        </w:r>
        <w:r w:rsidR="001D19FB" w:rsidRPr="00475353">
          <w:rPr>
            <w:webHidden/>
          </w:rPr>
          <w:instrText xml:space="preserve"> PAGEREF _Toc414553282 \h </w:instrText>
        </w:r>
        <w:r w:rsidR="00ED3318" w:rsidRPr="00475353">
          <w:rPr>
            <w:webHidden/>
          </w:rPr>
        </w:r>
        <w:r w:rsidR="00ED3318" w:rsidRPr="00475353">
          <w:rPr>
            <w:webHidden/>
          </w:rPr>
          <w:fldChar w:fldCharType="separate"/>
        </w:r>
        <w:r w:rsidR="00C10F9F">
          <w:rPr>
            <w:webHidden/>
          </w:rPr>
          <w:t>503</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283" w:history="1">
        <w:r w:rsidR="001D19FB" w:rsidRPr="00475353">
          <w:rPr>
            <w:rStyle w:val="af6"/>
            <w:b w:val="0"/>
            <w:noProof/>
            <w:color w:val="auto"/>
          </w:rPr>
          <w:t>3.1.1. Примерный календарный учебный график</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_Toc414553283 \h </w:instrText>
        </w:r>
        <w:r w:rsidR="00ED3318" w:rsidRPr="00475353">
          <w:rPr>
            <w:noProof/>
            <w:webHidden/>
          </w:rPr>
        </w:r>
        <w:r w:rsidR="00ED3318" w:rsidRPr="00475353">
          <w:rPr>
            <w:noProof/>
            <w:webHidden/>
          </w:rPr>
          <w:fldChar w:fldCharType="separate"/>
        </w:r>
        <w:r w:rsidR="00C10F9F">
          <w:rPr>
            <w:noProof/>
            <w:webHidden/>
          </w:rPr>
          <w:t>513</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84" w:history="1">
        <w:r w:rsidR="001D19FB" w:rsidRPr="00475353">
          <w:rPr>
            <w:rStyle w:val="af6"/>
            <w:rFonts w:eastAsia="@Arial Unicode MS"/>
            <w:b w:val="0"/>
            <w:noProof/>
            <w:color w:val="auto"/>
          </w:rPr>
          <w:t>3.1.2. Примерный план внеурочной деятельности</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_Toc414553284 \h </w:instrText>
        </w:r>
        <w:r w:rsidR="00ED3318" w:rsidRPr="00475353">
          <w:rPr>
            <w:noProof/>
            <w:webHidden/>
          </w:rPr>
        </w:r>
        <w:r w:rsidR="00ED3318" w:rsidRPr="00475353">
          <w:rPr>
            <w:noProof/>
            <w:webHidden/>
          </w:rPr>
          <w:fldChar w:fldCharType="separate"/>
        </w:r>
        <w:r w:rsidR="00C10F9F">
          <w:rPr>
            <w:noProof/>
            <w:webHidden/>
          </w:rPr>
          <w:t>514</w:t>
        </w:r>
        <w:r w:rsidR="00ED3318" w:rsidRPr="00475353">
          <w:rPr>
            <w:noProof/>
            <w:webHidden/>
          </w:rPr>
          <w:fldChar w:fldCharType="end"/>
        </w:r>
      </w:hyperlink>
    </w:p>
    <w:p w:rsidR="001D19FB" w:rsidRPr="00475353" w:rsidRDefault="009F2A71">
      <w:pPr>
        <w:pStyle w:val="22"/>
        <w:tabs>
          <w:tab w:val="clear" w:pos="9628"/>
          <w:tab w:val="right" w:leader="dot" w:pos="9498"/>
        </w:tabs>
        <w:rPr>
          <w:rFonts w:eastAsiaTheme="minorEastAsia"/>
          <w:lang w:eastAsia="ru-RU"/>
        </w:rPr>
      </w:pPr>
      <w:hyperlink w:anchor="_Toc414553285" w:history="1">
        <w:r w:rsidR="001D19FB" w:rsidRPr="00475353">
          <w:rPr>
            <w:rStyle w:val="af6"/>
            <w:b w:val="0"/>
            <w:color w:val="auto"/>
          </w:rPr>
          <w:t>3.2.</w:t>
        </w:r>
        <w:r w:rsidR="001D19FB" w:rsidRPr="00475353">
          <w:rPr>
            <w:rFonts w:eastAsiaTheme="minorEastAsia"/>
            <w:lang w:eastAsia="ru-RU"/>
          </w:rPr>
          <w:tab/>
        </w:r>
        <w:r w:rsidR="001D19FB" w:rsidRPr="00475353">
          <w:rPr>
            <w:rStyle w:val="af6"/>
            <w:b w:val="0"/>
            <w:color w:val="auto"/>
          </w:rPr>
          <w:t>Система условий реализации основной образовательной программы</w:t>
        </w:r>
        <w:r w:rsidR="001D19FB" w:rsidRPr="00475353">
          <w:rPr>
            <w:webHidden/>
          </w:rPr>
          <w:tab/>
        </w:r>
        <w:r w:rsidR="00ED3318" w:rsidRPr="00475353">
          <w:rPr>
            <w:webHidden/>
          </w:rPr>
          <w:fldChar w:fldCharType="begin"/>
        </w:r>
        <w:r w:rsidR="001D19FB" w:rsidRPr="00475353">
          <w:rPr>
            <w:webHidden/>
          </w:rPr>
          <w:instrText xml:space="preserve"> PAGEREF _Toc414553285 \h </w:instrText>
        </w:r>
        <w:r w:rsidR="00ED3318" w:rsidRPr="00475353">
          <w:rPr>
            <w:webHidden/>
          </w:rPr>
        </w:r>
        <w:r w:rsidR="00ED3318" w:rsidRPr="00475353">
          <w:rPr>
            <w:webHidden/>
          </w:rPr>
          <w:fldChar w:fldCharType="separate"/>
        </w:r>
        <w:r w:rsidR="00C10F9F">
          <w:rPr>
            <w:webHidden/>
          </w:rPr>
          <w:t>517</w:t>
        </w:r>
        <w:r w:rsidR="00ED3318" w:rsidRPr="00475353">
          <w:rPr>
            <w:webHidden/>
          </w:rPr>
          <w:fldChar w:fldCharType="end"/>
        </w:r>
      </w:hyperlink>
    </w:p>
    <w:p w:rsidR="001D19FB" w:rsidRPr="00475353" w:rsidRDefault="009F2A71">
      <w:pPr>
        <w:pStyle w:val="22"/>
        <w:tabs>
          <w:tab w:val="clear" w:pos="9628"/>
          <w:tab w:val="right" w:leader="dot" w:pos="9498"/>
        </w:tabs>
        <w:rPr>
          <w:rFonts w:eastAsiaTheme="minorEastAsia"/>
          <w:lang w:eastAsia="ru-RU"/>
        </w:rPr>
      </w:pPr>
      <w:hyperlink w:anchor="_Toc414553286" w:history="1">
        <w:r w:rsidR="001D19FB" w:rsidRPr="00475353">
          <w:rPr>
            <w:rStyle w:val="af6"/>
            <w:b w:val="0"/>
            <w:color w:val="auto"/>
          </w:rPr>
          <w:t xml:space="preserve">3.2.1. Описание кадровых условий реализации основной образовательной программы основного общего образования </w:t>
        </w:r>
        <w:r w:rsidR="001D19FB" w:rsidRPr="00475353">
          <w:rPr>
            <w:webHidden/>
          </w:rPr>
          <w:tab/>
        </w:r>
        <w:r w:rsidR="00ED3318" w:rsidRPr="00475353">
          <w:rPr>
            <w:webHidden/>
          </w:rPr>
          <w:fldChar w:fldCharType="begin"/>
        </w:r>
        <w:r w:rsidR="001D19FB" w:rsidRPr="00475353">
          <w:rPr>
            <w:webHidden/>
          </w:rPr>
          <w:instrText xml:space="preserve"> PAGEREF _Toc414553286 \h </w:instrText>
        </w:r>
        <w:r w:rsidR="00ED3318" w:rsidRPr="00475353">
          <w:rPr>
            <w:webHidden/>
          </w:rPr>
        </w:r>
        <w:r w:rsidR="00ED3318" w:rsidRPr="00475353">
          <w:rPr>
            <w:webHidden/>
          </w:rPr>
          <w:fldChar w:fldCharType="separate"/>
        </w:r>
        <w:r w:rsidR="00C10F9F">
          <w:rPr>
            <w:webHidden/>
          </w:rPr>
          <w:t>517</w:t>
        </w:r>
        <w:r w:rsidR="00ED3318" w:rsidRPr="00475353">
          <w:rPr>
            <w:webHidden/>
          </w:rPr>
          <w:fldChar w:fldCharType="end"/>
        </w:r>
      </w:hyperlink>
    </w:p>
    <w:p w:rsidR="001D19FB" w:rsidRPr="00475353" w:rsidRDefault="009F2A71" w:rsidP="004D77C0">
      <w:pPr>
        <w:pStyle w:val="33"/>
        <w:rPr>
          <w:rFonts w:eastAsiaTheme="minorEastAsia"/>
          <w:noProof/>
          <w:lang w:eastAsia="ru-RU"/>
        </w:rPr>
      </w:pPr>
      <w:hyperlink w:anchor="_Toc414553287" w:history="1">
        <w:r w:rsidR="001D19FB" w:rsidRPr="00475353">
          <w:rPr>
            <w:rStyle w:val="af6"/>
            <w:b w:val="0"/>
            <w:noProof/>
            <w:color w:val="auto"/>
          </w:rPr>
          <w:t>3.2.2. Психолого-педагогические условия реализации основной образовательной программы основного общего образования</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_Toc414553287 \h </w:instrText>
        </w:r>
        <w:r w:rsidR="00ED3318" w:rsidRPr="00475353">
          <w:rPr>
            <w:noProof/>
            <w:webHidden/>
          </w:rPr>
        </w:r>
        <w:r w:rsidR="00ED3318" w:rsidRPr="00475353">
          <w:rPr>
            <w:noProof/>
            <w:webHidden/>
          </w:rPr>
          <w:fldChar w:fldCharType="separate"/>
        </w:r>
        <w:r w:rsidR="00C10F9F">
          <w:rPr>
            <w:noProof/>
            <w:webHidden/>
          </w:rPr>
          <w:t>523</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88" w:history="1">
        <w:r w:rsidR="001D19FB" w:rsidRPr="00475353">
          <w:rPr>
            <w:rStyle w:val="af6"/>
            <w:b w:val="0"/>
            <w:noProof/>
            <w:color w:val="auto"/>
          </w:rPr>
          <w:t>3.2.3. Финансово-экономические условия реализации образовательной  программы основного общего образования</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_Toc414553288 \h </w:instrText>
        </w:r>
        <w:r w:rsidR="00ED3318" w:rsidRPr="00475353">
          <w:rPr>
            <w:noProof/>
            <w:webHidden/>
          </w:rPr>
        </w:r>
        <w:r w:rsidR="00ED3318" w:rsidRPr="00475353">
          <w:rPr>
            <w:noProof/>
            <w:webHidden/>
          </w:rPr>
          <w:fldChar w:fldCharType="separate"/>
        </w:r>
        <w:r w:rsidR="00C10F9F">
          <w:rPr>
            <w:noProof/>
            <w:webHidden/>
          </w:rPr>
          <w:t>525</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89" w:history="1">
        <w:r w:rsidR="001D19FB" w:rsidRPr="00475353">
          <w:rPr>
            <w:rStyle w:val="af6"/>
            <w:b w:val="0"/>
            <w:noProof/>
            <w:color w:val="auto"/>
          </w:rPr>
          <w:t>3.2.4.</w:t>
        </w:r>
        <w:r w:rsidR="001D19FB" w:rsidRPr="00475353">
          <w:rPr>
            <w:rFonts w:eastAsiaTheme="minorEastAsia"/>
            <w:noProof/>
            <w:lang w:eastAsia="ru-RU"/>
          </w:rPr>
          <w:tab/>
        </w:r>
        <w:r w:rsidR="001D19FB" w:rsidRPr="00475353">
          <w:rPr>
            <w:rStyle w:val="af6"/>
            <w:b w:val="0"/>
            <w:noProof/>
            <w:color w:val="auto"/>
          </w:rPr>
          <w:t>Материально-технические условия реализации основной образовательной программы</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_Toc414553289 \h </w:instrText>
        </w:r>
        <w:r w:rsidR="00ED3318" w:rsidRPr="00475353">
          <w:rPr>
            <w:noProof/>
            <w:webHidden/>
          </w:rPr>
        </w:r>
        <w:r w:rsidR="00ED3318" w:rsidRPr="00475353">
          <w:rPr>
            <w:noProof/>
            <w:webHidden/>
          </w:rPr>
          <w:fldChar w:fldCharType="separate"/>
        </w:r>
        <w:r w:rsidR="00C10F9F">
          <w:rPr>
            <w:noProof/>
            <w:webHidden/>
          </w:rPr>
          <w:t>538</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90" w:history="1">
        <w:r w:rsidR="001D19FB" w:rsidRPr="00475353">
          <w:rPr>
            <w:rStyle w:val="af6"/>
            <w:b w:val="0"/>
            <w:noProof/>
            <w:color w:val="auto"/>
          </w:rPr>
          <w:t>3.2.5.</w:t>
        </w:r>
        <w:r w:rsidR="001D19FB" w:rsidRPr="00475353">
          <w:rPr>
            <w:rFonts w:eastAsiaTheme="minorEastAsia"/>
            <w:noProof/>
            <w:lang w:eastAsia="ru-RU"/>
          </w:rPr>
          <w:tab/>
        </w:r>
        <w:r w:rsidR="001D19FB" w:rsidRPr="00475353">
          <w:rPr>
            <w:rStyle w:val="af6"/>
            <w:b w:val="0"/>
            <w:noProof/>
            <w:color w:val="auto"/>
          </w:rPr>
          <w:t>Информационно-методические условия реализации основной образовательной программы основного общего образования</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_Toc414553290 \h </w:instrText>
        </w:r>
        <w:r w:rsidR="00ED3318" w:rsidRPr="00475353">
          <w:rPr>
            <w:noProof/>
            <w:webHidden/>
          </w:rPr>
        </w:r>
        <w:r w:rsidR="00ED3318" w:rsidRPr="00475353">
          <w:rPr>
            <w:noProof/>
            <w:webHidden/>
          </w:rPr>
          <w:fldChar w:fldCharType="separate"/>
        </w:r>
        <w:r w:rsidR="00C10F9F">
          <w:rPr>
            <w:noProof/>
            <w:webHidden/>
          </w:rPr>
          <w:t>541</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91" w:history="1">
        <w:r w:rsidR="001D19FB" w:rsidRPr="00475353">
          <w:rPr>
            <w:rStyle w:val="af6"/>
            <w:b w:val="0"/>
            <w:noProof/>
            <w:color w:val="auto"/>
          </w:rPr>
          <w:t>3.2.6.</w:t>
        </w:r>
        <w:r w:rsidR="001D19FB" w:rsidRPr="00475353">
          <w:rPr>
            <w:rFonts w:eastAsiaTheme="minorEastAsia"/>
            <w:noProof/>
            <w:lang w:eastAsia="ru-RU"/>
          </w:rPr>
          <w:tab/>
        </w:r>
        <w:r w:rsidR="001D19FB" w:rsidRPr="00475353">
          <w:rPr>
            <w:rStyle w:val="af6"/>
            <w:b w:val="0"/>
            <w:noProof/>
            <w:color w:val="auto"/>
          </w:rPr>
          <w:t>Механизмы достижения целевых ориентиров в системе условий</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_Toc414553291 \h </w:instrText>
        </w:r>
        <w:r w:rsidR="00ED3318" w:rsidRPr="00475353">
          <w:rPr>
            <w:noProof/>
            <w:webHidden/>
          </w:rPr>
        </w:r>
        <w:r w:rsidR="00ED3318" w:rsidRPr="00475353">
          <w:rPr>
            <w:noProof/>
            <w:webHidden/>
          </w:rPr>
          <w:fldChar w:fldCharType="separate"/>
        </w:r>
        <w:r w:rsidR="00C10F9F">
          <w:rPr>
            <w:noProof/>
            <w:webHidden/>
          </w:rPr>
          <w:t>548</w:t>
        </w:r>
        <w:r w:rsidR="00ED3318" w:rsidRPr="00475353">
          <w:rPr>
            <w:noProof/>
            <w:webHidden/>
          </w:rPr>
          <w:fldChar w:fldCharType="end"/>
        </w:r>
      </w:hyperlink>
    </w:p>
    <w:p w:rsidR="001D19FB" w:rsidRPr="00475353" w:rsidRDefault="009F2A71" w:rsidP="004D77C0">
      <w:pPr>
        <w:pStyle w:val="33"/>
        <w:rPr>
          <w:rFonts w:eastAsiaTheme="minorEastAsia"/>
          <w:noProof/>
          <w:lang w:eastAsia="ru-RU"/>
        </w:rPr>
      </w:pPr>
      <w:hyperlink w:anchor="_Toc414553292" w:history="1">
        <w:r w:rsidR="001D19FB" w:rsidRPr="00475353">
          <w:rPr>
            <w:rStyle w:val="af6"/>
            <w:b w:val="0"/>
            <w:noProof/>
            <w:color w:val="auto"/>
          </w:rPr>
          <w:t>3.2.7.</w:t>
        </w:r>
        <w:r w:rsidR="001D19FB" w:rsidRPr="00475353">
          <w:rPr>
            <w:rFonts w:eastAsiaTheme="minorEastAsia"/>
            <w:noProof/>
            <w:lang w:eastAsia="ru-RU"/>
          </w:rPr>
          <w:tab/>
        </w:r>
        <w:r w:rsidR="001D19FB" w:rsidRPr="00475353">
          <w:rPr>
            <w:rStyle w:val="af6"/>
            <w:b w:val="0"/>
            <w:noProof/>
            <w:color w:val="auto"/>
          </w:rPr>
          <w:t>Сетевой график (дорожная карта) по формированию необходимой системы условий</w:t>
        </w:r>
        <w:r w:rsidR="001D19FB" w:rsidRPr="00475353">
          <w:rPr>
            <w:noProof/>
            <w:webHidden/>
          </w:rPr>
          <w:tab/>
        </w:r>
        <w:r w:rsidR="00ED3318" w:rsidRPr="00475353">
          <w:rPr>
            <w:noProof/>
            <w:webHidden/>
          </w:rPr>
          <w:fldChar w:fldCharType="begin"/>
        </w:r>
        <w:r w:rsidR="001D19FB" w:rsidRPr="00475353">
          <w:rPr>
            <w:noProof/>
            <w:webHidden/>
          </w:rPr>
          <w:instrText xml:space="preserve"> PAGEREF _Toc414553292 \h </w:instrText>
        </w:r>
        <w:r w:rsidR="00ED3318" w:rsidRPr="00475353">
          <w:rPr>
            <w:noProof/>
            <w:webHidden/>
          </w:rPr>
        </w:r>
        <w:r w:rsidR="00ED3318" w:rsidRPr="00475353">
          <w:rPr>
            <w:noProof/>
            <w:webHidden/>
          </w:rPr>
          <w:fldChar w:fldCharType="separate"/>
        </w:r>
        <w:r w:rsidR="00C10F9F">
          <w:rPr>
            <w:noProof/>
            <w:webHidden/>
          </w:rPr>
          <w:t>550</w:t>
        </w:r>
        <w:r w:rsidR="00ED3318" w:rsidRPr="00475353">
          <w:rPr>
            <w:noProof/>
            <w:webHidden/>
          </w:rPr>
          <w:fldChar w:fldCharType="end"/>
        </w:r>
      </w:hyperlink>
    </w:p>
    <w:p w:rsidR="004116FD" w:rsidRPr="00475353" w:rsidRDefault="00ED3318">
      <w:pPr>
        <w:pStyle w:val="33"/>
        <w:tabs>
          <w:tab w:val="clear" w:pos="9496"/>
          <w:tab w:val="right" w:leader="dot" w:pos="9498"/>
        </w:tabs>
      </w:pPr>
      <w:r w:rsidRPr="00475353">
        <w:fldChar w:fldCharType="end"/>
      </w:r>
      <w:r w:rsidR="004116FD" w:rsidRPr="00475353">
        <w:br w:type="page"/>
      </w:r>
    </w:p>
    <w:p w:rsidR="009C54A3" w:rsidRPr="00475353" w:rsidRDefault="009C54A3">
      <w:pPr>
        <w:pStyle w:val="33"/>
      </w:pPr>
    </w:p>
    <w:p w:rsidR="00B540EE" w:rsidRPr="00475353" w:rsidRDefault="00FD4BD9" w:rsidP="00496ECF">
      <w:pPr>
        <w:pStyle w:val="1"/>
        <w:numPr>
          <w:ilvl w:val="0"/>
          <w:numId w:val="127"/>
        </w:numPr>
        <w:spacing w:before="0" w:line="360" w:lineRule="auto"/>
        <w:rPr>
          <w:rStyle w:val="Zag11"/>
          <w:rFonts w:ascii="Times New Roman" w:eastAsia="@Arial Unicode MS" w:hAnsi="Times New Roman"/>
          <w:b/>
          <w:color w:val="auto"/>
          <w:sz w:val="28"/>
          <w:szCs w:val="28"/>
          <w:lang w:eastAsia="ru-RU"/>
        </w:rPr>
      </w:pPr>
      <w:bookmarkStart w:id="1" w:name="_Toc405145646"/>
      <w:bookmarkStart w:id="2" w:name="_Toc406058975"/>
      <w:bookmarkStart w:id="3" w:name="_Toc409691623"/>
      <w:bookmarkStart w:id="4" w:name="_Toc410653944"/>
      <w:bookmarkStart w:id="5" w:name="_Toc414553125"/>
      <w:r w:rsidRPr="00475353">
        <w:rPr>
          <w:rStyle w:val="Zag11"/>
          <w:rFonts w:ascii="Times New Roman" w:eastAsia="@Arial Unicode MS" w:hAnsi="Times New Roman"/>
          <w:b/>
          <w:color w:val="auto"/>
          <w:sz w:val="28"/>
          <w:szCs w:val="28"/>
        </w:rPr>
        <w:t>Целевой раздел</w:t>
      </w:r>
      <w:r w:rsidR="00B540EE" w:rsidRPr="00475353">
        <w:rPr>
          <w:rFonts w:ascii="Times New Roman" w:hAnsi="Times New Roman"/>
          <w:b/>
          <w:color w:val="auto"/>
          <w:sz w:val="28"/>
          <w:szCs w:val="28"/>
        </w:rPr>
        <w:t>примерной ос</w:t>
      </w:r>
      <w:r w:rsidR="0081481A" w:rsidRPr="00475353">
        <w:rPr>
          <w:rFonts w:ascii="Times New Roman" w:hAnsi="Times New Roman"/>
          <w:b/>
          <w:color w:val="auto"/>
          <w:sz w:val="28"/>
          <w:szCs w:val="28"/>
        </w:rPr>
        <w:t>новной образовательной программы</w:t>
      </w:r>
      <w:r w:rsidR="00B540EE" w:rsidRPr="00475353">
        <w:rPr>
          <w:rFonts w:ascii="Times New Roman" w:hAnsi="Times New Roman"/>
          <w:b/>
          <w:color w:val="auto"/>
          <w:sz w:val="28"/>
          <w:szCs w:val="28"/>
        </w:rPr>
        <w:t xml:space="preserve"> основного общего образования</w:t>
      </w:r>
      <w:bookmarkEnd w:id="1"/>
      <w:bookmarkEnd w:id="2"/>
      <w:bookmarkEnd w:id="3"/>
      <w:bookmarkEnd w:id="4"/>
      <w:bookmarkEnd w:id="5"/>
    </w:p>
    <w:p w:rsidR="00FD4BD9" w:rsidRPr="00475353" w:rsidRDefault="00FD4BD9" w:rsidP="00307772">
      <w:pPr>
        <w:spacing w:after="0" w:line="360" w:lineRule="auto"/>
        <w:ind w:firstLine="709"/>
        <w:jc w:val="both"/>
        <w:rPr>
          <w:rStyle w:val="Zag11"/>
          <w:rFonts w:ascii="Times New Roman" w:eastAsia="@Arial Unicode MS" w:hAnsi="Times New Roman"/>
          <w:b/>
          <w:sz w:val="28"/>
          <w:szCs w:val="28"/>
        </w:rPr>
      </w:pPr>
    </w:p>
    <w:p w:rsidR="00FD4BD9" w:rsidRPr="00475353" w:rsidRDefault="007242D1" w:rsidP="00E04E9D">
      <w:pPr>
        <w:pStyle w:val="2"/>
        <w:rPr>
          <w:rStyle w:val="Zag11"/>
        </w:rPr>
      </w:pPr>
      <w:bookmarkStart w:id="6" w:name="_Toc409691624"/>
      <w:bookmarkStart w:id="7" w:name="_Toc410653945"/>
      <w:bookmarkStart w:id="8" w:name="_Toc414553126"/>
      <w:r w:rsidRPr="00475353">
        <w:rPr>
          <w:rStyle w:val="Zag11"/>
        </w:rPr>
        <w:t xml:space="preserve">1.1. </w:t>
      </w:r>
      <w:r w:rsidR="00C950DD" w:rsidRPr="00475353">
        <w:rPr>
          <w:rStyle w:val="Zag11"/>
        </w:rPr>
        <w:t xml:space="preserve">Пояснительная  </w:t>
      </w:r>
      <w:r w:rsidR="00FD4BD9" w:rsidRPr="00475353">
        <w:rPr>
          <w:rStyle w:val="Zag11"/>
        </w:rPr>
        <w:t>записка</w:t>
      </w:r>
      <w:bookmarkEnd w:id="6"/>
      <w:bookmarkEnd w:id="7"/>
      <w:bookmarkEnd w:id="8"/>
    </w:p>
    <w:p w:rsidR="004C21D1" w:rsidRPr="00475353" w:rsidRDefault="004C21D1" w:rsidP="00496ECF">
      <w:pPr>
        <w:pStyle w:val="2"/>
        <w:numPr>
          <w:ilvl w:val="2"/>
          <w:numId w:val="127"/>
        </w:numPr>
        <w:ind w:left="0" w:firstLine="709"/>
        <w:rPr>
          <w:rStyle w:val="Zag11"/>
          <w:b w:val="0"/>
          <w:bCs w:val="0"/>
        </w:rPr>
      </w:pPr>
      <w:bookmarkStart w:id="9" w:name="_Toc410653946"/>
      <w:bookmarkStart w:id="10" w:name="_Toc414553127"/>
      <w:r w:rsidRPr="00475353">
        <w:rPr>
          <w:rStyle w:val="Zag11"/>
        </w:rPr>
        <w:t xml:space="preserve">Цели и задачи реализации </w:t>
      </w:r>
      <w:r w:rsidRPr="00475353">
        <w:t>основной образовательной программы основного общего образования</w:t>
      </w:r>
      <w:bookmarkEnd w:id="9"/>
      <w:bookmarkEnd w:id="10"/>
    </w:p>
    <w:p w:rsidR="00B540EE" w:rsidRPr="00475353" w:rsidRDefault="00B540EE" w:rsidP="00FC65AF">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b/>
          <w:sz w:val="28"/>
          <w:szCs w:val="28"/>
        </w:rPr>
        <w:t>Целями реализации</w:t>
      </w:r>
      <w:r w:rsidRPr="00475353">
        <w:rPr>
          <w:rStyle w:val="Zag11"/>
          <w:rFonts w:ascii="Times New Roman" w:eastAsia="@Arial Unicode MS" w:hAnsi="Times New Roman"/>
          <w:sz w:val="28"/>
          <w:szCs w:val="28"/>
        </w:rPr>
        <w:t xml:space="preserve"> основной образовательной программы основного общего образования являются: </w:t>
      </w:r>
    </w:p>
    <w:p w:rsidR="00B540EE" w:rsidRPr="00475353"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rPr>
      </w:pPr>
      <w:r w:rsidRPr="00475353">
        <w:rPr>
          <w:rStyle w:val="Zag11"/>
          <w:rFonts w:ascii="Times New Roman" w:eastAsia="@Arial Unicode MS" w:hAnsi="Times New Roman"/>
          <w:sz w:val="28"/>
          <w:szCs w:val="28"/>
        </w:rPr>
        <w:t xml:space="preserve">достижениевыпускниками </w:t>
      </w:r>
      <w:r w:rsidR="00B540EE" w:rsidRPr="00475353">
        <w:rPr>
          <w:rStyle w:val="Zag11"/>
          <w:rFonts w:ascii="Times New Roman" w:eastAsia="@Arial Unicode MS" w:hAnsi="Times New Roman"/>
          <w:sz w:val="28"/>
          <w:szCs w:val="28"/>
        </w:rPr>
        <w:t>планируемых результатов</w:t>
      </w:r>
      <w:r w:rsidR="006C643D" w:rsidRPr="00475353">
        <w:rPr>
          <w:rStyle w:val="Zag11"/>
          <w:rFonts w:ascii="Times New Roman" w:eastAsia="@Arial Unicode MS" w:hAnsi="Times New Roman"/>
          <w:sz w:val="28"/>
          <w:szCs w:val="28"/>
        </w:rPr>
        <w:t>:</w:t>
      </w:r>
      <w:r w:rsidR="00B540EE" w:rsidRPr="00475353">
        <w:rPr>
          <w:rStyle w:val="Zag11"/>
          <w:rFonts w:ascii="Times New Roman" w:eastAsia="@Arial Unicode MS" w:hAnsi="Times New Roman"/>
          <w:sz w:val="28"/>
          <w:szCs w:val="28"/>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B540EE" w:rsidRPr="00475353" w:rsidRDefault="00B540EE" w:rsidP="00496ECF">
      <w:pPr>
        <w:widowControl w:val="0"/>
        <w:numPr>
          <w:ilvl w:val="0"/>
          <w:numId w:val="28"/>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становление и развитие личности обучающегося в ее самобытности, уникальности, неповторимости.</w:t>
      </w:r>
    </w:p>
    <w:p w:rsidR="00815183" w:rsidRPr="00475353" w:rsidRDefault="00B540EE" w:rsidP="00D14C2C">
      <w:pPr>
        <w:spacing w:after="0" w:line="360" w:lineRule="auto"/>
        <w:ind w:firstLine="709"/>
        <w:jc w:val="both"/>
        <w:rPr>
          <w:rStyle w:val="Zag11"/>
          <w:rFonts w:ascii="Times New Roman" w:eastAsia="@Arial Unicode MS" w:hAnsi="Times New Roman"/>
          <w:b/>
          <w:bCs/>
          <w:noProof/>
          <w:sz w:val="28"/>
          <w:szCs w:val="28"/>
          <w:lang w:eastAsia="ru-RU"/>
        </w:rPr>
      </w:pPr>
      <w:r w:rsidRPr="00475353">
        <w:rPr>
          <w:rStyle w:val="Zag11"/>
          <w:rFonts w:ascii="Times New Roman" w:eastAsia="@Arial Unicode MS" w:hAnsi="Times New Roman"/>
          <w:b/>
          <w:sz w:val="28"/>
          <w:szCs w:val="28"/>
        </w:rPr>
        <w:t xml:space="preserve">Достижение поставленных целей </w:t>
      </w:r>
      <w:r w:rsidRPr="00475353">
        <w:rPr>
          <w:rStyle w:val="Zag11"/>
          <w:rFonts w:ascii="Times New Roman" w:eastAsia="@Arial Unicode MS" w:hAnsi="Times New Roman"/>
          <w:sz w:val="28"/>
          <w:szCs w:val="28"/>
        </w:rPr>
        <w:t>приразработке и реализации образовательной организацией основной образовательной программы основного общего образования</w:t>
      </w:r>
      <w:r w:rsidRPr="00475353">
        <w:rPr>
          <w:rStyle w:val="Zag11"/>
          <w:rFonts w:ascii="Times New Roman" w:eastAsia="@Arial Unicode MS" w:hAnsi="Times New Roman"/>
          <w:b/>
          <w:sz w:val="28"/>
          <w:szCs w:val="28"/>
        </w:rPr>
        <w:t xml:space="preserve"> предусматривает решение следующих основных задач</w:t>
      </w:r>
      <w:r w:rsidRPr="00475353">
        <w:rPr>
          <w:rStyle w:val="Zag11"/>
          <w:rFonts w:ascii="Times New Roman" w:eastAsia="@Arial Unicode MS" w:hAnsi="Times New Roman"/>
          <w:sz w:val="28"/>
          <w:szCs w:val="28"/>
        </w:rPr>
        <w:t>:</w:t>
      </w:r>
    </w:p>
    <w:p w:rsidR="00815183" w:rsidRPr="00475353"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преемственности начального общего, основного общего, среднего общего образования;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доступности получения качественного основного общего образования, достижени</w:t>
      </w:r>
      <w:r w:rsidR="00353937" w:rsidRPr="00475353">
        <w:rPr>
          <w:rStyle w:val="Zag11"/>
          <w:rFonts w:ascii="Times New Roman" w:eastAsia="@Arial Unicode MS" w:hAnsi="Times New Roman"/>
          <w:sz w:val="28"/>
          <w:szCs w:val="28"/>
        </w:rPr>
        <w:t>е</w:t>
      </w:r>
      <w:r w:rsidRPr="00475353">
        <w:rPr>
          <w:rStyle w:val="Zag11"/>
          <w:rFonts w:ascii="Times New Roman" w:eastAsia="@Arial Unicode MS" w:hAnsi="Times New Roman"/>
          <w:sz w:val="28"/>
          <w:szCs w:val="28"/>
        </w:rPr>
        <w:t xml:space="preserve">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установление требований к воспитанию и социализации обучающихся </w:t>
      </w:r>
      <w:r w:rsidRPr="00475353">
        <w:rPr>
          <w:rStyle w:val="Zag11"/>
          <w:rFonts w:ascii="Times New Roman" w:eastAsia="@Arial Unicode MS" w:hAnsi="Times New Roman"/>
          <w:sz w:val="28"/>
          <w:szCs w:val="28"/>
        </w:rPr>
        <w:lastRenderedPageBreak/>
        <w:t>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взаимодействие образовательной организации при реализации основной образовательной программы с социальными партнерами;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выявление и развитие способностей обучающихся, в том числе </w:t>
      </w:r>
      <w:r w:rsidR="00277366" w:rsidRPr="00475353">
        <w:rPr>
          <w:rStyle w:val="Zag11"/>
          <w:rFonts w:ascii="Times New Roman" w:eastAsia="@Arial Unicode MS" w:hAnsi="Times New Roman"/>
          <w:sz w:val="28"/>
          <w:szCs w:val="28"/>
        </w:rPr>
        <w:t>детей</w:t>
      </w:r>
      <w:r w:rsidR="006F3B39" w:rsidRPr="00475353">
        <w:rPr>
          <w:rStyle w:val="Zag11"/>
          <w:rFonts w:ascii="Times New Roman" w:eastAsia="@Arial Unicode MS" w:hAnsi="Times New Roman"/>
          <w:sz w:val="28"/>
          <w:szCs w:val="28"/>
        </w:rPr>
        <w:t>, проявивших выдающиеся способности</w:t>
      </w:r>
      <w:r w:rsidRPr="00475353">
        <w:rPr>
          <w:rStyle w:val="Zag11"/>
          <w:rFonts w:ascii="Times New Roman" w:eastAsia="@Arial Unicode MS" w:hAnsi="Times New Roman"/>
          <w:sz w:val="28"/>
          <w:szCs w:val="28"/>
        </w:rPr>
        <w:t xml:space="preserve">, детей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 xml:space="preserve"> и инвалидов, их </w:t>
      </w:r>
      <w:r w:rsidR="00815183" w:rsidRPr="00475353">
        <w:rPr>
          <w:rStyle w:val="Zag11"/>
          <w:rFonts w:ascii="Times New Roman" w:eastAsia="@Arial Unicode MS" w:hAnsi="Times New Roman"/>
          <w:sz w:val="28"/>
          <w:szCs w:val="28"/>
        </w:rPr>
        <w:t>интересов</w:t>
      </w:r>
      <w:r w:rsidRPr="00475353">
        <w:rPr>
          <w:rStyle w:val="Zag11"/>
          <w:rFonts w:ascii="Times New Roman" w:eastAsia="@Arial Unicode MS" w:hAnsi="Times New Roman"/>
          <w:sz w:val="28"/>
          <w:szCs w:val="28"/>
        </w:rPr>
        <w:t xml:space="preserve"> через систему клубов, секций, студий и кружков, общественно полезн</w:t>
      </w:r>
      <w:r w:rsidR="005D39F5" w:rsidRPr="00475353">
        <w:rPr>
          <w:rStyle w:val="Zag11"/>
          <w:rFonts w:ascii="Times New Roman" w:eastAsia="@Arial Unicode MS" w:hAnsi="Times New Roman"/>
          <w:sz w:val="28"/>
          <w:szCs w:val="28"/>
        </w:rPr>
        <w:t>ую</w:t>
      </w:r>
      <w:r w:rsidRPr="00475353">
        <w:rPr>
          <w:rStyle w:val="Zag11"/>
          <w:rFonts w:ascii="Times New Roman" w:eastAsia="@Arial Unicode MS" w:hAnsi="Times New Roman"/>
          <w:sz w:val="28"/>
          <w:szCs w:val="28"/>
        </w:rPr>
        <w:t xml:space="preserve"> деятельност</w:t>
      </w:r>
      <w:r w:rsidR="005D39F5" w:rsidRPr="00475353">
        <w:rPr>
          <w:rStyle w:val="Zag11"/>
          <w:rFonts w:ascii="Times New Roman" w:eastAsia="@Arial Unicode MS" w:hAnsi="Times New Roman"/>
          <w:sz w:val="28"/>
          <w:szCs w:val="28"/>
        </w:rPr>
        <w:t>ь</w:t>
      </w:r>
      <w:r w:rsidRPr="00475353">
        <w:rPr>
          <w:rStyle w:val="Zag11"/>
          <w:rFonts w:ascii="Times New Roman" w:eastAsia="@Arial Unicode MS" w:hAnsi="Times New Roman"/>
          <w:sz w:val="28"/>
          <w:szCs w:val="28"/>
        </w:rPr>
        <w:t>, в том числе с использованием возможностей образовательных организаций дополнительного образования;</w:t>
      </w:r>
    </w:p>
    <w:p w:rsidR="00B540EE" w:rsidRPr="00475353"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организацию </w:t>
      </w:r>
      <w:r w:rsidR="00B540EE" w:rsidRPr="00475353">
        <w:rPr>
          <w:rStyle w:val="Zag11"/>
          <w:rFonts w:ascii="Times New Roman" w:eastAsia="@Arial Unicode MS" w:hAnsi="Times New Roman"/>
          <w:sz w:val="28"/>
          <w:szCs w:val="28"/>
        </w:rPr>
        <w:t>интеллектуальных и творческих соревнований, научно-технического творчества, проектной и учебно-исследовательской деятельности;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включение обучающихся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сотрудничество с базовыми предприятиями, учреждениями профессионального образования, центрами профессиональной работы;</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сохранение</w:t>
      </w:r>
      <w:r w:rsidRPr="00475353">
        <w:rPr>
          <w:rFonts w:ascii="Times New Roman" w:hAnsi="Times New Roman"/>
          <w:sz w:val="28"/>
          <w:szCs w:val="28"/>
        </w:rPr>
        <w:t xml:space="preserve"> и укрепление физического, психологического и социального здоровья обучающихся</w:t>
      </w:r>
      <w:r w:rsidRPr="00475353">
        <w:rPr>
          <w:rStyle w:val="Zag11"/>
          <w:rFonts w:ascii="Times New Roman" w:eastAsia="@Arial Unicode MS" w:hAnsi="Times New Roman"/>
          <w:sz w:val="28"/>
          <w:szCs w:val="28"/>
        </w:rPr>
        <w:t>, обеспечение их безопасности.</w:t>
      </w:r>
    </w:p>
    <w:p w:rsidR="004F4AEB" w:rsidRPr="00475353" w:rsidRDefault="004F4AEB" w:rsidP="00496ECF">
      <w:pPr>
        <w:pStyle w:val="2"/>
        <w:numPr>
          <w:ilvl w:val="2"/>
          <w:numId w:val="127"/>
        </w:numPr>
        <w:ind w:left="0" w:firstLine="709"/>
        <w:rPr>
          <w:rStyle w:val="Zag11"/>
          <w:b w:val="0"/>
        </w:rPr>
      </w:pPr>
      <w:bookmarkStart w:id="11" w:name="_Toc414553128"/>
      <w:r w:rsidRPr="00475353">
        <w:rPr>
          <w:rStyle w:val="Zag11"/>
        </w:rPr>
        <w:t>Принципы и подходы к формированию образовательной программы основного общего образования</w:t>
      </w:r>
      <w:bookmarkEnd w:id="11"/>
    </w:p>
    <w:p w:rsidR="00B540EE" w:rsidRPr="00475353" w:rsidRDefault="00B540EE" w:rsidP="00307772">
      <w:pPr>
        <w:spacing w:after="0" w:line="360" w:lineRule="auto"/>
        <w:ind w:firstLine="709"/>
        <w:jc w:val="both"/>
        <w:rPr>
          <w:rStyle w:val="Zag11"/>
          <w:rFonts w:ascii="Times New Roman" w:eastAsia="@Arial Unicode MS" w:hAnsi="Times New Roman"/>
          <w:sz w:val="28"/>
          <w:szCs w:val="28"/>
        </w:rPr>
      </w:pPr>
      <w:r w:rsidRPr="00475353">
        <w:rPr>
          <w:rStyle w:val="Zag11"/>
          <w:rFonts w:ascii="Times New Roman" w:eastAsia="@Arial Unicode MS" w:hAnsi="Times New Roman"/>
          <w:b/>
          <w:sz w:val="28"/>
          <w:szCs w:val="28"/>
        </w:rPr>
        <w:t>Методологической основой ФГОС является системно-деятельностный подход</w:t>
      </w:r>
      <w:r w:rsidRPr="00475353">
        <w:rPr>
          <w:rStyle w:val="Zag11"/>
          <w:rFonts w:ascii="Times New Roman" w:eastAsia="@Arial Unicode MS" w:hAnsi="Times New Roman"/>
          <w:sz w:val="28"/>
          <w:szCs w:val="28"/>
        </w:rPr>
        <w:t>, который предполагает:</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разнообразие индивидуальных образовательных траекторий и индивидуального развития каждого обучающегося, в том числе </w:t>
      </w:r>
      <w:r w:rsidR="00277366" w:rsidRPr="00475353">
        <w:rPr>
          <w:rStyle w:val="Zag11"/>
          <w:rFonts w:ascii="Times New Roman" w:eastAsia="@Arial Unicode MS" w:hAnsi="Times New Roman"/>
          <w:sz w:val="28"/>
          <w:szCs w:val="28"/>
        </w:rPr>
        <w:t>детей</w:t>
      </w:r>
      <w:r w:rsidR="006F3B39" w:rsidRPr="00475353">
        <w:rPr>
          <w:rStyle w:val="Zag11"/>
          <w:rFonts w:ascii="Times New Roman" w:eastAsia="@Arial Unicode MS" w:hAnsi="Times New Roman"/>
          <w:sz w:val="28"/>
          <w:szCs w:val="28"/>
        </w:rPr>
        <w:t>, проявивших выдающиеся способности</w:t>
      </w:r>
      <w:r w:rsidRPr="00475353">
        <w:rPr>
          <w:rStyle w:val="Zag11"/>
          <w:rFonts w:ascii="Times New Roman" w:eastAsia="@Arial Unicode MS" w:hAnsi="Times New Roman"/>
          <w:sz w:val="28"/>
          <w:szCs w:val="28"/>
        </w:rPr>
        <w:t xml:space="preserve">, детей-инвалидов и детей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b/>
          <w:sz w:val="28"/>
          <w:szCs w:val="28"/>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 xml:space="preserve">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деятельностьюна </w:t>
      </w:r>
      <w:r w:rsidR="006F3B39" w:rsidRPr="00475353">
        <w:rPr>
          <w:rFonts w:ascii="Times New Roman" w:hAnsi="Times New Roman"/>
          <w:sz w:val="28"/>
          <w:szCs w:val="28"/>
        </w:rPr>
        <w:t xml:space="preserve">уровне </w:t>
      </w:r>
      <w:r w:rsidRPr="00475353">
        <w:rPr>
          <w:rFonts w:ascii="Times New Roman" w:hAnsi="Times New Roman"/>
          <w:sz w:val="28"/>
          <w:szCs w:val="28"/>
        </w:rPr>
        <w:t>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475353">
        <w:rPr>
          <w:rFonts w:ascii="Times New Roman" w:hAnsi="Times New Roman"/>
          <w:sz w:val="28"/>
          <w:szCs w:val="28"/>
        </w:rPr>
        <w:t>:</w:t>
      </w:r>
      <w:r w:rsidRPr="00475353">
        <w:rPr>
          <w:rFonts w:ascii="Times New Roman" w:hAnsi="Times New Roman"/>
          <w:sz w:val="28"/>
          <w:szCs w:val="28"/>
        </w:rPr>
        <w:t xml:space="preserve"> моделирования, контроля и оценки и переходаот самостоятельной постановки обучающимися новых учебных задач </w:t>
      </w:r>
      <w:r w:rsidRPr="00475353">
        <w:rPr>
          <w:rFonts w:ascii="Times New Roman" w:hAnsi="Times New Roman"/>
          <w:i/>
          <w:sz w:val="28"/>
          <w:szCs w:val="28"/>
        </w:rPr>
        <w:t xml:space="preserve">к </w:t>
      </w:r>
      <w:r w:rsidRPr="00475353">
        <w:rPr>
          <w:rFonts w:ascii="Times New Roman" w:hAnsi="Times New Roman"/>
          <w:sz w:val="28"/>
          <w:szCs w:val="28"/>
        </w:rPr>
        <w:t>развитию способности проектирования собственной учебной деятельности и построению жизненных планов во временнóй перспективе;</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овладением коммуникативными средствами и способами организации кооперации и сотрудничества</w:t>
      </w:r>
      <w:r w:rsidR="00EB134E" w:rsidRPr="00475353">
        <w:rPr>
          <w:rFonts w:ascii="Times New Roman" w:hAnsi="Times New Roman"/>
          <w:sz w:val="28"/>
          <w:szCs w:val="28"/>
        </w:rPr>
        <w:t>,</w:t>
      </w:r>
      <w:r w:rsidRPr="00475353">
        <w:rPr>
          <w:rFonts w:ascii="Times New Roman" w:hAnsi="Times New Roman"/>
          <w:sz w:val="28"/>
          <w:szCs w:val="28"/>
        </w:rPr>
        <w:t xml:space="preserve"> развитием учебного сотрудничества, реализуемого в отношениях обучающихся с учителем и сверстниками;</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изменением формы организации учебной деятельности и учебного сотрудничества от классно-урочной к лабораторно-семинарской и лекционно-лабораторной исследовательской.</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Переход обучающегося в основную школу совпадает </w:t>
      </w:r>
      <w:r w:rsidRPr="00475353">
        <w:rPr>
          <w:rFonts w:ascii="Times New Roman" w:hAnsi="Times New Roman"/>
          <w:b/>
          <w:i/>
          <w:sz w:val="28"/>
          <w:szCs w:val="28"/>
        </w:rPr>
        <w:t>с</w:t>
      </w:r>
      <w:r w:rsidR="00E30F6F" w:rsidRPr="00475353">
        <w:rPr>
          <w:rFonts w:ascii="Times New Roman" w:hAnsi="Times New Roman"/>
          <w:sz w:val="28"/>
          <w:szCs w:val="28"/>
        </w:rPr>
        <w:t>первым этапом подросткового развития</w:t>
      </w:r>
      <w:r w:rsidR="00E30F6F" w:rsidRPr="00475353">
        <w:rPr>
          <w:rFonts w:ascii="Times New Roman" w:hAnsi="Times New Roman"/>
          <w:b/>
          <w:i/>
          <w:sz w:val="28"/>
          <w:szCs w:val="28"/>
        </w:rPr>
        <w:t xml:space="preserve"> - </w:t>
      </w:r>
      <w:r w:rsidRPr="00475353">
        <w:rPr>
          <w:rFonts w:ascii="Times New Roman" w:hAnsi="Times New Roman"/>
          <w:sz w:val="28"/>
          <w:szCs w:val="28"/>
        </w:rPr>
        <w:t>переходом к кризису младшего подросткового возраста (11–13 лет, 5–7 классы), характеризующ</w:t>
      </w:r>
      <w:r w:rsidR="003B3426" w:rsidRPr="00475353">
        <w:rPr>
          <w:rFonts w:ascii="Times New Roman" w:hAnsi="Times New Roman"/>
          <w:sz w:val="28"/>
          <w:szCs w:val="28"/>
        </w:rPr>
        <w:t>им</w:t>
      </w:r>
      <w:r w:rsidRPr="00475353">
        <w:rPr>
          <w:rFonts w:ascii="Times New Roman" w:hAnsi="Times New Roman"/>
          <w:sz w:val="28"/>
          <w:szCs w:val="28"/>
        </w:rPr>
        <w:t>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самосознания – представления о том, что он уже не ребенок,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Второй этап подросткового развития (14–15 лет, 8–9 классы)</w:t>
      </w:r>
      <w:r w:rsidR="00CD367E" w:rsidRPr="00475353">
        <w:rPr>
          <w:rFonts w:ascii="Times New Roman" w:hAnsi="Times New Roman"/>
          <w:sz w:val="28"/>
          <w:szCs w:val="28"/>
        </w:rPr>
        <w:t>,</w:t>
      </w:r>
      <w:r w:rsidRPr="00475353">
        <w:rPr>
          <w:rFonts w:ascii="Times New Roman" w:hAnsi="Times New Roman"/>
          <w:sz w:val="28"/>
          <w:szCs w:val="28"/>
        </w:rPr>
        <w:t xml:space="preserve"> характеризуется:</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ребенка, появлением у подростка значительных субъективных трудностей и переживаний;</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стремлением подростка к общению и совместной деятельности со сверстниками;</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540EE" w:rsidRPr="00475353" w:rsidRDefault="00B540EE" w:rsidP="00496ECF">
      <w:pPr>
        <w:pStyle w:val="Normal1"/>
        <w:numPr>
          <w:ilvl w:val="0"/>
          <w:numId w:val="30"/>
        </w:numPr>
        <w:tabs>
          <w:tab w:val="left" w:pos="993"/>
        </w:tabs>
        <w:spacing w:line="360" w:lineRule="auto"/>
        <w:ind w:left="0" w:firstLine="709"/>
        <w:rPr>
          <w:sz w:val="28"/>
          <w:szCs w:val="28"/>
        </w:rPr>
      </w:pPr>
      <w:r w:rsidRPr="00475353">
        <w:rPr>
          <w:sz w:val="28"/>
          <w:szCs w:val="28"/>
        </w:rPr>
        <w:t xml:space="preserve">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475353">
        <w:rPr>
          <w:bCs/>
          <w:sz w:val="28"/>
          <w:szCs w:val="28"/>
        </w:rPr>
        <w:t xml:space="preserve">интенсивное формирование нравственных понятий иубеждений, выработку принципов, </w:t>
      </w:r>
      <w:r w:rsidRPr="00475353">
        <w:rPr>
          <w:bCs/>
          <w:iCs/>
          <w:sz w:val="28"/>
          <w:szCs w:val="28"/>
        </w:rPr>
        <w:t>моральное развитие личности;</w:t>
      </w:r>
      <w:r w:rsidR="00DC73F9" w:rsidRPr="00475353">
        <w:rPr>
          <w:bCs/>
          <w:sz w:val="28"/>
          <w:szCs w:val="28"/>
        </w:rPr>
        <w:t>т.е. моральным развитием личности;</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 xml:space="preserve">сложными поведенческими проявлениями, вызванными противоречием между потребностью </w:t>
      </w:r>
      <w:r w:rsidR="00E30F6F" w:rsidRPr="00475353">
        <w:rPr>
          <w:rFonts w:ascii="Times New Roman" w:hAnsi="Times New Roman"/>
          <w:sz w:val="28"/>
          <w:szCs w:val="28"/>
        </w:rPr>
        <w:t xml:space="preserve">подростков </w:t>
      </w:r>
      <w:r w:rsidRPr="00475353">
        <w:rPr>
          <w:rFonts w:ascii="Times New Roman" w:hAnsi="Times New Roman"/>
          <w:sz w:val="28"/>
          <w:szCs w:val="28"/>
        </w:rPr>
        <w:t xml:space="preserve">в признании их взрослыми со стороны окружающих и собственной неуверенностью в этом, </w:t>
      </w:r>
      <w:r w:rsidR="00E30F6F" w:rsidRPr="00475353">
        <w:rPr>
          <w:rFonts w:ascii="Times New Roman" w:hAnsi="Times New Roman"/>
          <w:sz w:val="28"/>
          <w:szCs w:val="28"/>
        </w:rPr>
        <w:t xml:space="preserve">проявляющимися </w:t>
      </w:r>
      <w:r w:rsidRPr="00475353">
        <w:rPr>
          <w:rFonts w:ascii="Times New Roman" w:hAnsi="Times New Roman"/>
          <w:sz w:val="28"/>
          <w:szCs w:val="28"/>
        </w:rPr>
        <w:t>в разных формах непослушания, сопротивления и протеста;</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изменением социальной ситуации развития</w:t>
      </w:r>
      <w:r w:rsidR="00E30F6F" w:rsidRPr="00475353">
        <w:rPr>
          <w:rFonts w:ascii="Times New Roman" w:hAnsi="Times New Roman"/>
          <w:sz w:val="28"/>
          <w:szCs w:val="28"/>
        </w:rPr>
        <w:t>:ростом информационных перегрузок, характером социальных взаимодействий, способами получения информации (СМИ, телевидение, Интернет)</w:t>
      </w:r>
      <w:r w:rsidR="00F2291F" w:rsidRPr="00475353">
        <w:rPr>
          <w:rFonts w:ascii="Times New Roman" w:hAnsi="Times New Roman"/>
          <w:sz w:val="28"/>
          <w:szCs w:val="28"/>
        </w:rPr>
        <w:t>.</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w:t>
      </w:r>
      <w:r w:rsidR="00E30F6F" w:rsidRPr="00475353">
        <w:rPr>
          <w:rStyle w:val="Zag11"/>
          <w:rFonts w:ascii="Times New Roman" w:eastAsia="@Arial Unicode MS" w:hAnsi="Times New Roman"/>
          <w:sz w:val="28"/>
          <w:szCs w:val="28"/>
        </w:rPr>
        <w:t xml:space="preserve">выбором </w:t>
      </w:r>
      <w:r w:rsidRPr="00475353">
        <w:rPr>
          <w:rStyle w:val="Zag11"/>
          <w:rFonts w:ascii="Times New Roman" w:eastAsia="@Arial Unicode MS" w:hAnsi="Times New Roman"/>
          <w:sz w:val="28"/>
          <w:szCs w:val="28"/>
        </w:rPr>
        <w:t>условий и методик обучения.</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Fonts w:ascii="Times New Roman" w:hAnsi="Times New Roman"/>
          <w:sz w:val="28"/>
          <w:szCs w:val="28"/>
        </w:rPr>
        <w:t xml:space="preserve">Объективно необходимое для подготовки к будущей жизни развитие социальной взрослости </w:t>
      </w:r>
      <w:r w:rsidR="000C4138" w:rsidRPr="00475353">
        <w:rPr>
          <w:rFonts w:ascii="Times New Roman" w:hAnsi="Times New Roman"/>
          <w:sz w:val="28"/>
          <w:szCs w:val="28"/>
        </w:rPr>
        <w:t xml:space="preserve">подростка </w:t>
      </w:r>
      <w:r w:rsidRPr="00475353">
        <w:rPr>
          <w:rFonts w:ascii="Times New Roman" w:hAnsi="Times New Roman"/>
          <w:sz w:val="28"/>
          <w:szCs w:val="28"/>
        </w:rPr>
        <w:t>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B540EE" w:rsidRPr="00475353" w:rsidRDefault="00B540EE">
      <w:pPr>
        <w:pStyle w:val="Osnova"/>
        <w:tabs>
          <w:tab w:val="left" w:leader="dot" w:pos="624"/>
        </w:tabs>
        <w:spacing w:line="360" w:lineRule="auto"/>
        <w:ind w:firstLine="709"/>
        <w:rPr>
          <w:rStyle w:val="Zag11"/>
          <w:rFonts w:ascii="Times New Roman" w:eastAsia="@Arial Unicode MS" w:hAnsi="Times New Roman" w:cs="Times New Roman"/>
          <w:b/>
          <w:color w:val="auto"/>
          <w:sz w:val="28"/>
          <w:szCs w:val="28"/>
          <w:lang w:val="ru-RU"/>
        </w:rPr>
      </w:pPr>
    </w:p>
    <w:p w:rsidR="00B540EE" w:rsidRPr="00475353" w:rsidRDefault="007242D1" w:rsidP="00E04E9D">
      <w:pPr>
        <w:pStyle w:val="2"/>
        <w:rPr>
          <w:rStyle w:val="Zag11"/>
        </w:rPr>
      </w:pPr>
      <w:bookmarkStart w:id="12" w:name="_Toc405145647"/>
      <w:bookmarkStart w:id="13" w:name="_Toc406058976"/>
      <w:bookmarkStart w:id="14" w:name="_Toc409691625"/>
      <w:bookmarkStart w:id="15" w:name="_Toc410653947"/>
      <w:bookmarkStart w:id="16" w:name="_Toc410702952"/>
      <w:bookmarkStart w:id="17" w:name="_Toc414553129"/>
      <w:r w:rsidRPr="00475353">
        <w:rPr>
          <w:rStyle w:val="Zag11"/>
        </w:rPr>
        <w:t xml:space="preserve">1.2. </w:t>
      </w:r>
      <w:r w:rsidR="00B540EE" w:rsidRPr="00475353">
        <w:rPr>
          <w:rStyle w:val="Zag11"/>
        </w:rPr>
        <w:t>Планируемые результаты освоения обучающимися основной образовательной программы основного общего образования</w:t>
      </w:r>
      <w:bookmarkEnd w:id="12"/>
      <w:bookmarkEnd w:id="13"/>
      <w:bookmarkEnd w:id="14"/>
      <w:bookmarkEnd w:id="15"/>
      <w:bookmarkEnd w:id="16"/>
      <w:bookmarkEnd w:id="17"/>
    </w:p>
    <w:p w:rsidR="00B540EE" w:rsidRPr="00475353" w:rsidRDefault="004F4AEB" w:rsidP="00FC65AF">
      <w:pPr>
        <w:pStyle w:val="3"/>
        <w:spacing w:before="0" w:beforeAutospacing="0" w:after="0" w:afterAutospacing="0" w:line="360" w:lineRule="auto"/>
        <w:ind w:firstLine="709"/>
      </w:pPr>
      <w:bookmarkStart w:id="18" w:name="_Toc410653948"/>
      <w:bookmarkStart w:id="19" w:name="_Toc414553130"/>
      <w:r w:rsidRPr="00475353">
        <w:t xml:space="preserve">1.2.1. </w:t>
      </w:r>
      <w:r w:rsidR="00B540EE" w:rsidRPr="00475353">
        <w:t>Общие положения</w:t>
      </w:r>
      <w:bookmarkEnd w:id="18"/>
      <w:bookmarkEnd w:id="19"/>
    </w:p>
    <w:p w:rsidR="00B540EE" w:rsidRPr="00475353" w:rsidRDefault="00B540EE" w:rsidP="00307772">
      <w:pPr>
        <w:spacing w:after="0" w:line="360" w:lineRule="auto"/>
        <w:ind w:firstLine="709"/>
        <w:jc w:val="both"/>
        <w:rPr>
          <w:rFonts w:ascii="Times New Roman" w:hAnsi="Times New Roman"/>
          <w:sz w:val="28"/>
          <w:szCs w:val="28"/>
        </w:rPr>
      </w:pPr>
      <w:r w:rsidRPr="00475353">
        <w:rPr>
          <w:rFonts w:ascii="Times New Roman" w:hAnsi="Times New Roman"/>
          <w:sz w:val="28"/>
          <w:szCs w:val="28"/>
        </w:rPr>
        <w:t>Планируемые результаты освоения основной образовательной программы основного общего образования (</w:t>
      </w:r>
      <w:r w:rsidR="00E30F6F" w:rsidRPr="00475353">
        <w:rPr>
          <w:rFonts w:ascii="Times New Roman" w:hAnsi="Times New Roman"/>
          <w:sz w:val="28"/>
          <w:szCs w:val="28"/>
        </w:rPr>
        <w:t>ООП ООО</w:t>
      </w:r>
      <w:r w:rsidRPr="00475353">
        <w:rPr>
          <w:rFonts w:ascii="Times New Roman" w:hAnsi="Times New Roman"/>
          <w:sz w:val="28"/>
          <w:szCs w:val="28"/>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475353">
        <w:rPr>
          <w:rFonts w:ascii="Times New Roman" w:hAnsi="Times New Roman"/>
          <w:sz w:val="28"/>
          <w:szCs w:val="28"/>
        </w:rPr>
        <w:t xml:space="preserve"> ООО</w:t>
      </w:r>
      <w:r w:rsidRPr="00475353">
        <w:rPr>
          <w:rFonts w:ascii="Times New Roman" w:hAnsi="Times New Roman"/>
          <w:sz w:val="28"/>
          <w:szCs w:val="28"/>
        </w:rPr>
        <w:t xml:space="preserve">, образовательным процессом и системой оценки результатов освоения </w:t>
      </w:r>
      <w:r w:rsidR="00E30F6F" w:rsidRPr="00475353">
        <w:rPr>
          <w:rFonts w:ascii="Times New Roman" w:hAnsi="Times New Roman"/>
          <w:sz w:val="28"/>
          <w:szCs w:val="28"/>
        </w:rPr>
        <w:t>ООП ООО</w:t>
      </w:r>
      <w:r w:rsidRPr="00475353">
        <w:rPr>
          <w:rFonts w:ascii="Times New Roman" w:hAnsi="Times New Roman"/>
          <w:sz w:val="28"/>
          <w:szCs w:val="28"/>
        </w:rPr>
        <w:t>, выступая содержательной и критериальной основой для разработки программ учебных предметов, курсов, учебно-методической литературы,</w:t>
      </w:r>
      <w:r w:rsidR="00A34B02" w:rsidRPr="00475353">
        <w:rPr>
          <w:rFonts w:ascii="Times New Roman" w:hAnsi="Times New Roman"/>
          <w:sz w:val="28"/>
          <w:szCs w:val="28"/>
        </w:rPr>
        <w:t xml:space="preserve"> программ воспитания и социализации, </w:t>
      </w:r>
      <w:r w:rsidRPr="00475353">
        <w:rPr>
          <w:rFonts w:ascii="Times New Roman" w:hAnsi="Times New Roman"/>
          <w:sz w:val="28"/>
          <w:szCs w:val="28"/>
        </w:rPr>
        <w:t xml:space="preserve"> с одной стороны, и системы оценки </w:t>
      </w:r>
      <w:r w:rsidR="00BF7AD9" w:rsidRPr="00475353">
        <w:rPr>
          <w:rFonts w:ascii="Times New Roman" w:hAnsi="Times New Roman"/>
          <w:sz w:val="28"/>
          <w:szCs w:val="28"/>
        </w:rPr>
        <w:t xml:space="preserve">результатов </w:t>
      </w:r>
      <w:r w:rsidRPr="00475353">
        <w:rPr>
          <w:rFonts w:ascii="Times New Roman" w:hAnsi="Times New Roman"/>
          <w:sz w:val="28"/>
          <w:szCs w:val="28"/>
        </w:rPr>
        <w:t xml:space="preserve">– с другой. </w:t>
      </w:r>
    </w:p>
    <w:p w:rsidR="00B540EE" w:rsidRPr="00475353" w:rsidRDefault="00B540EE" w:rsidP="00307772">
      <w:pPr>
        <w:tabs>
          <w:tab w:val="num" w:pos="1920"/>
        </w:tabs>
        <w:spacing w:after="0" w:line="360" w:lineRule="auto"/>
        <w:ind w:firstLine="709"/>
        <w:jc w:val="both"/>
        <w:rPr>
          <w:rFonts w:ascii="Times New Roman" w:hAnsi="Times New Roman"/>
          <w:sz w:val="28"/>
          <w:szCs w:val="28"/>
        </w:rPr>
      </w:pPr>
      <w:r w:rsidRPr="00475353">
        <w:rPr>
          <w:rFonts w:ascii="Times New Roman" w:hAnsi="Times New Roman"/>
          <w:sz w:val="28"/>
          <w:szCs w:val="28"/>
        </w:rPr>
        <w:t>В соответствии с требованиями ФГОС</w:t>
      </w:r>
      <w:r w:rsidR="00E30F6F" w:rsidRPr="00475353">
        <w:rPr>
          <w:rFonts w:ascii="Times New Roman" w:hAnsi="Times New Roman"/>
          <w:sz w:val="28"/>
          <w:szCs w:val="28"/>
        </w:rPr>
        <w:t xml:space="preserve"> ООО</w:t>
      </w:r>
      <w:r w:rsidRPr="00475353">
        <w:rPr>
          <w:rFonts w:ascii="Times New Roman" w:hAnsi="Times New Roman"/>
          <w:sz w:val="28"/>
          <w:szCs w:val="28"/>
        </w:rPr>
        <w:t xml:space="preserve"> система планируемых </w:t>
      </w:r>
      <w:r w:rsidR="00755F9D" w:rsidRPr="00475353">
        <w:rPr>
          <w:rFonts w:ascii="Times New Roman" w:hAnsi="Times New Roman"/>
          <w:sz w:val="28"/>
          <w:szCs w:val="28"/>
        </w:rPr>
        <w:t>результатов </w:t>
      </w:r>
      <w:r w:rsidRPr="00475353">
        <w:rPr>
          <w:rFonts w:ascii="Times New Roman" w:hAnsi="Times New Roman"/>
          <w:sz w:val="28"/>
          <w:szCs w:val="28"/>
        </w:rPr>
        <w:t>–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w:t>
      </w:r>
      <w:r w:rsidR="00F95F84" w:rsidRPr="00475353">
        <w:rPr>
          <w:rFonts w:ascii="Times New Roman" w:hAnsi="Times New Roman"/>
          <w:sz w:val="28"/>
          <w:szCs w:val="28"/>
        </w:rPr>
        <w:t xml:space="preserve"> (универсальных и специфических </w:t>
      </w:r>
      <w:r w:rsidRPr="00475353">
        <w:rPr>
          <w:rFonts w:ascii="Times New Roman" w:hAnsi="Times New Roman"/>
          <w:sz w:val="28"/>
          <w:szCs w:val="28"/>
        </w:rPr>
        <w:t xml:space="preserve">для </w:t>
      </w:r>
      <w:r w:rsidR="005C6C27" w:rsidRPr="00475353">
        <w:rPr>
          <w:rFonts w:ascii="Times New Roman" w:hAnsi="Times New Roman"/>
          <w:sz w:val="28"/>
          <w:szCs w:val="28"/>
        </w:rPr>
        <w:t xml:space="preserve">каждого </w:t>
      </w:r>
      <w:r w:rsidRPr="00475353">
        <w:rPr>
          <w:rFonts w:ascii="Times New Roman" w:hAnsi="Times New Roman"/>
          <w:sz w:val="28"/>
          <w:szCs w:val="28"/>
        </w:rPr>
        <w:t>учебного предмета: регулятивных, коммуникативных, познавательных) с учебным материалом и</w:t>
      </w:r>
      <w:r w:rsidR="00BE176C" w:rsidRPr="00475353">
        <w:rPr>
          <w:rFonts w:ascii="Times New Roman" w:hAnsi="Times New Roman"/>
          <w:sz w:val="28"/>
          <w:szCs w:val="28"/>
        </w:rPr>
        <w:t>,</w:t>
      </w:r>
      <w:r w:rsidRPr="00475353">
        <w:rPr>
          <w:rFonts w:ascii="Times New Roman" w:hAnsi="Times New Roman"/>
          <w:sz w:val="28"/>
          <w:szCs w:val="28"/>
        </w:rPr>
        <w:t xml:space="preserve"> прежде всего</w:t>
      </w:r>
      <w:r w:rsidR="00BE176C" w:rsidRPr="00475353">
        <w:rPr>
          <w:rFonts w:ascii="Times New Roman" w:hAnsi="Times New Roman"/>
          <w:sz w:val="28"/>
          <w:szCs w:val="28"/>
        </w:rPr>
        <w:t>,</w:t>
      </w:r>
      <w:r w:rsidRPr="00475353">
        <w:rPr>
          <w:rFonts w:ascii="Times New Roman" w:hAnsi="Times New Roman"/>
          <w:sz w:val="28"/>
          <w:szCs w:val="28"/>
        </w:rPr>
        <w:t xml:space="preserve"> с опорным учебным материалом, служащим основой для последующего обучения.</w:t>
      </w:r>
    </w:p>
    <w:p w:rsidR="00B540EE" w:rsidRPr="00475353" w:rsidRDefault="00B540EE">
      <w:pPr>
        <w:pStyle w:val="ad"/>
        <w:tabs>
          <w:tab w:val="clear" w:pos="4677"/>
          <w:tab w:val="clear" w:pos="9355"/>
        </w:tabs>
        <w:overflowPunct w:val="0"/>
        <w:spacing w:line="360" w:lineRule="auto"/>
        <w:ind w:firstLine="709"/>
        <w:jc w:val="both"/>
        <w:textAlignment w:val="baseline"/>
        <w:rPr>
          <w:bCs/>
          <w:szCs w:val="28"/>
        </w:rPr>
      </w:pPr>
      <w:r w:rsidRPr="00475353">
        <w:rPr>
          <w:szCs w:val="28"/>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475353">
        <w:rPr>
          <w:b/>
          <w:szCs w:val="28"/>
        </w:rPr>
        <w:t>уровневого подхода</w:t>
      </w:r>
      <w:r w:rsidRPr="00475353">
        <w:rPr>
          <w:szCs w:val="28"/>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475353">
        <w:rPr>
          <w:bCs/>
          <w:szCs w:val="28"/>
        </w:rPr>
        <w:t>поощрять продвижен</w:t>
      </w:r>
      <w:r w:rsidR="006D5B7D" w:rsidRPr="00475353">
        <w:rPr>
          <w:bCs/>
          <w:szCs w:val="28"/>
        </w:rPr>
        <w:t>ие</w:t>
      </w:r>
      <w:r w:rsidRPr="00475353">
        <w:rPr>
          <w:bCs/>
          <w:szCs w:val="28"/>
        </w:rPr>
        <w:t xml:space="preserve"> обучающихся, выстраивать индивидуальные траектории </w:t>
      </w:r>
      <w:r w:rsidR="006D5B7D" w:rsidRPr="00475353">
        <w:rPr>
          <w:bCs/>
          <w:szCs w:val="28"/>
        </w:rPr>
        <w:t xml:space="preserve">обучения </w:t>
      </w:r>
      <w:r w:rsidRPr="00475353">
        <w:rPr>
          <w:bCs/>
          <w:szCs w:val="28"/>
        </w:rPr>
        <w:t>с учетом зоны ближайшего развития ребенка.</w:t>
      </w:r>
    </w:p>
    <w:p w:rsidR="00EF653B" w:rsidRPr="00475353" w:rsidRDefault="0052580C" w:rsidP="00F82BEA">
      <w:pPr>
        <w:pStyle w:val="3"/>
        <w:rPr>
          <w:szCs w:val="28"/>
        </w:rPr>
      </w:pPr>
      <w:bookmarkStart w:id="20" w:name="_Toc414553131"/>
      <w:bookmarkStart w:id="21" w:name="_Toc410653949"/>
      <w:r w:rsidRPr="00475353">
        <w:rPr>
          <w:szCs w:val="28"/>
        </w:rPr>
        <w:t xml:space="preserve">1.2.2. </w:t>
      </w:r>
      <w:r w:rsidR="00EF653B" w:rsidRPr="00475353">
        <w:rPr>
          <w:szCs w:val="28"/>
        </w:rPr>
        <w:t>Структура планируемых результатов</w:t>
      </w:r>
      <w:bookmarkEnd w:id="20"/>
    </w:p>
    <w:bookmarkEnd w:id="21"/>
    <w:p w:rsidR="00B540EE" w:rsidRPr="00475353" w:rsidRDefault="00EF653B" w:rsidP="00502631">
      <w:pPr>
        <w:pStyle w:val="ad"/>
        <w:tabs>
          <w:tab w:val="clear" w:pos="4677"/>
          <w:tab w:val="clear" w:pos="9355"/>
        </w:tabs>
        <w:overflowPunct w:val="0"/>
        <w:spacing w:line="360" w:lineRule="auto"/>
        <w:ind w:firstLine="709"/>
        <w:jc w:val="both"/>
        <w:textAlignment w:val="baseline"/>
        <w:rPr>
          <w:szCs w:val="28"/>
        </w:rPr>
      </w:pPr>
      <w:r w:rsidRPr="00475353">
        <w:rPr>
          <w:bCs/>
          <w:szCs w:val="28"/>
        </w:rPr>
        <w:t xml:space="preserve">Планируемые </w:t>
      </w:r>
      <w:r w:rsidR="00502631" w:rsidRPr="00475353">
        <w:rPr>
          <w:bCs/>
          <w:szCs w:val="28"/>
        </w:rPr>
        <w:t xml:space="preserve">результаты опираются на </w:t>
      </w:r>
      <w:r w:rsidR="00502631" w:rsidRPr="00475353">
        <w:rPr>
          <w:b/>
          <w:bCs/>
          <w:szCs w:val="28"/>
        </w:rPr>
        <w:t>в</w:t>
      </w:r>
      <w:r w:rsidR="006D5B7D" w:rsidRPr="00475353">
        <w:rPr>
          <w:b/>
          <w:bCs/>
          <w:szCs w:val="28"/>
        </w:rPr>
        <w:t>едущие целевые установки</w:t>
      </w:r>
      <w:r w:rsidR="006D5B7D" w:rsidRPr="00475353">
        <w:rPr>
          <w:b/>
          <w:szCs w:val="28"/>
        </w:rPr>
        <w:t xml:space="preserve">, </w:t>
      </w:r>
      <w:r w:rsidR="006D5B7D" w:rsidRPr="00475353">
        <w:rPr>
          <w:szCs w:val="28"/>
        </w:rPr>
        <w:t>отражающи</w:t>
      </w:r>
      <w:r w:rsidR="00502631" w:rsidRPr="00475353">
        <w:rPr>
          <w:szCs w:val="28"/>
        </w:rPr>
        <w:t>е</w:t>
      </w:r>
      <w:r w:rsidR="00B540EE" w:rsidRPr="00475353">
        <w:rPr>
          <w:szCs w:val="28"/>
        </w:rPr>
        <w:t>основной, сущностный вклад каждой изучаемой программы в развитие личности обучающихся, их способностей.</w:t>
      </w:r>
    </w:p>
    <w:p w:rsidR="00EF653B" w:rsidRPr="00475353" w:rsidRDefault="00EF653B" w:rsidP="00EF653B">
      <w:pPr>
        <w:pStyle w:val="ad"/>
        <w:tabs>
          <w:tab w:val="clear" w:pos="4677"/>
          <w:tab w:val="clear" w:pos="9355"/>
        </w:tabs>
        <w:overflowPunct w:val="0"/>
        <w:spacing w:line="360" w:lineRule="auto"/>
        <w:ind w:firstLine="709"/>
        <w:jc w:val="both"/>
        <w:textAlignment w:val="baseline"/>
        <w:rPr>
          <w:szCs w:val="28"/>
        </w:rPr>
      </w:pPr>
      <w:r w:rsidRPr="00475353">
        <w:rPr>
          <w:bCs/>
          <w:szCs w:val="28"/>
        </w:rPr>
        <w:t>В стру</w:t>
      </w:r>
      <w:r w:rsidRPr="00475353">
        <w:rPr>
          <w:szCs w:val="28"/>
        </w:rPr>
        <w:t xml:space="preserve">ктуре планируемых результатов выделяется </w:t>
      </w:r>
      <w:r w:rsidRPr="00475353">
        <w:rPr>
          <w:b/>
          <w:szCs w:val="28"/>
        </w:rPr>
        <w:t xml:space="preserve">следующие группы: </w:t>
      </w:r>
    </w:p>
    <w:p w:rsidR="00B540EE" w:rsidRPr="00475353" w:rsidRDefault="00502631" w:rsidP="0012121B">
      <w:pPr>
        <w:pStyle w:val="ad"/>
        <w:tabs>
          <w:tab w:val="clear" w:pos="4677"/>
          <w:tab w:val="clear" w:pos="9355"/>
        </w:tabs>
        <w:overflowPunct w:val="0"/>
        <w:spacing w:line="360" w:lineRule="auto"/>
        <w:ind w:firstLine="709"/>
        <w:jc w:val="both"/>
        <w:textAlignment w:val="baseline"/>
        <w:rPr>
          <w:szCs w:val="28"/>
        </w:rPr>
      </w:pPr>
      <w:r w:rsidRPr="00475353">
        <w:rPr>
          <w:b/>
          <w:szCs w:val="28"/>
        </w:rPr>
        <w:t>1.</w:t>
      </w:r>
      <w:r w:rsidR="00B540EE" w:rsidRPr="00475353">
        <w:rPr>
          <w:b/>
          <w:szCs w:val="28"/>
        </w:rPr>
        <w:t> </w:t>
      </w:r>
      <w:r w:rsidR="00EF653B" w:rsidRPr="00475353">
        <w:rPr>
          <w:b/>
          <w:szCs w:val="28"/>
        </w:rPr>
        <w:t>Л</w:t>
      </w:r>
      <w:r w:rsidR="00B540EE" w:rsidRPr="00475353">
        <w:rPr>
          <w:b/>
          <w:szCs w:val="28"/>
        </w:rPr>
        <w:t xml:space="preserve">ичностные результаты освоения основной образовательной программы </w:t>
      </w:r>
      <w:r w:rsidR="00B540EE" w:rsidRPr="00475353">
        <w:rPr>
          <w:szCs w:val="28"/>
        </w:rPr>
        <w:t xml:space="preserve">представлены в соответствии с группой личностных результатов и раскрывают и детализируют основные направленности </w:t>
      </w:r>
      <w:r w:rsidR="008375B5" w:rsidRPr="00475353">
        <w:rPr>
          <w:szCs w:val="28"/>
        </w:rPr>
        <w:t xml:space="preserve">этих  </w:t>
      </w:r>
      <w:r w:rsidR="00B540EE" w:rsidRPr="00475353">
        <w:rPr>
          <w:szCs w:val="28"/>
        </w:rPr>
        <w:t>результатов.</w:t>
      </w:r>
      <w:r w:rsidR="00EC5938" w:rsidRPr="00475353">
        <w:rPr>
          <w:szCs w:val="28"/>
        </w:rPr>
        <w:t xml:space="preserve">Оценка достижения этой группы планируемых результатов ведется в ходе процедур, допускающих предоставление и использование </w:t>
      </w:r>
      <w:r w:rsidR="00EC5938" w:rsidRPr="00475353">
        <w:rPr>
          <w:b/>
          <w:szCs w:val="28"/>
        </w:rPr>
        <w:t>исключительно неперсонифицированной</w:t>
      </w:r>
      <w:r w:rsidR="00EC5938" w:rsidRPr="00475353">
        <w:rPr>
          <w:szCs w:val="28"/>
        </w:rPr>
        <w:t xml:space="preserve"> информации</w:t>
      </w:r>
      <w:r w:rsidR="009A2DE7" w:rsidRPr="00475353">
        <w:rPr>
          <w:szCs w:val="28"/>
        </w:rPr>
        <w:t>.</w:t>
      </w:r>
    </w:p>
    <w:p w:rsidR="0052580C" w:rsidRPr="00475353" w:rsidRDefault="0052580C">
      <w:pPr>
        <w:spacing w:after="0" w:line="360" w:lineRule="auto"/>
        <w:ind w:firstLine="709"/>
        <w:jc w:val="both"/>
        <w:rPr>
          <w:rFonts w:ascii="Times New Roman" w:hAnsi="Times New Roman"/>
          <w:sz w:val="28"/>
          <w:szCs w:val="28"/>
        </w:rPr>
      </w:pPr>
    </w:p>
    <w:p w:rsidR="00B540EE" w:rsidRPr="00475353" w:rsidRDefault="00502631">
      <w:pPr>
        <w:spacing w:after="0" w:line="360" w:lineRule="auto"/>
        <w:ind w:firstLine="709"/>
        <w:jc w:val="both"/>
        <w:rPr>
          <w:rFonts w:ascii="Times New Roman" w:hAnsi="Times New Roman"/>
          <w:sz w:val="28"/>
          <w:szCs w:val="28"/>
        </w:rPr>
      </w:pPr>
      <w:r w:rsidRPr="00475353">
        <w:rPr>
          <w:rFonts w:ascii="Times New Roman" w:hAnsi="Times New Roman"/>
          <w:b/>
          <w:sz w:val="28"/>
          <w:szCs w:val="28"/>
        </w:rPr>
        <w:t>2</w:t>
      </w:r>
      <w:r w:rsidR="006D5B7D" w:rsidRPr="00475353">
        <w:rPr>
          <w:rFonts w:ascii="Times New Roman" w:hAnsi="Times New Roman"/>
          <w:b/>
          <w:sz w:val="28"/>
          <w:szCs w:val="28"/>
        </w:rPr>
        <w:t>.</w:t>
      </w:r>
      <w:r w:rsidR="00EF653B" w:rsidRPr="00475353">
        <w:rPr>
          <w:rFonts w:ascii="Times New Roman" w:hAnsi="Times New Roman"/>
          <w:b/>
          <w:sz w:val="28"/>
          <w:szCs w:val="28"/>
        </w:rPr>
        <w:t>М</w:t>
      </w:r>
      <w:r w:rsidR="00B540EE" w:rsidRPr="00475353">
        <w:rPr>
          <w:rFonts w:ascii="Times New Roman" w:hAnsi="Times New Roman"/>
          <w:b/>
          <w:sz w:val="28"/>
          <w:szCs w:val="28"/>
        </w:rPr>
        <w:t xml:space="preserve">етапредметные результаты освоения основной образовательной программы </w:t>
      </w:r>
      <w:r w:rsidR="00B540EE" w:rsidRPr="00475353">
        <w:rPr>
          <w:rFonts w:ascii="Times New Roman" w:hAnsi="Times New Roman"/>
          <w:sz w:val="28"/>
          <w:szCs w:val="28"/>
        </w:rPr>
        <w:t>представлены в соответствии с подгруппами универсальных учебных действий</w:t>
      </w:r>
      <w:r w:rsidR="00505B4A" w:rsidRPr="00475353">
        <w:rPr>
          <w:rFonts w:ascii="Times New Roman" w:hAnsi="Times New Roman"/>
          <w:sz w:val="28"/>
          <w:szCs w:val="28"/>
        </w:rPr>
        <w:t>,</w:t>
      </w:r>
      <w:r w:rsidR="00B540EE" w:rsidRPr="00475353">
        <w:rPr>
          <w:rFonts w:ascii="Times New Roman" w:hAnsi="Times New Roman"/>
          <w:sz w:val="28"/>
          <w:szCs w:val="28"/>
        </w:rPr>
        <w:t xml:space="preserve">  раскрывают и детализируют основные направленности метапредметных результатов</w:t>
      </w:r>
      <w:r w:rsidR="00E5382A" w:rsidRPr="00475353">
        <w:rPr>
          <w:rFonts w:ascii="Times New Roman" w:hAnsi="Times New Roman"/>
          <w:sz w:val="28"/>
          <w:szCs w:val="28"/>
        </w:rPr>
        <w:t>.</w:t>
      </w:r>
    </w:p>
    <w:p w:rsidR="0052580C" w:rsidRPr="00475353" w:rsidRDefault="0052580C">
      <w:pPr>
        <w:spacing w:after="0" w:line="360" w:lineRule="auto"/>
        <w:ind w:firstLine="709"/>
        <w:jc w:val="both"/>
        <w:rPr>
          <w:rFonts w:ascii="Times New Roman" w:hAnsi="Times New Roman"/>
          <w:b/>
          <w:sz w:val="28"/>
          <w:szCs w:val="28"/>
        </w:rPr>
      </w:pPr>
    </w:p>
    <w:p w:rsidR="00B540EE" w:rsidRPr="00475353" w:rsidRDefault="00502631">
      <w:pPr>
        <w:spacing w:after="0" w:line="360" w:lineRule="auto"/>
        <w:ind w:firstLine="709"/>
        <w:jc w:val="both"/>
        <w:rPr>
          <w:rFonts w:ascii="Times New Roman" w:hAnsi="Times New Roman"/>
          <w:sz w:val="28"/>
          <w:szCs w:val="28"/>
        </w:rPr>
      </w:pPr>
      <w:r w:rsidRPr="00475353">
        <w:rPr>
          <w:rFonts w:ascii="Times New Roman" w:hAnsi="Times New Roman"/>
          <w:b/>
          <w:sz w:val="28"/>
          <w:szCs w:val="28"/>
        </w:rPr>
        <w:t>3</w:t>
      </w:r>
      <w:r w:rsidR="006D5B7D" w:rsidRPr="00475353">
        <w:rPr>
          <w:rFonts w:ascii="Times New Roman" w:hAnsi="Times New Roman"/>
          <w:b/>
          <w:sz w:val="28"/>
          <w:szCs w:val="28"/>
        </w:rPr>
        <w:t>.</w:t>
      </w:r>
      <w:r w:rsidR="0052580C" w:rsidRPr="00475353">
        <w:rPr>
          <w:rFonts w:ascii="Times New Roman" w:hAnsi="Times New Roman"/>
          <w:b/>
          <w:sz w:val="28"/>
          <w:szCs w:val="28"/>
        </w:rPr>
        <w:t>П</w:t>
      </w:r>
      <w:r w:rsidR="00B540EE" w:rsidRPr="00475353">
        <w:rPr>
          <w:rFonts w:ascii="Times New Roman" w:hAnsi="Times New Roman"/>
          <w:b/>
          <w:sz w:val="28"/>
          <w:szCs w:val="28"/>
        </w:rPr>
        <w:t xml:space="preserve">редметные результаты освоения основной образовательной программы </w:t>
      </w:r>
      <w:r w:rsidR="00B540EE" w:rsidRPr="00475353">
        <w:rPr>
          <w:rFonts w:ascii="Times New Roman" w:hAnsi="Times New Roman"/>
          <w:sz w:val="28"/>
          <w:szCs w:val="28"/>
        </w:rPr>
        <w:t>представлены в соответствии с групп</w:t>
      </w:r>
      <w:r w:rsidR="008375B5" w:rsidRPr="00475353">
        <w:rPr>
          <w:rFonts w:ascii="Times New Roman" w:hAnsi="Times New Roman"/>
          <w:sz w:val="28"/>
          <w:szCs w:val="28"/>
        </w:rPr>
        <w:t>ами</w:t>
      </w:r>
      <w:r w:rsidR="00B540EE" w:rsidRPr="00475353">
        <w:rPr>
          <w:rFonts w:ascii="Times New Roman" w:hAnsi="Times New Roman"/>
          <w:sz w:val="28"/>
          <w:szCs w:val="28"/>
        </w:rPr>
        <w:t xml:space="preserve"> результатов</w:t>
      </w:r>
      <w:r w:rsidR="008375B5" w:rsidRPr="00475353">
        <w:rPr>
          <w:rFonts w:ascii="Times New Roman" w:hAnsi="Times New Roman"/>
          <w:sz w:val="28"/>
          <w:szCs w:val="28"/>
        </w:rPr>
        <w:t xml:space="preserve"> учебных предметов,</w:t>
      </w:r>
      <w:r w:rsidR="00B540EE" w:rsidRPr="00475353">
        <w:rPr>
          <w:rFonts w:ascii="Times New Roman" w:hAnsi="Times New Roman"/>
          <w:sz w:val="28"/>
          <w:szCs w:val="28"/>
        </w:rPr>
        <w:t xml:space="preserve"> раскрывают и детализируют </w:t>
      </w:r>
      <w:r w:rsidR="008375B5" w:rsidRPr="00475353">
        <w:rPr>
          <w:rFonts w:ascii="Times New Roman" w:hAnsi="Times New Roman"/>
          <w:sz w:val="28"/>
          <w:szCs w:val="28"/>
        </w:rPr>
        <w:t>их</w:t>
      </w:r>
      <w:r w:rsidR="00B540EE" w:rsidRPr="00475353">
        <w:rPr>
          <w:rFonts w:ascii="Times New Roman" w:hAnsi="Times New Roman"/>
          <w:sz w:val="28"/>
          <w:szCs w:val="28"/>
        </w:rPr>
        <w:t>.</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Предметные результаты приводятся в блоках</w:t>
      </w:r>
      <w:r w:rsidRPr="00475353">
        <w:rPr>
          <w:rFonts w:ascii="Times New Roman" w:hAnsi="Times New Roman"/>
          <w:b/>
          <w:sz w:val="28"/>
          <w:szCs w:val="28"/>
        </w:rPr>
        <w:t xml:space="preserve"> «</w:t>
      </w:r>
      <w:r w:rsidRPr="00475353">
        <w:rPr>
          <w:rFonts w:ascii="Times New Roman" w:hAnsi="Times New Roman"/>
          <w:sz w:val="28"/>
          <w:szCs w:val="28"/>
        </w:rPr>
        <w:t>Выпускник научится» и «Выпускник получит возможность научиться»</w:t>
      </w:r>
      <w:r w:rsidR="008375B5" w:rsidRPr="00475353">
        <w:rPr>
          <w:rFonts w:ascii="Times New Roman" w:hAnsi="Times New Roman"/>
          <w:sz w:val="28"/>
          <w:szCs w:val="28"/>
        </w:rPr>
        <w:t>,</w:t>
      </w:r>
      <w:r w:rsidR="008375B5" w:rsidRPr="00475353">
        <w:rPr>
          <w:rFonts w:ascii="Times New Roman" w:hAnsi="Times New Roman"/>
          <w:b/>
          <w:sz w:val="28"/>
          <w:szCs w:val="28"/>
        </w:rPr>
        <w:t xml:space="preserve"> относящихся </w:t>
      </w:r>
      <w:r w:rsidRPr="00475353">
        <w:rPr>
          <w:rFonts w:ascii="Times New Roman" w:hAnsi="Times New Roman"/>
          <w:sz w:val="28"/>
          <w:szCs w:val="28"/>
        </w:rPr>
        <w:t>ккаждому учебному предмету: «Русский язык», «Литература», «Иностранный язык</w:t>
      </w:r>
      <w:r w:rsidR="00A42504" w:rsidRPr="00475353">
        <w:rPr>
          <w:rFonts w:ascii="Times New Roman" w:hAnsi="Times New Roman"/>
          <w:sz w:val="28"/>
          <w:szCs w:val="28"/>
        </w:rPr>
        <w:t>»,</w:t>
      </w:r>
      <w:r w:rsidRPr="00475353">
        <w:rPr>
          <w:rFonts w:ascii="Times New Roman" w:hAnsi="Times New Roman"/>
          <w:sz w:val="28"/>
          <w:szCs w:val="28"/>
        </w:rPr>
        <w:t>.</w:t>
      </w:r>
      <w:r w:rsidR="00A42504" w:rsidRPr="00475353">
        <w:rPr>
          <w:rFonts w:ascii="Times New Roman" w:hAnsi="Times New Roman"/>
          <w:sz w:val="28"/>
          <w:szCs w:val="28"/>
        </w:rPr>
        <w:t>«И</w:t>
      </w:r>
      <w:r w:rsidRPr="00475353">
        <w:rPr>
          <w:rFonts w:ascii="Times New Roman" w:hAnsi="Times New Roman"/>
          <w:sz w:val="28"/>
          <w:szCs w:val="28"/>
        </w:rPr>
        <w:t>ностранный язык</w:t>
      </w:r>
      <w:r w:rsidR="00A42504" w:rsidRPr="00475353">
        <w:rPr>
          <w:rFonts w:ascii="Times New Roman" w:hAnsi="Times New Roman"/>
          <w:sz w:val="28"/>
          <w:szCs w:val="28"/>
        </w:rPr>
        <w:t xml:space="preserve"> (второй)</w:t>
      </w:r>
      <w:r w:rsidRPr="00475353">
        <w:rPr>
          <w:rFonts w:ascii="Times New Roman" w:hAnsi="Times New Roman"/>
          <w:sz w:val="28"/>
          <w:szCs w:val="28"/>
        </w:rPr>
        <w:t>»,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Планируемые </w:t>
      </w:r>
      <w:r w:rsidR="00DB4D37" w:rsidRPr="00475353">
        <w:rPr>
          <w:rFonts w:ascii="Times New Roman" w:hAnsi="Times New Roman"/>
          <w:sz w:val="28"/>
          <w:szCs w:val="28"/>
        </w:rPr>
        <w:t xml:space="preserve">предметные </w:t>
      </w:r>
      <w:r w:rsidRPr="00475353">
        <w:rPr>
          <w:rFonts w:ascii="Times New Roman" w:hAnsi="Times New Roman"/>
          <w:sz w:val="28"/>
          <w:szCs w:val="28"/>
        </w:rPr>
        <w:t xml:space="preserve">результаты освоения родного языка и родной литературы разрабатываются в соответствии с содержанием и особенностями изучения этих курсов </w:t>
      </w:r>
      <w:r w:rsidR="004D4386" w:rsidRPr="00475353">
        <w:rPr>
          <w:rFonts w:ascii="Times New Roman" w:hAnsi="Times New Roman"/>
          <w:sz w:val="28"/>
          <w:szCs w:val="28"/>
        </w:rPr>
        <w:t xml:space="preserve">учебно-методическими объединениями (УМО) субъектов </w:t>
      </w:r>
      <w:r w:rsidRPr="00475353">
        <w:rPr>
          <w:rFonts w:ascii="Times New Roman" w:hAnsi="Times New Roman"/>
          <w:sz w:val="28"/>
          <w:szCs w:val="28"/>
        </w:rPr>
        <w:t>Российской Федерации</w:t>
      </w:r>
      <w:r w:rsidR="00F03F48" w:rsidRPr="00475353">
        <w:rPr>
          <w:rFonts w:ascii="Times New Roman" w:hAnsi="Times New Roman"/>
          <w:sz w:val="28"/>
          <w:szCs w:val="28"/>
        </w:rPr>
        <w:t>.</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Планируемые результаты, отнесенные к блоку «Выпускник научится», ориентируют пользователя в том, достижение как</w:t>
      </w:r>
      <w:r w:rsidR="008375B5" w:rsidRPr="00475353">
        <w:rPr>
          <w:rFonts w:ascii="Times New Roman" w:hAnsi="Times New Roman"/>
          <w:sz w:val="28"/>
          <w:szCs w:val="28"/>
        </w:rPr>
        <w:t>ого</w:t>
      </w:r>
      <w:r w:rsidRPr="00475353">
        <w:rPr>
          <w:rFonts w:ascii="Times New Roman" w:hAnsi="Times New Roman"/>
          <w:sz w:val="28"/>
          <w:szCs w:val="28"/>
        </w:rPr>
        <w:t xml:space="preserve"> уровн</w:t>
      </w:r>
      <w:r w:rsidR="008375B5" w:rsidRPr="00475353">
        <w:rPr>
          <w:rFonts w:ascii="Times New Roman" w:hAnsi="Times New Roman"/>
          <w:sz w:val="28"/>
          <w:szCs w:val="28"/>
        </w:rPr>
        <w:t>я</w:t>
      </w:r>
      <w:r w:rsidRPr="00475353">
        <w:rPr>
          <w:rFonts w:ascii="Times New Roman" w:hAnsi="Times New Roman"/>
          <w:sz w:val="28"/>
          <w:szCs w:val="28"/>
        </w:rPr>
        <w:t xml:space="preserve"> освоения учебных действий с изучаемым опорным учебным материалом ожидается от выпускник</w:t>
      </w:r>
      <w:r w:rsidR="008375B5" w:rsidRPr="00475353">
        <w:rPr>
          <w:rFonts w:ascii="Times New Roman" w:hAnsi="Times New Roman"/>
          <w:sz w:val="28"/>
          <w:szCs w:val="28"/>
        </w:rPr>
        <w:t>а</w:t>
      </w:r>
      <w:r w:rsidRPr="00475353">
        <w:rPr>
          <w:rFonts w:ascii="Times New Roman" w:hAnsi="Times New Roman"/>
          <w:sz w:val="28"/>
          <w:szCs w:val="28"/>
        </w:rPr>
        <w:t>. Критериями отбора результатов служат их значимость для решения основных задач образования на данно</w:t>
      </w:r>
      <w:r w:rsidR="006F3B39" w:rsidRPr="00475353">
        <w:rPr>
          <w:rFonts w:ascii="Times New Roman" w:hAnsi="Times New Roman"/>
          <w:sz w:val="28"/>
          <w:szCs w:val="28"/>
        </w:rPr>
        <w:t xml:space="preserve">муровне </w:t>
      </w:r>
      <w:r w:rsidRPr="00475353">
        <w:rPr>
          <w:rFonts w:ascii="Times New Roman" w:hAnsi="Times New Roman"/>
          <w:sz w:val="28"/>
          <w:szCs w:val="28"/>
        </w:rPr>
        <w:t xml:space="preserve">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w:t>
      </w:r>
      <w:r w:rsidR="0095261D" w:rsidRPr="00475353">
        <w:rPr>
          <w:rFonts w:ascii="Times New Roman" w:hAnsi="Times New Roman"/>
          <w:sz w:val="28"/>
          <w:szCs w:val="28"/>
        </w:rPr>
        <w:t>всеми</w:t>
      </w:r>
      <w:r w:rsidRPr="00475353">
        <w:rPr>
          <w:rFonts w:ascii="Times New Roman" w:hAnsi="Times New Roman"/>
          <w:sz w:val="28"/>
          <w:szCs w:val="28"/>
        </w:rPr>
        <w:t xml:space="preserve"> обучающихся.</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Достижение планируемых результатов, отнесенных к блоку «Выпускник научится», выносится на итогов</w:t>
      </w:r>
      <w:r w:rsidR="008375B5" w:rsidRPr="00475353">
        <w:rPr>
          <w:rFonts w:ascii="Times New Roman" w:hAnsi="Times New Roman"/>
          <w:sz w:val="28"/>
          <w:szCs w:val="28"/>
        </w:rPr>
        <w:t>ое оценивание</w:t>
      </w:r>
      <w:r w:rsidRPr="00475353">
        <w:rPr>
          <w:rFonts w:ascii="Times New Roman" w:hAnsi="Times New Roman"/>
          <w:sz w:val="28"/>
          <w:szCs w:val="28"/>
        </w:rPr>
        <w:t>, котор</w:t>
      </w:r>
      <w:r w:rsidR="008375B5" w:rsidRPr="00475353">
        <w:rPr>
          <w:rFonts w:ascii="Times New Roman" w:hAnsi="Times New Roman"/>
          <w:sz w:val="28"/>
          <w:szCs w:val="28"/>
        </w:rPr>
        <w:t>ое</w:t>
      </w:r>
      <w:r w:rsidRPr="00475353">
        <w:rPr>
          <w:rFonts w:ascii="Times New Roman" w:hAnsi="Times New Roman"/>
          <w:sz w:val="28"/>
          <w:szCs w:val="28"/>
        </w:rPr>
        <w:t xml:space="preserve"> может осуществляться как в ходе обучения (с помощью накопленной оценки или портфеля</w:t>
      </w:r>
      <w:r w:rsidR="0073791E" w:rsidRPr="00475353">
        <w:rPr>
          <w:rFonts w:ascii="Times New Roman" w:hAnsi="Times New Roman"/>
          <w:sz w:val="28"/>
          <w:szCs w:val="28"/>
        </w:rPr>
        <w:t xml:space="preserve"> индивидуальных</w:t>
      </w:r>
      <w:r w:rsidRPr="00475353">
        <w:rPr>
          <w:rFonts w:ascii="Times New Roman" w:hAnsi="Times New Roman"/>
          <w:sz w:val="28"/>
          <w:szCs w:val="28"/>
        </w:rPr>
        <w:t xml:space="preserve">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w:t>
      </w:r>
      <w:r w:rsidR="006F3B39" w:rsidRPr="00475353">
        <w:rPr>
          <w:rFonts w:ascii="Times New Roman" w:hAnsi="Times New Roman"/>
          <w:sz w:val="28"/>
          <w:szCs w:val="28"/>
        </w:rPr>
        <w:t xml:space="preserve">ийуровень </w:t>
      </w:r>
      <w:r w:rsidRPr="00475353">
        <w:rPr>
          <w:rFonts w:ascii="Times New Roman" w:hAnsi="Times New Roman"/>
          <w:sz w:val="28"/>
          <w:szCs w:val="28"/>
        </w:rPr>
        <w:t>обучения.</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В блок</w:t>
      </w:r>
      <w:r w:rsidR="00FD0854" w:rsidRPr="00475353">
        <w:rPr>
          <w:rFonts w:ascii="Times New Roman" w:hAnsi="Times New Roman"/>
          <w:sz w:val="28"/>
          <w:szCs w:val="28"/>
        </w:rPr>
        <w:t xml:space="preserve">е </w:t>
      </w:r>
      <w:r w:rsidRPr="00475353">
        <w:rPr>
          <w:rFonts w:ascii="Times New Roman" w:hAnsi="Times New Roman"/>
          <w:sz w:val="28"/>
          <w:szCs w:val="28"/>
        </w:rPr>
        <w:t>«Выпускник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w:t>
      </w:r>
      <w:r w:rsidR="006772B9" w:rsidRPr="00475353">
        <w:rPr>
          <w:rFonts w:ascii="Times New Roman" w:hAnsi="Times New Roman"/>
          <w:sz w:val="28"/>
          <w:szCs w:val="28"/>
        </w:rPr>
        <w:t>го блока</w:t>
      </w:r>
      <w:r w:rsidRPr="00475353">
        <w:rPr>
          <w:rFonts w:ascii="Times New Roman" w:hAnsi="Times New Roman"/>
          <w:sz w:val="28"/>
          <w:szCs w:val="28"/>
        </w:rPr>
        <w:t xml:space="preserve">, могут продемонстрировать отдельные мотивированные и способные обучающиеся. В повседневной практике преподавания </w:t>
      </w:r>
      <w:r w:rsidR="006772B9" w:rsidRPr="00475353">
        <w:rPr>
          <w:rFonts w:ascii="Times New Roman" w:hAnsi="Times New Roman"/>
          <w:sz w:val="28"/>
          <w:szCs w:val="28"/>
        </w:rPr>
        <w:t xml:space="preserve">цели данного блока </w:t>
      </w:r>
      <w:r w:rsidRPr="00475353">
        <w:rPr>
          <w:rFonts w:ascii="Times New Roman" w:hAnsi="Times New Roman"/>
          <w:sz w:val="28"/>
          <w:szCs w:val="28"/>
        </w:rPr>
        <w:t xml:space="preserve"> не </w:t>
      </w:r>
      <w:r w:rsidR="006772B9" w:rsidRPr="00475353">
        <w:rPr>
          <w:rFonts w:ascii="Times New Roman" w:hAnsi="Times New Roman"/>
          <w:sz w:val="28"/>
          <w:szCs w:val="28"/>
        </w:rPr>
        <w:t xml:space="preserve">отрабатываются </w:t>
      </w:r>
      <w:r w:rsidRPr="00475353">
        <w:rPr>
          <w:rFonts w:ascii="Times New Roman" w:hAnsi="Times New Roman"/>
          <w:sz w:val="28"/>
          <w:szCs w:val="28"/>
        </w:rPr>
        <w:t>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w:t>
      </w:r>
      <w:r w:rsidR="006F3B39" w:rsidRPr="00475353">
        <w:rPr>
          <w:rFonts w:ascii="Times New Roman" w:hAnsi="Times New Roman"/>
          <w:sz w:val="28"/>
          <w:szCs w:val="28"/>
        </w:rPr>
        <w:t xml:space="preserve">муровне </w:t>
      </w:r>
      <w:r w:rsidRPr="00475353">
        <w:rPr>
          <w:rFonts w:ascii="Times New Roman" w:hAnsi="Times New Roman"/>
          <w:sz w:val="28"/>
          <w:szCs w:val="28"/>
        </w:rPr>
        <w:t xml:space="preserve">обучения. Оценка достижения </w:t>
      </w:r>
      <w:r w:rsidR="00503A6E" w:rsidRPr="00475353">
        <w:rPr>
          <w:rFonts w:ascii="Times New Roman" w:hAnsi="Times New Roman"/>
          <w:sz w:val="28"/>
          <w:szCs w:val="28"/>
        </w:rPr>
        <w:t xml:space="preserve">планируемых результатов </w:t>
      </w:r>
      <w:r w:rsidRPr="00475353">
        <w:rPr>
          <w:rFonts w:ascii="Times New Roman" w:hAnsi="Times New Roman"/>
          <w:sz w:val="28"/>
          <w:szCs w:val="28"/>
        </w:rPr>
        <w:t xml:space="preserve"> ведется преимущественно в ходе процедур, допускающих предоставление и использование исключительно неперсонифицированной информации.</w:t>
      </w:r>
      <w:r w:rsidR="00150EE8" w:rsidRPr="00475353">
        <w:rPr>
          <w:rFonts w:ascii="Times New Roman" w:hAnsi="Times New Roman"/>
          <w:sz w:val="28"/>
          <w:szCs w:val="28"/>
        </w:rPr>
        <w:t xml:space="preserve"> Соответствующая группа рез</w:t>
      </w:r>
      <w:r w:rsidR="00674456" w:rsidRPr="00475353">
        <w:rPr>
          <w:rFonts w:ascii="Times New Roman" w:hAnsi="Times New Roman"/>
          <w:sz w:val="28"/>
          <w:szCs w:val="28"/>
        </w:rPr>
        <w:t>ультатов в тексте выделена курси</w:t>
      </w:r>
      <w:r w:rsidR="00150EE8" w:rsidRPr="00475353">
        <w:rPr>
          <w:rFonts w:ascii="Times New Roman" w:hAnsi="Times New Roman"/>
          <w:sz w:val="28"/>
          <w:szCs w:val="28"/>
        </w:rPr>
        <w:t xml:space="preserve">вом. </w:t>
      </w:r>
    </w:p>
    <w:p w:rsidR="00B540EE" w:rsidRPr="00475353" w:rsidRDefault="006772B9">
      <w:pPr>
        <w:spacing w:after="0" w:line="360" w:lineRule="auto"/>
        <w:ind w:firstLine="709"/>
        <w:jc w:val="both"/>
        <w:rPr>
          <w:rFonts w:ascii="Times New Roman" w:hAnsi="Times New Roman"/>
          <w:sz w:val="28"/>
          <w:szCs w:val="28"/>
        </w:rPr>
      </w:pPr>
      <w:r w:rsidRPr="00475353">
        <w:rPr>
          <w:rFonts w:ascii="Times New Roman" w:hAnsi="Times New Roman"/>
          <w:sz w:val="28"/>
          <w:szCs w:val="28"/>
        </w:rPr>
        <w:t>З</w:t>
      </w:r>
      <w:r w:rsidR="00B540EE" w:rsidRPr="00475353">
        <w:rPr>
          <w:rFonts w:ascii="Times New Roman" w:hAnsi="Times New Roman"/>
          <w:sz w:val="28"/>
          <w:szCs w:val="28"/>
        </w:rPr>
        <w:t>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w:t>
      </w:r>
      <w:r w:rsidRPr="00475353">
        <w:rPr>
          <w:rFonts w:ascii="Times New Roman" w:hAnsi="Times New Roman"/>
          <w:sz w:val="28"/>
          <w:szCs w:val="28"/>
        </w:rPr>
        <w:t xml:space="preserve"> блока «Выпускник научится»</w:t>
      </w:r>
      <w:r w:rsidR="00B540EE" w:rsidRPr="00475353">
        <w:rPr>
          <w:rFonts w:ascii="Times New Roman" w:hAnsi="Times New Roman"/>
          <w:sz w:val="28"/>
          <w:szCs w:val="28"/>
        </w:rPr>
        <w:t xml:space="preserve">. Основные цели такого </w:t>
      </w:r>
      <w:r w:rsidR="00755F9D" w:rsidRPr="00475353">
        <w:rPr>
          <w:rFonts w:ascii="Times New Roman" w:hAnsi="Times New Roman"/>
          <w:sz w:val="28"/>
          <w:szCs w:val="28"/>
        </w:rPr>
        <w:t>включения </w:t>
      </w:r>
      <w:r w:rsidR="00B540EE" w:rsidRPr="00475353">
        <w:rPr>
          <w:rFonts w:ascii="Times New Roman" w:hAnsi="Times New Roman"/>
          <w:sz w:val="28"/>
          <w:szCs w:val="28"/>
        </w:rPr>
        <w:t>– предоставить возможность обучающимся продемонстрировать овладение более высоким (по сравнению с базовым) уровн</w:t>
      </w:r>
      <w:r w:rsidRPr="00475353">
        <w:rPr>
          <w:rFonts w:ascii="Times New Roman" w:hAnsi="Times New Roman"/>
          <w:sz w:val="28"/>
          <w:szCs w:val="28"/>
        </w:rPr>
        <w:t>ем</w:t>
      </w:r>
      <w:r w:rsidR="00B540EE" w:rsidRPr="00475353">
        <w:rPr>
          <w:rFonts w:ascii="Times New Roman" w:hAnsi="Times New Roman"/>
          <w:sz w:val="28"/>
          <w:szCs w:val="28"/>
        </w:rPr>
        <w:t xml:space="preserve">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w:t>
      </w:r>
      <w:r w:rsidR="006F3B39" w:rsidRPr="00475353">
        <w:rPr>
          <w:rFonts w:ascii="Times New Roman" w:hAnsi="Times New Roman"/>
          <w:sz w:val="28"/>
          <w:szCs w:val="28"/>
        </w:rPr>
        <w:t xml:space="preserve">ийуровень </w:t>
      </w:r>
      <w:r w:rsidR="00B540EE" w:rsidRPr="00475353">
        <w:rPr>
          <w:rFonts w:ascii="Times New Roman" w:hAnsi="Times New Roman"/>
          <w:sz w:val="28"/>
          <w:szCs w:val="28"/>
        </w:rPr>
        <w:t>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475353">
        <w:rPr>
          <w:rFonts w:ascii="Times New Roman" w:hAnsi="Times New Roman"/>
          <w:bCs/>
          <w:iCs/>
          <w:sz w:val="28"/>
          <w:szCs w:val="28"/>
        </w:rPr>
        <w:t>дифференциации требований</w:t>
      </w:r>
      <w:r w:rsidRPr="00475353">
        <w:rPr>
          <w:rFonts w:ascii="Times New Roman" w:hAnsi="Times New Roman"/>
          <w:sz w:val="28"/>
          <w:szCs w:val="28"/>
        </w:rPr>
        <w:t xml:space="preserve"> к подготовке обучающихся.</w:t>
      </w:r>
    </w:p>
    <w:p w:rsidR="00B540EE" w:rsidRPr="00475353" w:rsidRDefault="00086BF2" w:rsidP="0012121B">
      <w:pPr>
        <w:pStyle w:val="2"/>
        <w:rPr>
          <w:rStyle w:val="20"/>
        </w:rPr>
      </w:pPr>
      <w:bookmarkStart w:id="22" w:name="_Toc405145648"/>
      <w:bookmarkStart w:id="23" w:name="_Toc406058977"/>
      <w:bookmarkStart w:id="24" w:name="_Toc409691626"/>
      <w:r w:rsidRPr="00475353">
        <w:rPr>
          <w:rStyle w:val="20"/>
        </w:rPr>
        <w:t>1.2.3. Л</w:t>
      </w:r>
      <w:r w:rsidR="00B540EE" w:rsidRPr="00475353">
        <w:rPr>
          <w:rStyle w:val="20"/>
        </w:rPr>
        <w:t xml:space="preserve">ичностные результаты освоения </w:t>
      </w:r>
      <w:bookmarkEnd w:id="22"/>
      <w:bookmarkEnd w:id="23"/>
      <w:bookmarkEnd w:id="24"/>
      <w:r w:rsidR="00743E62" w:rsidRPr="00475353">
        <w:rPr>
          <w:rStyle w:val="20"/>
        </w:rPr>
        <w:t>основной образовательной программы</w:t>
      </w:r>
      <w:r w:rsidR="00755F9D" w:rsidRPr="00475353">
        <w:rPr>
          <w:rStyle w:val="20"/>
        </w:rPr>
        <w:t>:</w:t>
      </w:r>
    </w:p>
    <w:p w:rsidR="00B540EE" w:rsidRPr="00475353" w:rsidRDefault="00B540EE" w:rsidP="0030777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w:t>
      </w:r>
      <w:r w:rsidR="00743E62" w:rsidRPr="00475353">
        <w:rPr>
          <w:rStyle w:val="dash041e005f0431005f044b005f0447005f043d005f044b005f0439005f005fchar1char1"/>
          <w:sz w:val="28"/>
          <w:szCs w:val="28"/>
        </w:rPr>
        <w:t xml:space="preserve">личностной </w:t>
      </w:r>
      <w:r w:rsidRPr="00475353">
        <w:rPr>
          <w:rStyle w:val="dash041e005f0431005f044b005f0447005f043d005f044b005f0439005f005fchar1char1"/>
          <w:sz w:val="28"/>
          <w:szCs w:val="28"/>
        </w:rPr>
        <w:t>сопричастности судьб</w:t>
      </w:r>
      <w:r w:rsidR="00743E62" w:rsidRPr="00475353">
        <w:rPr>
          <w:rStyle w:val="dash041e005f0431005f044b005f0447005f043d005f044b005f0439005f005fchar1char1"/>
          <w:sz w:val="28"/>
          <w:szCs w:val="28"/>
        </w:rPr>
        <w:t>е</w:t>
      </w:r>
      <w:r w:rsidRPr="00475353">
        <w:rPr>
          <w:rStyle w:val="dash041e005f0431005f044b005f0447005f043d005f044b005f0439005f005fchar1char1"/>
          <w:sz w:val="28"/>
          <w:szCs w:val="28"/>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w:t>
      </w:r>
      <w:r w:rsidR="00743E62" w:rsidRPr="00475353">
        <w:rPr>
          <w:rStyle w:val="dash041e005f0431005f044b005f0447005f043d005f044b005f0439005f005fchar1char1"/>
          <w:sz w:val="28"/>
          <w:szCs w:val="28"/>
        </w:rPr>
        <w:t xml:space="preserve">и </w:t>
      </w:r>
      <w:r w:rsidRPr="00475353">
        <w:rPr>
          <w:rStyle w:val="dash041e005f0431005f044b005f0447005f043d005f044b005f0439005f005fchar1char1"/>
          <w:sz w:val="28"/>
          <w:szCs w:val="28"/>
        </w:rPr>
        <w:t>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540EE" w:rsidRPr="00475353" w:rsidRDefault="00B540EE" w:rsidP="0030777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540EE" w:rsidRPr="00475353" w:rsidRDefault="00B540EE">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4</w:t>
      </w:r>
      <w:r w:rsidR="00B540EE" w:rsidRPr="00475353">
        <w:rPr>
          <w:rStyle w:val="dash041e005f0431005f044b005f0447005f043d005f044b005f0439005f005fchar1char1"/>
          <w:sz w:val="28"/>
          <w:szCs w:val="28"/>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5</w:t>
      </w:r>
      <w:r w:rsidR="00B540EE" w:rsidRPr="00475353">
        <w:rPr>
          <w:rStyle w:val="dash041e005f0431005f044b005f0447005f043d005f044b005f0439005f005fchar1char1"/>
          <w:sz w:val="28"/>
          <w:szCs w:val="28"/>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r w:rsidRPr="00475353">
        <w:rPr>
          <w:rStyle w:val="dash041e005f0431005f044b005f0447005f043d005f044b005f0439005f005fchar1char1"/>
          <w:sz w:val="28"/>
          <w:szCs w:val="28"/>
        </w:rPr>
        <w:t>6</w:t>
      </w:r>
      <w:r w:rsidR="00B540EE" w:rsidRPr="00475353">
        <w:rPr>
          <w:rStyle w:val="dash041e005f0431005f044b005f0447005f043d005f044b005f0439005f005fchar1char1"/>
          <w:sz w:val="28"/>
          <w:szCs w:val="28"/>
        </w:rPr>
        <w:t xml:space="preserve">.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00A0642E" w:rsidRPr="00475353">
        <w:rPr>
          <w:rStyle w:val="dash041e005f0431005f044b005f0447005f043d005f044b005f0439005f005fchar1char1"/>
          <w:sz w:val="28"/>
          <w:szCs w:val="28"/>
        </w:rPr>
        <w:t xml:space="preserve">участвовать </w:t>
      </w:r>
      <w:r w:rsidR="00B540EE" w:rsidRPr="00475353">
        <w:rPr>
          <w:rStyle w:val="dash041e005f0431005f044b005f0447005f043d005f044b005f0439005f005fchar1char1"/>
          <w:sz w:val="28"/>
          <w:szCs w:val="28"/>
        </w:rPr>
        <w:t xml:space="preserve">в жизнедеятельности подросткового общественного объединения, продуктивно </w:t>
      </w:r>
      <w:r w:rsidR="00A0642E" w:rsidRPr="00475353">
        <w:rPr>
          <w:rStyle w:val="dash041e005f0431005f044b005f0447005f043d005f044b005f0439005f005fchar1char1"/>
          <w:sz w:val="28"/>
          <w:szCs w:val="28"/>
        </w:rPr>
        <w:t xml:space="preserve">взаимодействующего </w:t>
      </w:r>
      <w:r w:rsidR="00B540EE" w:rsidRPr="00475353">
        <w:rPr>
          <w:rStyle w:val="dash041e005f0431005f044b005f0447005f043d005f044b005f0439005f005fchar1char1"/>
          <w:sz w:val="28"/>
          <w:szCs w:val="28"/>
        </w:rPr>
        <w:t>с социальной средой и социальными институтами</w:t>
      </w:r>
      <w:r w:rsidR="00D61201" w:rsidRPr="00475353">
        <w:rPr>
          <w:rStyle w:val="dash041e005f0431005f044b005f0447005f043d005f044b005f0439005f005fchar1char1"/>
          <w:sz w:val="28"/>
          <w:szCs w:val="28"/>
        </w:rPr>
        <w:t>;</w:t>
      </w:r>
      <w:r w:rsidR="00B540EE" w:rsidRPr="00475353">
        <w:rPr>
          <w:rStyle w:val="dash041e005f0431005f044b005f0447005f043d005f044b005f0439005f005fchar1char1"/>
          <w:sz w:val="28"/>
          <w:szCs w:val="28"/>
        </w:rPr>
        <w:t xml:space="preserve">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7</w:t>
      </w:r>
      <w:r w:rsidR="00B540EE" w:rsidRPr="00475353">
        <w:rPr>
          <w:rStyle w:val="dash041e005f0431005f044b005f0447005f043d005f044b005f0439005f005fchar1char1"/>
          <w:sz w:val="28"/>
          <w:szCs w:val="28"/>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8</w:t>
      </w:r>
      <w:r w:rsidR="00B540EE" w:rsidRPr="00475353">
        <w:rPr>
          <w:rStyle w:val="dash041e005f0431005f044b005f0447005f043d005f044b005f0439005f005fchar1char1"/>
          <w:sz w:val="28"/>
          <w:szCs w:val="28"/>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эмоционально-ценностно</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xml:space="preserve"> видени</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xml:space="preserve">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B540EE" w:rsidRPr="00475353" w:rsidRDefault="00A34B02">
      <w:pPr>
        <w:spacing w:after="0" w:line="360" w:lineRule="auto"/>
        <w:ind w:firstLine="709"/>
        <w:jc w:val="both"/>
        <w:rPr>
          <w:rFonts w:ascii="Times New Roman" w:hAnsi="Times New Roman"/>
          <w:sz w:val="28"/>
          <w:szCs w:val="28"/>
        </w:rPr>
      </w:pPr>
      <w:r w:rsidRPr="00475353">
        <w:rPr>
          <w:rStyle w:val="dash041e005f0431005f044b005f0447005f043d005f044b005f0439005f005fchar1char1"/>
          <w:sz w:val="28"/>
          <w:szCs w:val="28"/>
        </w:rPr>
        <w:t>9</w:t>
      </w:r>
      <w:r w:rsidR="00B540EE" w:rsidRPr="00475353">
        <w:rPr>
          <w:rStyle w:val="dash041e005f0431005f044b005f0447005f043d005f044b005f0439005f005fchar1char1"/>
          <w:sz w:val="28"/>
          <w:szCs w:val="28"/>
        </w:rPr>
        <w:t>.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540EE" w:rsidRPr="00475353" w:rsidRDefault="00B540EE">
      <w:pPr>
        <w:spacing w:after="0" w:line="360" w:lineRule="auto"/>
        <w:ind w:firstLine="709"/>
        <w:jc w:val="both"/>
        <w:rPr>
          <w:rFonts w:ascii="Times New Roman" w:hAnsi="Times New Roman"/>
          <w:b/>
          <w:sz w:val="28"/>
          <w:szCs w:val="28"/>
        </w:rPr>
      </w:pPr>
    </w:p>
    <w:p w:rsidR="00104104" w:rsidRPr="00475353" w:rsidRDefault="006F777F" w:rsidP="001D4ABD">
      <w:pPr>
        <w:pStyle w:val="2"/>
      </w:pPr>
      <w:bookmarkStart w:id="25" w:name="_Toc405145649"/>
      <w:bookmarkStart w:id="26" w:name="_Toc406058978"/>
      <w:bookmarkStart w:id="27" w:name="_Toc409691627"/>
      <w:bookmarkStart w:id="28" w:name="_Toc410653951"/>
      <w:bookmarkStart w:id="29" w:name="_Toc414553132"/>
      <w:r w:rsidRPr="00475353">
        <w:t>1.2.</w:t>
      </w:r>
      <w:r w:rsidR="00CB234B" w:rsidRPr="00475353">
        <w:t>4</w:t>
      </w:r>
      <w:r w:rsidR="00086BF2" w:rsidRPr="00475353">
        <w:t>. М</w:t>
      </w:r>
      <w:r w:rsidR="00B540EE" w:rsidRPr="00475353">
        <w:t>етапредметные результаты освоения ООП</w:t>
      </w:r>
      <w:bookmarkEnd w:id="25"/>
      <w:bookmarkEnd w:id="26"/>
      <w:bookmarkEnd w:id="27"/>
      <w:bookmarkEnd w:id="28"/>
      <w:bookmarkEnd w:id="29"/>
    </w:p>
    <w:p w:rsidR="009B5292" w:rsidRPr="00475353" w:rsidRDefault="00525B70" w:rsidP="009B5292">
      <w:pPr>
        <w:spacing w:after="0" w:line="360" w:lineRule="auto"/>
        <w:ind w:firstLine="709"/>
        <w:jc w:val="both"/>
        <w:rPr>
          <w:rFonts w:ascii="Times New Roman" w:hAnsi="Times New Roman"/>
          <w:b/>
          <w:i/>
          <w:sz w:val="28"/>
          <w:szCs w:val="28"/>
        </w:rPr>
      </w:pPr>
      <w:r w:rsidRPr="00475353">
        <w:rPr>
          <w:rFonts w:ascii="Times" w:hAnsi="Times"/>
          <w:sz w:val="28"/>
          <w:szCs w:val="28"/>
        </w:rPr>
        <w:t xml:space="preserve">Метапредметные </w:t>
      </w:r>
      <w:r w:rsidR="009B5292" w:rsidRPr="00475353">
        <w:rPr>
          <w:rFonts w:ascii="Times" w:hAnsi="Times"/>
          <w:sz w:val="28"/>
          <w:szCs w:val="28"/>
        </w:rPr>
        <w:t xml:space="preserve">результаты, </w:t>
      </w:r>
      <w:r w:rsidRPr="0074495D">
        <w:rPr>
          <w:rFonts w:ascii="Times" w:hAnsi="Times" w:cs="Helvetica"/>
          <w:sz w:val="28"/>
          <w:szCs w:val="28"/>
          <w:lang w:eastAsia="ru-RU"/>
        </w:rPr>
        <w:t xml:space="preserve">включают освоенные </w:t>
      </w:r>
      <w:r w:rsidR="009B5292" w:rsidRPr="0074495D">
        <w:rPr>
          <w:rFonts w:ascii="Times" w:hAnsi="Times" w:cs="Helvetica"/>
          <w:sz w:val="28"/>
          <w:szCs w:val="28"/>
          <w:lang w:eastAsia="ru-RU"/>
        </w:rPr>
        <w:t>обучающимися межпредметные понятия и универсальные учебные действия (регулятивные, познавательные,</w:t>
      </w:r>
      <w:r w:rsidR="009B5292" w:rsidRPr="0074495D">
        <w:rPr>
          <w:rFonts w:ascii="Times" w:hAnsi="Times" w:cs="Helvetica"/>
          <w:sz w:val="28"/>
          <w:szCs w:val="28"/>
          <w:lang w:eastAsia="ru-RU"/>
        </w:rPr>
        <w:tab/>
        <w:t>коммуникативные)</w:t>
      </w:r>
      <w:r w:rsidRPr="0074495D">
        <w:rPr>
          <w:rFonts w:ascii="Times New Roman" w:hAnsi="Times New Roman"/>
          <w:sz w:val="28"/>
          <w:szCs w:val="28"/>
          <w:lang w:eastAsia="ru-RU"/>
        </w:rPr>
        <w:t>.</w:t>
      </w:r>
    </w:p>
    <w:p w:rsidR="009B5292" w:rsidRPr="0074495D" w:rsidRDefault="009B5292" w:rsidP="009B5292">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Межпредметные понятия</w:t>
      </w:r>
    </w:p>
    <w:p w:rsidR="009B5292" w:rsidRPr="0074495D" w:rsidRDefault="009B5292" w:rsidP="00CE4A6B">
      <w:pPr>
        <w:spacing w:line="360" w:lineRule="auto"/>
        <w:jc w:val="both"/>
        <w:rPr>
          <w:rFonts w:ascii="Times New Roman" w:eastAsia="Times New Roman" w:hAnsi="Times New Roman"/>
          <w:sz w:val="28"/>
          <w:szCs w:val="28"/>
        </w:rPr>
      </w:pPr>
      <w:r w:rsidRPr="0074495D">
        <w:rPr>
          <w:rFonts w:ascii="Times New Roman" w:hAnsi="Times New Roman"/>
          <w:sz w:val="28"/>
          <w:szCs w:val="28"/>
        </w:rPr>
        <w:t>Условием формирования межпредметных понятий</w:t>
      </w:r>
      <w:r w:rsidR="00900E75" w:rsidRPr="0074495D">
        <w:rPr>
          <w:rFonts w:ascii="Times New Roman" w:hAnsi="Times New Roman"/>
          <w:sz w:val="28"/>
          <w:szCs w:val="28"/>
        </w:rPr>
        <w:t xml:space="preserve">, например таких как система, </w:t>
      </w:r>
      <w:r w:rsidR="00CE4A6B" w:rsidRPr="0074495D">
        <w:rPr>
          <w:rFonts w:ascii="Times New Roman" w:eastAsia="Times New Roman" w:hAnsi="Times New Roman"/>
          <w:sz w:val="28"/>
          <w:szCs w:val="28"/>
          <w:shd w:val="clear" w:color="auto" w:fill="FFFFFF"/>
        </w:rPr>
        <w:t>факт, закономерность, феномен, анализ, синтез</w:t>
      </w:r>
      <w:r w:rsidRPr="0074495D">
        <w:rPr>
          <w:rFonts w:ascii="Times New Roman" w:hAnsi="Times New Roman"/>
          <w:sz w:val="28"/>
          <w:szCs w:val="28"/>
        </w:rPr>
        <w:t>является овладение обучающимися основами читательской компетенци</w:t>
      </w:r>
      <w:r w:rsidR="00277366" w:rsidRPr="0074495D">
        <w:rPr>
          <w:rFonts w:ascii="Times New Roman" w:hAnsi="Times New Roman"/>
          <w:sz w:val="28"/>
          <w:szCs w:val="28"/>
        </w:rPr>
        <w:t>и</w:t>
      </w:r>
      <w:r w:rsidRPr="0074495D">
        <w:rPr>
          <w:rFonts w:ascii="Times New Roman" w:hAnsi="Times New Roman"/>
          <w:sz w:val="28"/>
          <w:szCs w:val="28"/>
        </w:rPr>
        <w:t xml:space="preserve">,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74495D">
        <w:rPr>
          <w:rFonts w:ascii="Times New Roman" w:hAnsi="Times New Roman"/>
          <w:b/>
          <w:sz w:val="28"/>
          <w:szCs w:val="28"/>
        </w:rPr>
        <w:t>основ читательской компетенции</w:t>
      </w:r>
      <w:r w:rsidRPr="0074495D">
        <w:rPr>
          <w:rFonts w:ascii="Times New Roman" w:hAnsi="Times New Roman"/>
          <w:sz w:val="28"/>
          <w:szCs w:val="28"/>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74495D" w:rsidRDefault="009B5292" w:rsidP="009B529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При изучении учебных предметов обучающиеся усовершенствуют приобретённые на перво</w:t>
      </w:r>
      <w:r w:rsidR="00F91F55" w:rsidRPr="0074495D">
        <w:rPr>
          <w:rFonts w:ascii="Times New Roman" w:hAnsi="Times New Roman"/>
          <w:sz w:val="28"/>
          <w:szCs w:val="28"/>
        </w:rPr>
        <w:t xml:space="preserve">муровне </w:t>
      </w:r>
      <w:r w:rsidRPr="0074495D">
        <w:rPr>
          <w:rFonts w:ascii="Times New Roman" w:hAnsi="Times New Roman"/>
          <w:b/>
          <w:sz w:val="28"/>
          <w:szCs w:val="28"/>
        </w:rPr>
        <w:t>навыки работы с информацией</w:t>
      </w:r>
      <w:r w:rsidRPr="0074495D">
        <w:rPr>
          <w:rFonts w:ascii="Times New Roman" w:hAnsi="Times New Roman"/>
          <w:sz w:val="28"/>
          <w:szCs w:val="28"/>
        </w:rPr>
        <w:t xml:space="preserve"> и пополнят их. Они смогут работать с текстами, преобразовывать и интерпретировать содержащуюся в них информацию, в том числе:</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систематизировать, сопоставлять, анализировать, обобщать и интерпретировать информацию, содержащуюся в готовых информационных объектах;</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заполнять и дополнять таблицы, схемы, диаграммы, тексты.</w:t>
      </w:r>
    </w:p>
    <w:p w:rsidR="009B5292" w:rsidRPr="0074495D" w:rsidRDefault="009B5292" w:rsidP="009B5292">
      <w:pPr>
        <w:suppressAutoHyphen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ходе изучения всех учебных предметов обучающиеся </w:t>
      </w:r>
      <w:r w:rsidRPr="0074495D">
        <w:rPr>
          <w:rFonts w:ascii="Times New Roman" w:hAnsi="Times New Roman"/>
          <w:b/>
          <w:sz w:val="28"/>
          <w:szCs w:val="28"/>
        </w:rPr>
        <w:t>приобретут опыт проектной деятельности</w:t>
      </w:r>
      <w:r w:rsidRPr="0074495D">
        <w:rPr>
          <w:rFonts w:ascii="Times New Roman" w:hAnsi="Times New Roman"/>
          <w:sz w:val="28"/>
          <w:szCs w:val="28"/>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B5292" w:rsidRPr="0074495D" w:rsidRDefault="009B5292" w:rsidP="009B5292">
      <w:pPr>
        <w:suppressAutoHyphens/>
        <w:spacing w:after="0" w:line="360" w:lineRule="auto"/>
        <w:ind w:firstLine="709"/>
        <w:jc w:val="both"/>
        <w:rPr>
          <w:rFonts w:ascii="Times New Roman" w:hAnsi="Times New Roman"/>
          <w:sz w:val="28"/>
          <w:szCs w:val="28"/>
        </w:rPr>
      </w:pPr>
      <w:r w:rsidRPr="0074495D">
        <w:rPr>
          <w:rFonts w:ascii="Times New Roman" w:hAnsi="Times New Roman"/>
          <w:sz w:val="28"/>
          <w:szCs w:val="28"/>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w:t>
      </w:r>
      <w:r w:rsidR="001D4ABD" w:rsidRPr="0074495D">
        <w:rPr>
          <w:rFonts w:ascii="Times New Roman" w:hAnsi="Times New Roman"/>
          <w:sz w:val="28"/>
          <w:szCs w:val="28"/>
        </w:rPr>
        <w:t xml:space="preserve"> в зависимости от материально-технического оснащения, кадрового потенциала, используемых методов работы и образовательных технологий</w:t>
      </w:r>
      <w:r w:rsidRPr="0074495D">
        <w:rPr>
          <w:rFonts w:ascii="Times New Roman" w:hAnsi="Times New Roman"/>
          <w:sz w:val="28"/>
          <w:szCs w:val="28"/>
        </w:rPr>
        <w:t>.</w:t>
      </w:r>
    </w:p>
    <w:p w:rsidR="00086BF2" w:rsidRPr="0074495D" w:rsidRDefault="00086BF2" w:rsidP="00FC65AF">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ФГОС ООО выделяются три группы универсальных учебных действий: регулятивные, познавательные, коммуникативные.</w:t>
      </w:r>
    </w:p>
    <w:p w:rsidR="00B540EE" w:rsidRPr="0074495D" w:rsidRDefault="00B540EE"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Регулятивные УУД</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00525B70" w:rsidRPr="0074495D">
        <w:rPr>
          <w:rFonts w:ascii="Times New Roman" w:hAnsi="Times New Roman"/>
          <w:sz w:val="28"/>
          <w:szCs w:val="28"/>
        </w:rPr>
        <w:t>О</w:t>
      </w:r>
      <w:r w:rsidRPr="0074495D">
        <w:rPr>
          <w:rFonts w:ascii="Times New Roman" w:hAnsi="Times New Roman"/>
          <w:sz w:val="28"/>
          <w:szCs w:val="28"/>
        </w:rPr>
        <w:t>бучающийся сможет: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существующие и планировать будущие образовательные результаты;</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идентифицировать собственные проблемы и определять главную проблему;</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выдвигать версии решения проблемы, формулировать гипотезы, предвосхищать конечный результат;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ставить цель деятельности на основе определенной проблемы и существующих возможностей;</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формулировать учебные задачи как шаги достижения поставленной цели деятельности;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w:t>
      </w:r>
      <w:r w:rsidR="009C54A3" w:rsidRPr="0074495D">
        <w:rPr>
          <w:rFonts w:ascii="Times New Roman" w:hAnsi="Times New Roman"/>
          <w:sz w:val="28"/>
          <w:szCs w:val="28"/>
        </w:rPr>
        <w:t xml:space="preserve"> учебных и познавательных задач.</w:t>
      </w:r>
      <w:r w:rsidRPr="0074495D">
        <w:rPr>
          <w:rFonts w:ascii="Times New Roman" w:hAnsi="Times New Roman"/>
          <w:sz w:val="28"/>
          <w:szCs w:val="28"/>
        </w:rPr>
        <w:t xml:space="preserve"> Обучающийся сможет: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определять </w:t>
      </w:r>
      <w:r w:rsidR="00DB516A" w:rsidRPr="0074495D">
        <w:rPr>
          <w:rFonts w:ascii="Times New Roman" w:hAnsi="Times New Roman"/>
          <w:sz w:val="28"/>
          <w:szCs w:val="28"/>
        </w:rPr>
        <w:t xml:space="preserve">необходимые </w:t>
      </w:r>
      <w:r w:rsidRPr="0074495D">
        <w:rPr>
          <w:rFonts w:ascii="Times New Roman" w:hAnsi="Times New Roman"/>
          <w:sz w:val="28"/>
          <w:szCs w:val="28"/>
        </w:rPr>
        <w:t>действие(я) в соответствии с учебной и познавательной задачей</w:t>
      </w:r>
      <w:r w:rsidR="00DB516A" w:rsidRPr="0074495D">
        <w:rPr>
          <w:rFonts w:ascii="Times New Roman" w:hAnsi="Times New Roman"/>
          <w:sz w:val="28"/>
          <w:szCs w:val="28"/>
        </w:rPr>
        <w:t xml:space="preserve"> и</w:t>
      </w:r>
      <w:r w:rsidRPr="0074495D">
        <w:rPr>
          <w:rFonts w:ascii="Times New Roman" w:hAnsi="Times New Roman"/>
          <w:sz w:val="28"/>
          <w:szCs w:val="28"/>
        </w:rPr>
        <w:t xml:space="preserve"> составлять алгоритм</w:t>
      </w:r>
      <w:r w:rsidR="00DB516A" w:rsidRPr="0074495D">
        <w:rPr>
          <w:rFonts w:ascii="Times New Roman" w:hAnsi="Times New Roman"/>
          <w:sz w:val="28"/>
          <w:szCs w:val="28"/>
        </w:rPr>
        <w:t xml:space="preserve"> их выполнения;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и осуществлять выбор наиболее эффективных способов решения учебных и познавательных задач;</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определять/находить, в том числе из предложенных вариантов, условия для выполнения учебной и познавательной задачи;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выбирать из предложенных </w:t>
      </w:r>
      <w:r w:rsidR="00525B70" w:rsidRPr="0074495D">
        <w:rPr>
          <w:rFonts w:ascii="Times New Roman" w:hAnsi="Times New Roman"/>
          <w:sz w:val="28"/>
          <w:szCs w:val="28"/>
        </w:rPr>
        <w:t xml:space="preserve">вариантов </w:t>
      </w:r>
      <w:r w:rsidRPr="0074495D">
        <w:rPr>
          <w:rFonts w:ascii="Times New Roman" w:hAnsi="Times New Roman"/>
          <w:sz w:val="28"/>
          <w:szCs w:val="28"/>
        </w:rPr>
        <w:t>и самостоятельно искать средства/ресурсы для решения задачи/достижения цели;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план решения проблемы (выполнения проекта, проведения исследования);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потенциальные затруднения при решении учебной и познавательной задачи и находить средства для их устранения;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свой опыт, оформляя его для передачи другим людям в виде технологии решения практических задач определенного класса;</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корректировать свою индивидуальную образовательную траекторию.</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74495D">
        <w:rPr>
          <w:rFonts w:ascii="Times New Roman" w:hAnsi="Times New Roman"/>
          <w:sz w:val="28"/>
          <w:szCs w:val="28"/>
        </w:rPr>
        <w:t xml:space="preserve">ацией. </w:t>
      </w:r>
      <w:r w:rsidRPr="0074495D">
        <w:rPr>
          <w:rFonts w:ascii="Times New Roman" w:hAnsi="Times New Roman"/>
          <w:sz w:val="28"/>
          <w:szCs w:val="28"/>
        </w:rPr>
        <w:t>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систематизировать (в том числе выбирать приоритетные) критерии планируемых результатов и оценки своей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свою деятельность, аргументируя причины достижения или отсутствия планируемого 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связь между полученными характеристиками продукта и характеристиками процесса деятельности</w:t>
      </w:r>
      <w:r w:rsidR="009D6E34" w:rsidRPr="0074495D">
        <w:rPr>
          <w:rFonts w:ascii="Times New Roman" w:hAnsi="Times New Roman"/>
          <w:sz w:val="28"/>
          <w:szCs w:val="28"/>
        </w:rPr>
        <w:t xml:space="preserve"> и</w:t>
      </w:r>
      <w:r w:rsidRPr="0074495D">
        <w:rPr>
          <w:rFonts w:ascii="Times New Roman" w:hAnsi="Times New Roman"/>
          <w:sz w:val="28"/>
          <w:szCs w:val="28"/>
        </w:rPr>
        <w:t xml:space="preserve"> по завершении деятельности предлагать изменение характеристик процесса для получения улучшенных характеристик продукта;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сверять свои действия с целью и, при необходимости, исправлять ошибки самостоятельно.</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оценивать правильность выполнения учебной задачи, собственные возможности ее решения.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критерии правильности (корректности) выполнения учебной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и обосновывать применение соответствующего инструментария для выполнения учебной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свободно пользоваться выработанными критериями оценки и самооценки, исходя из цели и имеющихся </w:t>
      </w:r>
      <w:r w:rsidR="005202DD" w:rsidRPr="0074495D">
        <w:rPr>
          <w:rFonts w:ascii="Times New Roman" w:hAnsi="Times New Roman"/>
          <w:sz w:val="28"/>
          <w:szCs w:val="28"/>
        </w:rPr>
        <w:t>средств</w:t>
      </w:r>
      <w:r w:rsidRPr="0074495D">
        <w:rPr>
          <w:rFonts w:ascii="Times New Roman" w:hAnsi="Times New Roman"/>
          <w:sz w:val="28"/>
          <w:szCs w:val="28"/>
        </w:rPr>
        <w:t>, различая результат и способы действий;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продукт своей деятельности по заданным и/или самостоятельно определенным критериям в соответствии с целью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достижимость цели выбранным способом на основе оценки своих внутренних ресурсов и доступных внешних ресурсов;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фиксировать и анализировать динамику собственных образовательных результатов.</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наблюдать и анализировать </w:t>
      </w:r>
      <w:r w:rsidR="004E267A" w:rsidRPr="0074495D">
        <w:rPr>
          <w:rFonts w:ascii="Times New Roman" w:hAnsi="Times New Roman"/>
          <w:sz w:val="28"/>
          <w:szCs w:val="28"/>
        </w:rPr>
        <w:t xml:space="preserve">собственную </w:t>
      </w:r>
      <w:r w:rsidRPr="0074495D">
        <w:rPr>
          <w:rFonts w:ascii="Times New Roman" w:hAnsi="Times New Roman"/>
          <w:sz w:val="28"/>
          <w:szCs w:val="28"/>
        </w:rPr>
        <w:t>учебную и познавательную деятельность и деятельность других обучающихся в процессе взаимопроверки;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соотносить реальные и планируемые результаты индивидуальной образовательной деятельности и делать выводы;</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решение в учебной ситуации и нести за него ответственность;</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самостоятельно определять причины своего успеха или неуспеха и находить способы выхода из ситуации неуспеха;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Познавательные УУД</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r w:rsidR="00FF0860" w:rsidRPr="0074495D">
        <w:rPr>
          <w:rFonts w:ascii="Times New Roman" w:hAnsi="Times New Roman"/>
          <w:sz w:val="28"/>
          <w:szCs w:val="28"/>
        </w:rPr>
        <w:t>,</w:t>
      </w:r>
      <w:r w:rsidRPr="0074495D">
        <w:rPr>
          <w:rFonts w:ascii="Times New Roman" w:hAnsi="Times New Roman"/>
          <w:sz w:val="28"/>
          <w:szCs w:val="28"/>
        </w:rPr>
        <w:t xml:space="preserve"> по аналогии) и делать выводы.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подбирать слова, соподчиненные ключевому слову, определяющие его признаки и свойства</w:t>
      </w:r>
      <w:r w:rsidR="00185AF1" w:rsidRPr="0074495D">
        <w:rPr>
          <w:rFonts w:ascii="Times New Roman" w:hAnsi="Times New Roman"/>
          <w:sz w:val="28"/>
          <w:szCs w:val="28"/>
        </w:rPr>
        <w:t>;</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выстраивать логическую </w:t>
      </w:r>
      <w:r w:rsidR="008C26AB" w:rsidRPr="0074495D">
        <w:rPr>
          <w:rFonts w:ascii="Times New Roman" w:hAnsi="Times New Roman"/>
          <w:sz w:val="28"/>
          <w:szCs w:val="28"/>
        </w:rPr>
        <w:t xml:space="preserve">цепочку, состоящую из </w:t>
      </w:r>
      <w:r w:rsidRPr="0074495D">
        <w:rPr>
          <w:rFonts w:ascii="Times New Roman" w:hAnsi="Times New Roman"/>
          <w:sz w:val="28"/>
          <w:szCs w:val="28"/>
        </w:rPr>
        <w:t>ключевого слова и соподчиненных ему слов;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выделять </w:t>
      </w:r>
      <w:r w:rsidR="008C26AB" w:rsidRPr="0074495D">
        <w:rPr>
          <w:rFonts w:ascii="Times New Roman" w:hAnsi="Times New Roman"/>
          <w:sz w:val="28"/>
          <w:szCs w:val="28"/>
        </w:rPr>
        <w:t xml:space="preserve">общий </w:t>
      </w:r>
      <w:r w:rsidRPr="0074495D">
        <w:rPr>
          <w:rFonts w:ascii="Times New Roman" w:hAnsi="Times New Roman"/>
          <w:sz w:val="28"/>
          <w:szCs w:val="28"/>
        </w:rPr>
        <w:t>признак двух или нескольких предметов или явлений и объяснять их сходство;</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объединять предметы и явления в группы по определенным признакам, сравнивать, классифицировать и обобщать факты и явления;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явление из общего ряда других явлений;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рассуждение от общих закономерностей к частным явлениям и от частных явлений к общим закономерностям;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рассуждение на основе сравнения предметов и явлений, выделяя при этом общие признаки;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излагать полученную информацию, интерпретируя ее в контексте решаемой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указывать </w:t>
      </w:r>
      <w:r w:rsidR="00BD43A2" w:rsidRPr="0074495D">
        <w:rPr>
          <w:rFonts w:ascii="Times New Roman" w:hAnsi="Times New Roman"/>
          <w:sz w:val="28"/>
          <w:szCs w:val="28"/>
        </w:rPr>
        <w:t xml:space="preserve">на </w:t>
      </w:r>
      <w:r w:rsidRPr="0074495D">
        <w:rPr>
          <w:rFonts w:ascii="Times New Roman" w:hAnsi="Times New Roman"/>
          <w:sz w:val="28"/>
          <w:szCs w:val="28"/>
        </w:rPr>
        <w:t>информацию, нуждающуюся в проверке, предлагать и применять способ проверки достоверности информации;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вербализовать эмоциональное впечатление, оказанное на него источником;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обозначать символом и знаком предмет и/или явление;</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абстрактный или реальный образ предмета и/или явления;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строить модель/схему на основе условий задачи и/или способа </w:t>
      </w:r>
      <w:r w:rsidR="00650F52" w:rsidRPr="0074495D">
        <w:rPr>
          <w:rFonts w:ascii="Times New Roman" w:hAnsi="Times New Roman"/>
          <w:sz w:val="28"/>
          <w:szCs w:val="28"/>
        </w:rPr>
        <w:t xml:space="preserve">ее </w:t>
      </w:r>
      <w:r w:rsidRPr="0074495D">
        <w:rPr>
          <w:rFonts w:ascii="Times New Roman" w:hAnsi="Times New Roman"/>
          <w:sz w:val="28"/>
          <w:szCs w:val="28"/>
        </w:rPr>
        <w:t>решения;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преобразовывать модели с целью выявления общих законов, определяющих данную предметную область;</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доказательство: прямое, косвенное, от противного;</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Смысловое чтение.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в тексте требуемую информацию (в соответствии с целями своей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ориентироваться в содержании текста, понимать целостный смысл текста, структурировать текст;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взаимосвязь описанных в тексте событий, явлений, процессов;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резюмировать главную идею текста;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критически оценивать содержание и форму текста.</w:t>
      </w:r>
    </w:p>
    <w:p w:rsidR="009B5292" w:rsidRPr="0074495D" w:rsidRDefault="009B5292"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свое отношение к природной среде;</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влияние экологических факторов на среду обитания живых организмов;</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причинный и вероятностный анализ экологических ситуаций;</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прогнозировать изменения ситуации при смене действия одного фактора на действие другого фактора;</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распространять экологические знания и участвовать в практических делах по защите окружающей среды;</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выражать свое отношение к природе через рисунки, сочинения, модели, проектные работы.</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10. Развитие мотивации к овладению культурой активного использования словарей и других поисковых систем. Обучающийся сможет:</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определять необходимые ключевые поисковые слова и запросы;</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осуществлять взаимодействие с электронными поисковыми системами, словарями;</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формировать множественную выборку из поисковых источников для объективизации результатов поиска;</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соотносить полученные результаты поиска со своей деятельностью.</w:t>
      </w:r>
    </w:p>
    <w:p w:rsidR="00B540EE" w:rsidRPr="0074495D" w:rsidRDefault="00B540EE" w:rsidP="00FC65AF">
      <w:pPr>
        <w:tabs>
          <w:tab w:val="left" w:pos="993"/>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УУД</w:t>
      </w:r>
    </w:p>
    <w:p w:rsidR="00B540EE" w:rsidRPr="0074495D" w:rsidRDefault="00B540EE" w:rsidP="00496ECF">
      <w:pPr>
        <w:pStyle w:val="a8"/>
        <w:widowControl w:val="0"/>
        <w:numPr>
          <w:ilvl w:val="0"/>
          <w:numId w:val="182"/>
        </w:numPr>
        <w:tabs>
          <w:tab w:val="left" w:pos="426"/>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возможные роли в совместной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играть определенную роль в совместной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позитивные отношения в процессе учебной и познавательной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критически относиться к </w:t>
      </w:r>
      <w:r w:rsidR="00B534A1" w:rsidRPr="0074495D">
        <w:rPr>
          <w:rFonts w:ascii="Times New Roman" w:hAnsi="Times New Roman"/>
          <w:sz w:val="28"/>
          <w:szCs w:val="28"/>
        </w:rPr>
        <w:t xml:space="preserve">собственному </w:t>
      </w:r>
      <w:r w:rsidRPr="0074495D">
        <w:rPr>
          <w:rFonts w:ascii="Times New Roman" w:hAnsi="Times New Roman"/>
          <w:sz w:val="28"/>
          <w:szCs w:val="28"/>
        </w:rPr>
        <w:t xml:space="preserve">мнению, с достоинством признавать ошибочность </w:t>
      </w:r>
      <w:r w:rsidR="005202DD" w:rsidRPr="0074495D">
        <w:rPr>
          <w:rFonts w:ascii="Times New Roman" w:hAnsi="Times New Roman"/>
          <w:sz w:val="28"/>
          <w:szCs w:val="28"/>
        </w:rPr>
        <w:t xml:space="preserve">своего </w:t>
      </w:r>
      <w:r w:rsidRPr="0074495D">
        <w:rPr>
          <w:rFonts w:ascii="Times New Roman" w:hAnsi="Times New Roman"/>
          <w:sz w:val="28"/>
          <w:szCs w:val="28"/>
        </w:rPr>
        <w:t>мнения (если оно таково) и корректировать его;</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предлагать альтернативное решение в конфликтной ситуации;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общую точку зрения в дискуссии;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договариваться о правилах и вопросах для обсуждения в соответствии с поставленной перед группой задачей;</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организовывать учебное взаимодействие в группе (определять общие цели, распределять роли, договариваться друг с другом и т. д.);</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540EE" w:rsidRPr="0074495D" w:rsidRDefault="00B540EE" w:rsidP="00496ECF">
      <w:pPr>
        <w:widowControl w:val="0"/>
        <w:numPr>
          <w:ilvl w:val="0"/>
          <w:numId w:val="182"/>
        </w:numPr>
        <w:tabs>
          <w:tab w:val="left" w:pos="142"/>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w:t>
      </w:r>
      <w:r w:rsidR="00C40BE2" w:rsidRPr="0074495D">
        <w:rPr>
          <w:rFonts w:ascii="Times New Roman" w:hAnsi="Times New Roman"/>
          <w:sz w:val="28"/>
          <w:szCs w:val="28"/>
        </w:rPr>
        <w:t xml:space="preserve"> для </w:t>
      </w:r>
      <w:r w:rsidRPr="0074495D">
        <w:rPr>
          <w:rFonts w:ascii="Times New Roman" w:hAnsi="Times New Roman"/>
          <w:sz w:val="28"/>
          <w:szCs w:val="28"/>
        </w:rPr>
        <w:t>планирования и регуляции своей деятельности; владение устной и письменной речью, монологической контекстной речью.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задачу коммуникации и в соответствии с ней отбирать речевые средства;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представлять в устной или письменной форме развернутый план собственной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нормы публичной речи</w:t>
      </w:r>
      <w:r w:rsidR="00C40BE2" w:rsidRPr="0074495D">
        <w:rPr>
          <w:rFonts w:ascii="Times New Roman" w:hAnsi="Times New Roman"/>
          <w:sz w:val="28"/>
          <w:szCs w:val="28"/>
        </w:rPr>
        <w:t>,</w:t>
      </w:r>
      <w:r w:rsidRPr="0074495D">
        <w:rPr>
          <w:rFonts w:ascii="Times New Roman" w:hAnsi="Times New Roman"/>
          <w:sz w:val="28"/>
          <w:szCs w:val="28"/>
        </w:rPr>
        <w:t xml:space="preserve"> регламент в монологе и дискуссии в соответствии с коммуникативной задачей;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высказывать и обосновывать мнение (суждение) и запрашивать мнение партнера в рамках диалога;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решение в ходе диалога и согласовывать его с собеседником;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письменные «клишированные» и оригинальные тексты с использованием необходимых речевых средств;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вербальные средства (средства логической связи) для выделения смысловых блоков своего выступления;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невербальные средства или наглядные материалы, подготовленные/отобранные под руководством учителя;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делать оценочный вывод о достижении цели коммуникации непосредственно после завершения коммуникативного контакта и обосновывать его.</w:t>
      </w:r>
    </w:p>
    <w:p w:rsidR="00B540EE" w:rsidRPr="0074495D" w:rsidRDefault="00B540EE" w:rsidP="00496ECF">
      <w:pPr>
        <w:widowControl w:val="0"/>
        <w:numPr>
          <w:ilvl w:val="0"/>
          <w:numId w:val="18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компетентности в области использования информационно-коммуникационных технологий</w:t>
      </w:r>
      <w:r w:rsidR="00105119" w:rsidRPr="0074495D">
        <w:rPr>
          <w:rFonts w:ascii="Times New Roman" w:hAnsi="Times New Roman"/>
          <w:sz w:val="28"/>
          <w:szCs w:val="28"/>
        </w:rPr>
        <w:t xml:space="preserve"> (далее – ИКТ)</w:t>
      </w:r>
      <w:r w:rsidR="007A1ECF" w:rsidRPr="0074495D">
        <w:rPr>
          <w:rFonts w:ascii="Times New Roman" w:hAnsi="Times New Roman"/>
          <w:sz w:val="28"/>
          <w:szCs w:val="28"/>
        </w:rPr>
        <w:t>.</w:t>
      </w:r>
      <w:r w:rsidRPr="0074495D">
        <w:rPr>
          <w:rFonts w:ascii="Times New Roman" w:hAnsi="Times New Roman"/>
          <w:sz w:val="28"/>
          <w:szCs w:val="28"/>
        </w:rPr>
        <w:t xml:space="preserve">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информационный аспект задачи, оперировать данными, использовать модель решения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информацию с учетом этических и правовых норм;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540EE" w:rsidRPr="0074495D" w:rsidRDefault="00105119" w:rsidP="0012121B">
      <w:pPr>
        <w:pStyle w:val="2"/>
      </w:pPr>
      <w:r w:rsidRPr="0074495D">
        <w:t>1.2.5. Предметные результаты</w:t>
      </w:r>
    </w:p>
    <w:p w:rsidR="00B540EE" w:rsidRPr="0074495D" w:rsidRDefault="006F777F" w:rsidP="00FC65AF">
      <w:pPr>
        <w:pStyle w:val="3"/>
        <w:spacing w:before="0" w:beforeAutospacing="0" w:after="0" w:afterAutospacing="0" w:line="360" w:lineRule="auto"/>
        <w:ind w:firstLine="709"/>
        <w:rPr>
          <w:szCs w:val="28"/>
        </w:rPr>
      </w:pPr>
      <w:bookmarkStart w:id="30" w:name="_Toc409691628"/>
      <w:bookmarkStart w:id="31" w:name="_Toc410653953"/>
      <w:bookmarkStart w:id="32" w:name="_Toc414553133"/>
      <w:r w:rsidRPr="0074495D">
        <w:rPr>
          <w:szCs w:val="28"/>
        </w:rPr>
        <w:t>1.2.</w:t>
      </w:r>
      <w:r w:rsidR="00105119" w:rsidRPr="0074495D">
        <w:rPr>
          <w:szCs w:val="28"/>
        </w:rPr>
        <w:t>5.1</w:t>
      </w:r>
      <w:r w:rsidRPr="0074495D">
        <w:rPr>
          <w:szCs w:val="28"/>
        </w:rPr>
        <w:t xml:space="preserve">. </w:t>
      </w:r>
      <w:r w:rsidR="00B540EE" w:rsidRPr="0074495D">
        <w:rPr>
          <w:szCs w:val="28"/>
        </w:rPr>
        <w:t>Русский язык</w:t>
      </w:r>
      <w:bookmarkEnd w:id="30"/>
      <w:bookmarkEnd w:id="31"/>
      <w:bookmarkEnd w:id="32"/>
    </w:p>
    <w:p w:rsidR="00982D7D" w:rsidRPr="0074495D" w:rsidRDefault="00982D7D" w:rsidP="00982D7D">
      <w:pPr>
        <w:pStyle w:val="2"/>
      </w:pPr>
      <w:bookmarkStart w:id="33" w:name="_Toc287934277"/>
      <w:bookmarkStart w:id="34" w:name="_Toc414553134"/>
      <w:bookmarkStart w:id="35" w:name="_Toc287551922"/>
      <w:r w:rsidRPr="0074495D">
        <w:t>Выпускник научится:</w:t>
      </w:r>
      <w:bookmarkEnd w:id="33"/>
      <w:bookmarkEnd w:id="34"/>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навыками работы с учебной книгой, словарями и другими информационными источниками, включая СМИ и ресурсы Интернета;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навыками различных видов чтения (изучающим, ознакомительным, просмотровым) и информационной переработки прочитанного материала;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участвовать в диалогическом и полилогическом общении, </w:t>
      </w:r>
      <w:r w:rsidRPr="00475353">
        <w:rPr>
          <w:rFonts w:ascii="Times New Roman" w:hAnsi="Times New Roman"/>
          <w:sz w:val="28"/>
          <w:szCs w:val="28"/>
        </w:rPr>
        <w:t>создавать устные монологические высказывания разной коммуникативной направленности в зависимости от цел</w:t>
      </w:r>
      <w:r w:rsidRPr="0074495D">
        <w:rPr>
          <w:rFonts w:ascii="Times New Roman" w:hAnsi="Times New Roman"/>
          <w:sz w:val="28"/>
          <w:szCs w:val="28"/>
        </w:rPr>
        <w:t>ей, сферы и ситуации общения с соблюдением норм современного русского литературного языка и речевого этикета;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знание алфавита при поиске информации;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значимые и незначимые единицы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фонетический и орфоэпический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группировать звуки речи по заданным признакам, слова по заданным параметрам их звукового состава;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членить слова на слоги и правильно их переносить;</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морфемный и словообразовательный анализ слов;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лексический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лексические средства выразительности и основные виды тропов (метафора, эпитет, сравнение, гипербола, олицетворение);</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самостоятельные части речи и их формы, а также служебные части речи и междометия;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морфологический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знания и умения по морфемике и словообразованию при проведении морфологического анализа слов;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основные единицы синтаксиса (словосочетание, предложение, текст);</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грамматическую основу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главные и второстепенные члены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предложения простые и сложные, предложения осложненной структуры;</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синтаксический анализ словосочетания и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основные языковые нормы в устной и письменной речи;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опираться на фонетический, морфемный, словообразовательный и морфологический анализ в практике правописания ;</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опираться на грамматико-интонационный анализ при объяснении расстановки знаков препинания в предложении;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орфографические словари.</w:t>
      </w:r>
    </w:p>
    <w:p w:rsidR="00982D7D" w:rsidRPr="0074495D" w:rsidRDefault="00982D7D" w:rsidP="00982D7D">
      <w:pPr>
        <w:pStyle w:val="2"/>
      </w:pPr>
      <w:bookmarkStart w:id="36" w:name="_Toc414553135"/>
      <w:r w:rsidRPr="0074495D">
        <w:t>Выпускник получит возможность научиться:</w:t>
      </w:r>
      <w:bookmarkEnd w:id="36"/>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собственную и чужую речь с точки зрения точного, уместного и выразительного словоупотребления;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опознавать различные выразительные средства языка; </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конспект, отзыв, тезисы, рефераты, статьи, рецензии, доклады, интервью, очерки, доверенности, резюме и другие жанры;</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словообразовательные цепочки и словообразовательные гнезда;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этимологические данные для объяснения правописания и лексического значения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05119"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35"/>
    <w:p w:rsidR="00B540EE" w:rsidRPr="0074495D" w:rsidRDefault="00B540EE" w:rsidP="00FC65AF">
      <w:pPr>
        <w:spacing w:after="0" w:line="360" w:lineRule="auto"/>
        <w:ind w:firstLine="709"/>
        <w:jc w:val="both"/>
        <w:rPr>
          <w:rFonts w:ascii="Times New Roman" w:hAnsi="Times New Roman"/>
          <w:sz w:val="28"/>
          <w:szCs w:val="28"/>
        </w:rPr>
      </w:pPr>
    </w:p>
    <w:p w:rsidR="00301DC9" w:rsidRPr="0074495D" w:rsidRDefault="006F777F" w:rsidP="00F82BEA">
      <w:pPr>
        <w:pStyle w:val="2"/>
        <w:ind w:left="709" w:firstLine="0"/>
        <w:rPr>
          <w:rStyle w:val="dash041e005f0431005f044b005f0447005f043d005f044b005f0439005f005fchar1char1"/>
          <w:rFonts w:eastAsia="Calibri"/>
          <w:b w:val="0"/>
          <w:bCs w:val="0"/>
          <w:sz w:val="28"/>
          <w:szCs w:val="28"/>
          <w:lang w:eastAsia="en-US"/>
        </w:rPr>
      </w:pPr>
      <w:bookmarkStart w:id="37" w:name="_Toc409691629"/>
      <w:bookmarkStart w:id="38" w:name="_Toc410653954"/>
      <w:bookmarkStart w:id="39" w:name="_Toc414553136"/>
      <w:r w:rsidRPr="0074495D">
        <w:t>1.2.</w:t>
      </w:r>
      <w:r w:rsidR="00105119" w:rsidRPr="0074495D">
        <w:t>5.2.</w:t>
      </w:r>
      <w:r w:rsidR="00B540EE" w:rsidRPr="0074495D">
        <w:t>Литература</w:t>
      </w:r>
      <w:bookmarkEnd w:id="37"/>
      <w:bookmarkEnd w:id="38"/>
      <w:bookmarkEnd w:id="39"/>
    </w:p>
    <w:p w:rsidR="0042291A" w:rsidRPr="0074495D" w:rsidRDefault="0042291A" w:rsidP="007332F5">
      <w:pPr>
        <w:autoSpaceDE w:val="0"/>
        <w:autoSpaceDN w:val="0"/>
        <w:adjustRightInd w:val="0"/>
        <w:spacing w:after="0" w:line="360" w:lineRule="auto"/>
        <w:ind w:firstLine="539"/>
        <w:jc w:val="both"/>
        <w:rPr>
          <w:rFonts w:ascii="Times New Roman" w:eastAsia="MS Mincho" w:hAnsi="Times New Roman"/>
          <w:sz w:val="28"/>
          <w:szCs w:val="28"/>
        </w:rPr>
      </w:pPr>
      <w:r w:rsidRPr="0074495D">
        <w:rPr>
          <w:rFonts w:ascii="Times New Roman" w:eastAsia="MS Mincho" w:hAnsi="Times New Roman"/>
          <w:sz w:val="28"/>
          <w:szCs w:val="28"/>
        </w:rPr>
        <w:t xml:space="preserve">В соответствии с Федеральным государственным образовательным стандартом основного общего образования </w:t>
      </w:r>
      <w:r w:rsidRPr="0074495D">
        <w:rPr>
          <w:rFonts w:ascii="Times New Roman" w:eastAsia="MS Mincho" w:hAnsi="Times New Roman"/>
          <w:b/>
          <w:sz w:val="28"/>
          <w:szCs w:val="28"/>
        </w:rPr>
        <w:t>предметнымирезультатами</w:t>
      </w:r>
      <w:r w:rsidRPr="0074495D">
        <w:rPr>
          <w:rFonts w:ascii="Times New Roman" w:eastAsia="MS Mincho" w:hAnsi="Times New Roman"/>
          <w:sz w:val="28"/>
          <w:szCs w:val="28"/>
        </w:rPr>
        <w:t xml:space="preserve"> изучения предмета «Литература» являются:</w:t>
      </w:r>
    </w:p>
    <w:p w:rsidR="007332F5" w:rsidRPr="0074495D"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74495D">
        <w:rPr>
          <w:rFonts w:ascii="Times New Roman" w:hAnsi="Times New Roman"/>
          <w:sz w:val="28"/>
          <w:szCs w:val="28"/>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74495D"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74495D">
        <w:rPr>
          <w:rFonts w:ascii="Times New Roman" w:eastAsia="Times New Roman" w:hAnsi="Times New Roman"/>
          <w:sz w:val="28"/>
          <w:szCs w:val="28"/>
        </w:rPr>
        <w:t>восприятие</w:t>
      </w:r>
      <w:r w:rsidRPr="0074495D">
        <w:rPr>
          <w:rFonts w:ascii="Times New Roman" w:hAnsi="Times New Roman"/>
          <w:sz w:val="28"/>
          <w:szCs w:val="28"/>
        </w:rPr>
        <w:t xml:space="preserve"> литературы как одной из основных культурных ценностей народа (отражающей его </w:t>
      </w:r>
      <w:r w:rsidRPr="0074495D">
        <w:rPr>
          <w:rFonts w:ascii="Times New Roman" w:eastAsia="Times New Roman" w:hAnsi="Times New Roman"/>
          <w:sz w:val="28"/>
          <w:szCs w:val="28"/>
        </w:rPr>
        <w:t>менталитет, историю, мировосприятие) и</w:t>
      </w:r>
      <w:r w:rsidRPr="0074495D">
        <w:rPr>
          <w:rFonts w:ascii="Times New Roman" w:hAnsi="Times New Roman"/>
          <w:sz w:val="28"/>
          <w:szCs w:val="28"/>
        </w:rPr>
        <w:t xml:space="preserve"> человечества (содержащей смыслы, важные для человечества в целом);</w:t>
      </w:r>
    </w:p>
    <w:p w:rsidR="007332F5" w:rsidRPr="0074495D" w:rsidRDefault="007332F5" w:rsidP="007332F5">
      <w:pPr>
        <w:numPr>
          <w:ilvl w:val="0"/>
          <w:numId w:val="37"/>
        </w:numPr>
        <w:tabs>
          <w:tab w:val="left" w:pos="993"/>
        </w:tabs>
        <w:spacing w:after="0" w:line="360" w:lineRule="auto"/>
        <w:ind w:left="0" w:firstLine="709"/>
        <w:jc w:val="both"/>
        <w:rPr>
          <w:rFonts w:ascii="Times New Roman" w:hAnsi="Times New Roman"/>
          <w:b/>
          <w:bCs/>
          <w:sz w:val="28"/>
          <w:szCs w:val="28"/>
        </w:rPr>
      </w:pPr>
      <w:r w:rsidRPr="0074495D">
        <w:rPr>
          <w:rFonts w:ascii="Times New Roman" w:hAnsi="Times New Roman"/>
          <w:sz w:val="28"/>
          <w:szCs w:val="28"/>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7332F5" w:rsidRPr="0074495D" w:rsidRDefault="007332F5" w:rsidP="000A10C6">
      <w:pPr>
        <w:numPr>
          <w:ilvl w:val="0"/>
          <w:numId w:val="37"/>
        </w:numPr>
        <w:tabs>
          <w:tab w:val="left" w:pos="993"/>
        </w:tabs>
        <w:spacing w:after="0" w:line="360" w:lineRule="auto"/>
        <w:ind w:left="0" w:firstLine="709"/>
        <w:jc w:val="both"/>
      </w:pPr>
      <w:r w:rsidRPr="0074495D">
        <w:rPr>
          <w:rFonts w:ascii="Times New Roman" w:hAnsi="Times New Roman"/>
          <w:sz w:val="28"/>
          <w:szCs w:val="28"/>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74495D">
        <w:t>;</w:t>
      </w:r>
    </w:p>
    <w:p w:rsidR="007332F5" w:rsidRPr="0074495D" w:rsidRDefault="007332F5" w:rsidP="000A10C6">
      <w:pPr>
        <w:numPr>
          <w:ilvl w:val="0"/>
          <w:numId w:val="3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способности понимать литературные художественные произведения, воплощающие разные этнокультурные традиции;</w:t>
      </w:r>
    </w:p>
    <w:p w:rsidR="007332F5" w:rsidRPr="0074495D" w:rsidRDefault="007332F5" w:rsidP="00F01082">
      <w:pPr>
        <w:numPr>
          <w:ilvl w:val="0"/>
          <w:numId w:val="3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42291A" w:rsidRPr="0074495D"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Конкретизируя эти общие результаты, обозначим наиболее важные </w:t>
      </w:r>
      <w:r w:rsidRPr="0074495D">
        <w:rPr>
          <w:rFonts w:ascii="Times New Roman" w:eastAsia="MS Mincho" w:hAnsi="Times New Roman"/>
          <w:b/>
          <w:sz w:val="28"/>
          <w:szCs w:val="28"/>
        </w:rPr>
        <w:t>предметныеумения</w:t>
      </w:r>
      <w:r w:rsidRPr="0074495D">
        <w:rPr>
          <w:rFonts w:ascii="Times New Roman" w:eastAsia="MS Mincho" w:hAnsi="Times New Roman"/>
          <w:sz w:val="28"/>
          <w:szCs w:val="28"/>
        </w:rPr>
        <w:t xml:space="preserve">, формируемые у </w:t>
      </w:r>
      <w:r w:rsidRPr="0074495D">
        <w:rPr>
          <w:rFonts w:ascii="Times New Roman" w:hAnsi="Times New Roman"/>
          <w:sz w:val="28"/>
          <w:szCs w:val="28"/>
        </w:rPr>
        <w:t xml:space="preserve">обучающихся </w:t>
      </w:r>
      <w:r w:rsidRPr="0074495D">
        <w:rPr>
          <w:rFonts w:ascii="Times New Roman" w:eastAsia="MS Mincho" w:hAnsi="Times New Roman"/>
          <w:sz w:val="28"/>
          <w:szCs w:val="28"/>
        </w:rPr>
        <w:t>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определять тему и основную мысль произведения (5</w:t>
      </w:r>
      <w:r w:rsidRPr="0074495D">
        <w:rPr>
          <w:rFonts w:ascii="Times New Roman" w:hAnsi="Times New Roman"/>
          <w:sz w:val="28"/>
          <w:szCs w:val="28"/>
        </w:rPr>
        <w:t>–</w:t>
      </w:r>
      <w:r w:rsidRPr="0074495D">
        <w:rPr>
          <w:rFonts w:ascii="Times New Roman" w:eastAsia="MS Mincho" w:hAnsi="Times New Roman"/>
          <w:sz w:val="28"/>
          <w:szCs w:val="28"/>
        </w:rPr>
        <w:t>6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владеть различными видами пересказа (5</w:t>
      </w:r>
      <w:r w:rsidRPr="0074495D">
        <w:rPr>
          <w:rFonts w:ascii="Times New Roman" w:hAnsi="Times New Roman"/>
          <w:sz w:val="28"/>
          <w:szCs w:val="28"/>
        </w:rPr>
        <w:t>–</w:t>
      </w:r>
      <w:r w:rsidRPr="0074495D">
        <w:rPr>
          <w:rFonts w:ascii="Times New Roman" w:eastAsia="MS Mincho" w:hAnsi="Times New Roman"/>
          <w:sz w:val="28"/>
          <w:szCs w:val="28"/>
        </w:rPr>
        <w:t>6 кл.), пересказывать сюжет; выявлять особенности композиции, основной конфликт, вычленять фабулу (6</w:t>
      </w:r>
      <w:r w:rsidRPr="0074495D">
        <w:rPr>
          <w:rFonts w:ascii="Times New Roman" w:hAnsi="Times New Roman"/>
          <w:sz w:val="28"/>
          <w:szCs w:val="28"/>
        </w:rPr>
        <w:t>–</w:t>
      </w:r>
      <w:r w:rsidRPr="0074495D">
        <w:rPr>
          <w:rFonts w:ascii="Times New Roman" w:eastAsia="MS Mincho" w:hAnsi="Times New Roman"/>
          <w:sz w:val="28"/>
          <w:szCs w:val="28"/>
        </w:rPr>
        <w:t>7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характеризовать героев-персонажей, давать их сравнительные характеристики (5</w:t>
      </w:r>
      <w:r w:rsidRPr="0074495D">
        <w:rPr>
          <w:rFonts w:ascii="Times New Roman" w:hAnsi="Times New Roman"/>
          <w:sz w:val="28"/>
          <w:szCs w:val="28"/>
        </w:rPr>
        <w:t>–</w:t>
      </w:r>
      <w:r w:rsidRPr="0074495D">
        <w:rPr>
          <w:rFonts w:ascii="Times New Roman" w:eastAsia="MS Mincho" w:hAnsi="Times New Roman"/>
          <w:sz w:val="28"/>
          <w:szCs w:val="28"/>
        </w:rPr>
        <w:t>6 кл.); оценивать систему персонажей (6</w:t>
      </w:r>
      <w:r w:rsidRPr="0074495D">
        <w:rPr>
          <w:rFonts w:ascii="Times New Roman" w:hAnsi="Times New Roman"/>
          <w:sz w:val="28"/>
          <w:szCs w:val="28"/>
        </w:rPr>
        <w:t>–</w:t>
      </w:r>
      <w:r w:rsidRPr="0074495D">
        <w:rPr>
          <w:rFonts w:ascii="Times New Roman" w:eastAsia="MS Mincho" w:hAnsi="Times New Roman"/>
          <w:sz w:val="28"/>
          <w:szCs w:val="28"/>
        </w:rPr>
        <w:t>7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74495D">
        <w:rPr>
          <w:rFonts w:ascii="Times New Roman" w:hAnsi="Times New Roman"/>
          <w:sz w:val="28"/>
          <w:szCs w:val="28"/>
        </w:rPr>
        <w:t>–</w:t>
      </w:r>
      <w:r w:rsidRPr="0074495D">
        <w:rPr>
          <w:rFonts w:ascii="Times New Roman" w:eastAsia="MS Mincho" w:hAnsi="Times New Roman"/>
          <w:sz w:val="28"/>
          <w:szCs w:val="28"/>
        </w:rPr>
        <w:t>7 кл.); выявлять особенности языка и стиля писателя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определять родо-жанровую специфику художественного произведения (5</w:t>
      </w:r>
      <w:r w:rsidRPr="0074495D">
        <w:rPr>
          <w:rFonts w:ascii="Times New Roman" w:hAnsi="Times New Roman"/>
          <w:sz w:val="28"/>
          <w:szCs w:val="28"/>
        </w:rPr>
        <w:t>–</w:t>
      </w:r>
      <w:r w:rsidRPr="0074495D">
        <w:rPr>
          <w:rFonts w:ascii="Times New Roman" w:eastAsia="MS Mincho" w:hAnsi="Times New Roman"/>
          <w:sz w:val="28"/>
          <w:szCs w:val="28"/>
        </w:rPr>
        <w:t xml:space="preserve">9 кл.);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объяснять свое понимание нравственно-философской, социально-исторической и эстетической проблематики произведений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выделять в произведениях элементы художественной формы и обнаруживать связи между ними (5</w:t>
      </w:r>
      <w:r w:rsidRPr="0074495D">
        <w:rPr>
          <w:rFonts w:ascii="Times New Roman" w:hAnsi="Times New Roman"/>
          <w:sz w:val="28"/>
          <w:szCs w:val="28"/>
        </w:rPr>
        <w:t>–</w:t>
      </w:r>
      <w:r w:rsidRPr="0074495D">
        <w:rPr>
          <w:rFonts w:ascii="Times New Roman" w:eastAsia="MS Mincho" w:hAnsi="Times New Roman"/>
          <w:sz w:val="28"/>
          <w:szCs w:val="28"/>
        </w:rPr>
        <w:t>7 кл.), постепенно переходя к анализу текста; анализировать литературные произведения разных жанров (8</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hAnsi="Times New Roman"/>
          <w:sz w:val="28"/>
          <w:szCs w:val="28"/>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74495D">
        <w:rPr>
          <w:rFonts w:ascii="Times New Roman" w:eastAsia="MS Mincho" w:hAnsi="Times New Roman"/>
          <w:sz w:val="28"/>
          <w:szCs w:val="28"/>
        </w:rPr>
        <w:t xml:space="preserve"> (в каждом классе – на своем уровне);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представлять развернутый устный или письменный ответ на поставленные вопросы (в каждом классе – на своем уровне); вести учебные дискуссии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numPr>
          <w:ilvl w:val="0"/>
          <w:numId w:val="36"/>
        </w:numPr>
        <w:spacing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74495D">
        <w:rPr>
          <w:rFonts w:ascii="Times New Roman" w:hAnsi="Times New Roman"/>
          <w:bCs/>
          <w:sz w:val="28"/>
          <w:szCs w:val="28"/>
        </w:rPr>
        <w:t xml:space="preserve">организации дискуссии </w:t>
      </w:r>
      <w:r w:rsidRPr="0074495D">
        <w:rPr>
          <w:rFonts w:ascii="Times New Roman" w:eastAsia="MS Mincho" w:hAnsi="Times New Roman"/>
          <w:sz w:val="28"/>
          <w:szCs w:val="28"/>
        </w:rPr>
        <w:t xml:space="preserve"> (в каждом классе – на своем уровне);</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выражать личное отношение к художественному произведению, аргументировать свою точку зрения (в каждом классе – на своем уровне);</w:t>
      </w:r>
    </w:p>
    <w:p w:rsidR="000A10C6" w:rsidRPr="0074495D" w:rsidRDefault="000A10C6" w:rsidP="000A10C6">
      <w:pPr>
        <w:widowControl w:val="0"/>
        <w:numPr>
          <w:ilvl w:val="0"/>
          <w:numId w:val="36"/>
        </w:numPr>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выразительно читать с листа и наизусть произведения/фрагменты</w:t>
      </w:r>
    </w:p>
    <w:p w:rsidR="000A10C6" w:rsidRPr="0074495D" w:rsidRDefault="000A10C6" w:rsidP="000A10C6">
      <w:pPr>
        <w:widowControl w:val="0"/>
        <w:autoSpaceDE w:val="0"/>
        <w:autoSpaceDN w:val="0"/>
        <w:adjustRightInd w:val="0"/>
        <w:spacing w:after="0" w:line="360" w:lineRule="auto"/>
        <w:jc w:val="both"/>
        <w:rPr>
          <w:rFonts w:ascii="Times New Roman" w:eastAsia="MS Mincho" w:hAnsi="Times New Roman"/>
          <w:sz w:val="28"/>
          <w:szCs w:val="28"/>
        </w:rPr>
      </w:pPr>
      <w:r w:rsidRPr="0074495D">
        <w:rPr>
          <w:rFonts w:ascii="Times New Roman" w:eastAsia="MS Mincho" w:hAnsi="Times New Roman"/>
          <w:sz w:val="28"/>
          <w:szCs w:val="28"/>
        </w:rPr>
        <w:t xml:space="preserve">произведений художественной литературы, передавая личное отношение к произведению (5-9 класс);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74495D">
        <w:rPr>
          <w:rFonts w:ascii="Times New Roman" w:hAnsi="Times New Roman"/>
          <w:sz w:val="28"/>
          <w:szCs w:val="28"/>
        </w:rPr>
        <w:t>–</w:t>
      </w:r>
      <w:r w:rsidRPr="0074495D">
        <w:rPr>
          <w:rFonts w:ascii="Times New Roman" w:eastAsia="MS Mincho" w:hAnsi="Times New Roman"/>
          <w:sz w:val="28"/>
          <w:szCs w:val="28"/>
        </w:rPr>
        <w:t>9 кл.); пользоваться каталогами библиотек, библиографическими указателями, системой поиска в Интернете (5</w:t>
      </w:r>
      <w:r w:rsidRPr="0074495D">
        <w:rPr>
          <w:rFonts w:ascii="Times New Roman" w:hAnsi="Times New Roman"/>
          <w:sz w:val="28"/>
          <w:szCs w:val="28"/>
        </w:rPr>
        <w:t>–</w:t>
      </w:r>
      <w:r w:rsidRPr="0074495D">
        <w:rPr>
          <w:rFonts w:ascii="Times New Roman" w:eastAsia="MS Mincho" w:hAnsi="Times New Roman"/>
          <w:sz w:val="28"/>
          <w:szCs w:val="28"/>
        </w:rPr>
        <w:t>9 кл.) (в каждом классе – на своем уровне).</w:t>
      </w:r>
    </w:p>
    <w:p w:rsidR="0042291A" w:rsidRPr="0074495D"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При планировании </w:t>
      </w:r>
      <w:r w:rsidRPr="0074495D">
        <w:rPr>
          <w:rFonts w:ascii="Times New Roman" w:eastAsia="MS Mincho" w:hAnsi="Times New Roman"/>
          <w:b/>
          <w:sz w:val="28"/>
          <w:szCs w:val="28"/>
        </w:rPr>
        <w:t xml:space="preserve">предметных </w:t>
      </w:r>
      <w:r w:rsidRPr="0074495D">
        <w:rPr>
          <w:rFonts w:ascii="Times New Roman" w:eastAsia="MS Mincho" w:hAnsi="Times New Roman"/>
          <w:sz w:val="28"/>
          <w:szCs w:val="28"/>
        </w:rPr>
        <w:t xml:space="preserve">результатов освоения программы следует учитывать, что формирование различных умений, навыков, компетенций происходит у разных </w:t>
      </w:r>
      <w:r w:rsidRPr="0074495D">
        <w:rPr>
          <w:rFonts w:ascii="Times New Roman" w:hAnsi="Times New Roman"/>
          <w:sz w:val="28"/>
          <w:szCs w:val="28"/>
        </w:rPr>
        <w:t xml:space="preserve">обучающихся </w:t>
      </w:r>
      <w:r w:rsidRPr="0074495D">
        <w:rPr>
          <w:rFonts w:ascii="Times New Roman" w:eastAsia="MS Mincho" w:hAnsi="Times New Roman"/>
          <w:sz w:val="28"/>
          <w:szCs w:val="28"/>
        </w:rPr>
        <w:t xml:space="preserve">с разной скоростью и в разной степени и не заканчивается в школе. </w:t>
      </w:r>
    </w:p>
    <w:p w:rsidR="0042291A" w:rsidRPr="0074495D" w:rsidRDefault="0042291A">
      <w:pPr>
        <w:pStyle w:val="24"/>
        <w:autoSpaceDE w:val="0"/>
        <w:autoSpaceDN w:val="0"/>
        <w:adjustRightInd w:val="0"/>
        <w:spacing w:line="360" w:lineRule="auto"/>
        <w:ind w:right="0" w:firstLine="709"/>
        <w:rPr>
          <w:szCs w:val="28"/>
        </w:rPr>
      </w:pPr>
      <w:r w:rsidRPr="0074495D">
        <w:rPr>
          <w:szCs w:val="28"/>
        </w:rPr>
        <w:t xml:space="preserve">При оценке предметных результатов обучения литературе следует учитывать несколько </w:t>
      </w:r>
      <w:r w:rsidRPr="0074495D">
        <w:rPr>
          <w:b/>
          <w:szCs w:val="28"/>
        </w:rPr>
        <w:t>основных уровней сформированности читательской культуры</w:t>
      </w:r>
      <w:r w:rsidRPr="0074495D">
        <w:rPr>
          <w:szCs w:val="28"/>
        </w:rPr>
        <w:t xml:space="preserve">. </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bCs/>
          <w:iCs/>
          <w:sz w:val="28"/>
          <w:szCs w:val="28"/>
        </w:rPr>
      </w:pPr>
      <w:r w:rsidRPr="0074495D">
        <w:rPr>
          <w:rFonts w:ascii="Times New Roman" w:hAnsi="Times New Roman"/>
          <w:b/>
          <w:bCs/>
          <w:sz w:val="28"/>
          <w:szCs w:val="28"/>
        </w:rPr>
        <w:t>I уровень</w:t>
      </w:r>
      <w:r w:rsidRPr="0074495D">
        <w:rPr>
          <w:rFonts w:ascii="Times New Roman" w:hAnsi="Times New Roman"/>
          <w:sz w:val="28"/>
          <w:szCs w:val="28"/>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74495D">
        <w:rPr>
          <w:rFonts w:ascii="Times New Roman" w:hAnsi="Times New Roman"/>
          <w:bCs/>
          <w:iCs/>
          <w:sz w:val="28"/>
          <w:szCs w:val="28"/>
        </w:rPr>
        <w:t>эмоциональное непосредственное восприятие</w:t>
      </w:r>
      <w:r w:rsidRPr="0074495D">
        <w:rPr>
          <w:rFonts w:ascii="Times New Roman" w:hAnsi="Times New Roman"/>
          <w:sz w:val="28"/>
          <w:szCs w:val="28"/>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74495D">
        <w:rPr>
          <w:rFonts w:ascii="Times New Roman" w:hAnsi="Times New Roman"/>
          <w:i/>
          <w:sz w:val="28"/>
          <w:szCs w:val="28"/>
        </w:rPr>
        <w:t>характеризуется способностями читателя воспроизводить содержание литературного произведения, отвечая на тестовые вопросы</w:t>
      </w:r>
      <w:r w:rsidRPr="0074495D">
        <w:rPr>
          <w:rFonts w:ascii="Times New Roman" w:hAnsi="Times New Roman"/>
          <w:sz w:val="28"/>
          <w:szCs w:val="28"/>
        </w:rPr>
        <w:t xml:space="preserve"> (устно, письменно) типа </w:t>
      </w:r>
      <w:r w:rsidRPr="0074495D">
        <w:rPr>
          <w:rFonts w:ascii="Times New Roman" w:hAnsi="Times New Roman"/>
          <w:bCs/>
          <w:iCs/>
          <w:sz w:val="28"/>
          <w:szCs w:val="28"/>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Cs/>
          <w:sz w:val="28"/>
          <w:szCs w:val="28"/>
        </w:rPr>
        <w:t xml:space="preserve">К основным </w:t>
      </w:r>
      <w:r w:rsidRPr="0074495D">
        <w:rPr>
          <w:rFonts w:ascii="Times New Roman" w:hAnsi="Times New Roman"/>
          <w:b/>
          <w:bCs/>
          <w:iCs/>
          <w:sz w:val="28"/>
          <w:szCs w:val="28"/>
        </w:rPr>
        <w:t>видам деятельности</w:t>
      </w:r>
      <w:r w:rsidRPr="0074495D">
        <w:rPr>
          <w:rFonts w:ascii="Times New Roman" w:hAnsi="Times New Roman"/>
          <w:iCs/>
          <w:sz w:val="28"/>
          <w:szCs w:val="28"/>
        </w:rPr>
        <w:t xml:space="preserve">, позволяющим диагностировать возможности читателей </w:t>
      </w:r>
      <w:r w:rsidRPr="0074495D">
        <w:rPr>
          <w:rFonts w:ascii="Times New Roman" w:hAnsi="Times New Roman"/>
          <w:iCs/>
          <w:sz w:val="28"/>
          <w:szCs w:val="28"/>
          <w:lang w:val="en-US"/>
        </w:rPr>
        <w:t>I</w:t>
      </w:r>
      <w:r w:rsidRPr="0074495D">
        <w:rPr>
          <w:rFonts w:ascii="Times New Roman" w:hAnsi="Times New Roman"/>
          <w:iCs/>
          <w:sz w:val="28"/>
          <w:szCs w:val="28"/>
        </w:rPr>
        <w:t xml:space="preserve"> уровня, относятся </w:t>
      </w:r>
      <w:r w:rsidRPr="0074495D">
        <w:rPr>
          <w:rFonts w:ascii="Times New Roman" w:hAnsi="Times New Roman"/>
          <w:sz w:val="28"/>
          <w:szCs w:val="28"/>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Условно им соответствуют следующие типы диагностических </w:t>
      </w:r>
      <w:r w:rsidRPr="0074495D">
        <w:rPr>
          <w:rFonts w:ascii="Times New Roman" w:hAnsi="Times New Roman"/>
          <w:b/>
          <w:bCs/>
          <w:sz w:val="28"/>
          <w:szCs w:val="28"/>
        </w:rPr>
        <w:t>заданий</w:t>
      </w:r>
      <w:r w:rsidRPr="0074495D">
        <w:rPr>
          <w:rFonts w:ascii="Times New Roman" w:hAnsi="Times New Roman"/>
          <w:sz w:val="28"/>
          <w:szCs w:val="28"/>
        </w:rPr>
        <w:t xml:space="preserve">: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выразительно прочтите следующий фрагмент;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какие события в произведении являются центральными;</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где и когда происходят описываемые события;</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опишите, каким вам представляется герой произведения, прокомментируйте слова героя;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в тексте наиболее непонятные (загадочные, удивительные и т. п.) для вас места;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ответьте на поставленный учителем/автором учебника вопрос;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определите, выделите, найдите, перечислите признаки, черты, повторяющиеся детали и т. п. </w:t>
      </w:r>
    </w:p>
    <w:p w:rsidR="0042291A" w:rsidRPr="0074495D" w:rsidRDefault="0042291A" w:rsidP="0012121B">
      <w:pPr>
        <w:spacing w:after="0" w:line="360" w:lineRule="auto"/>
        <w:ind w:firstLine="708"/>
        <w:jc w:val="both"/>
        <w:rPr>
          <w:rFonts w:ascii="Times New Roman" w:hAnsi="Times New Roman"/>
          <w:sz w:val="28"/>
          <w:szCs w:val="28"/>
        </w:rPr>
      </w:pPr>
      <w:r w:rsidRPr="0074495D">
        <w:rPr>
          <w:rFonts w:ascii="Times New Roman" w:hAnsi="Times New Roman"/>
          <w:b/>
          <w:bCs/>
          <w:sz w:val="28"/>
          <w:szCs w:val="28"/>
        </w:rPr>
        <w:t>II уровень</w:t>
      </w:r>
      <w:r w:rsidRPr="0074495D">
        <w:rPr>
          <w:rFonts w:ascii="Times New Roman" w:hAnsi="Times New Roman"/>
          <w:sz w:val="28"/>
          <w:szCs w:val="28"/>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42291A" w:rsidRPr="0074495D" w:rsidRDefault="0042291A" w:rsidP="0042291A">
      <w:pPr>
        <w:pStyle w:val="28"/>
        <w:spacing w:line="360" w:lineRule="auto"/>
        <w:ind w:left="0" w:right="0" w:firstLine="709"/>
        <w:rPr>
          <w:sz w:val="28"/>
          <w:szCs w:val="28"/>
        </w:rPr>
      </w:pPr>
      <w:r w:rsidRPr="0074495D">
        <w:rPr>
          <w:sz w:val="28"/>
          <w:szCs w:val="28"/>
        </w:rPr>
        <w:t xml:space="preserve">У читателей этого уровня формируется стремление размышлять над прочитанным, появляется </w:t>
      </w:r>
      <w:r w:rsidRPr="0074495D">
        <w:rPr>
          <w:bCs/>
          <w:iCs/>
          <w:sz w:val="28"/>
          <w:szCs w:val="28"/>
        </w:rPr>
        <w:t>умение выделять в произведении</w:t>
      </w:r>
      <w:r w:rsidRPr="0074495D">
        <w:rPr>
          <w:sz w:val="28"/>
          <w:szCs w:val="28"/>
        </w:rPr>
        <w:t xml:space="preserve">значимые в смысловом и эстетическом плане отдельные элементы художественного произведения, а также возникает стремление </w:t>
      </w:r>
      <w:r w:rsidRPr="0074495D">
        <w:rPr>
          <w:bCs/>
          <w:iCs/>
          <w:sz w:val="28"/>
          <w:szCs w:val="28"/>
        </w:rPr>
        <w:t>находить и объяснять связи между ними</w:t>
      </w:r>
      <w:r w:rsidRPr="0074495D">
        <w:rPr>
          <w:sz w:val="28"/>
          <w:szCs w:val="28"/>
        </w:rPr>
        <w:t xml:space="preserve">. </w:t>
      </w:r>
      <w:r w:rsidRPr="0074495D">
        <w:rPr>
          <w:iCs/>
          <w:sz w:val="28"/>
          <w:szCs w:val="28"/>
        </w:rPr>
        <w:t>Читатель</w:t>
      </w:r>
      <w:r w:rsidRPr="0074495D">
        <w:rPr>
          <w:sz w:val="28"/>
          <w:szCs w:val="28"/>
        </w:rPr>
        <w:t xml:space="preserve">этого уровня пытается аргументированно отвечать на вопрос </w:t>
      </w:r>
      <w:r w:rsidRPr="0074495D">
        <w:rPr>
          <w:bCs/>
          <w:iCs/>
          <w:sz w:val="28"/>
          <w:szCs w:val="28"/>
        </w:rPr>
        <w:t>«Как устроен текст?»,</w:t>
      </w:r>
      <w:r w:rsidRPr="0074495D">
        <w:rPr>
          <w:i/>
          <w:sz w:val="28"/>
          <w:szCs w:val="28"/>
        </w:rPr>
        <w:t xml:space="preserve">умеет выделять </w:t>
      </w:r>
      <w:r w:rsidRPr="0074495D">
        <w:rPr>
          <w:i/>
          <w:iCs/>
          <w:sz w:val="28"/>
          <w:szCs w:val="28"/>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42291A" w:rsidRPr="0074495D" w:rsidRDefault="0042291A" w:rsidP="00496ECF">
      <w:pPr>
        <w:pStyle w:val="28"/>
        <w:numPr>
          <w:ilvl w:val="12"/>
          <w:numId w:val="35"/>
        </w:numPr>
        <w:tabs>
          <w:tab w:val="left" w:pos="851"/>
        </w:tabs>
        <w:spacing w:line="360" w:lineRule="auto"/>
        <w:ind w:left="0" w:right="0" w:firstLine="709"/>
        <w:rPr>
          <w:sz w:val="28"/>
          <w:szCs w:val="28"/>
        </w:rPr>
      </w:pPr>
      <w:r w:rsidRPr="0074495D">
        <w:rPr>
          <w:iCs/>
          <w:sz w:val="28"/>
          <w:szCs w:val="28"/>
        </w:rPr>
        <w:t xml:space="preserve">К основным </w:t>
      </w:r>
      <w:r w:rsidRPr="0074495D">
        <w:rPr>
          <w:b/>
          <w:bCs/>
          <w:iCs/>
          <w:sz w:val="28"/>
          <w:szCs w:val="28"/>
        </w:rPr>
        <w:t>видам деятельности</w:t>
      </w:r>
      <w:r w:rsidRPr="0074495D">
        <w:rPr>
          <w:iCs/>
          <w:sz w:val="28"/>
          <w:szCs w:val="28"/>
        </w:rPr>
        <w:t xml:space="preserve">, позволяющим диагностировать возможности читателей, достигших  </w:t>
      </w:r>
      <w:r w:rsidRPr="0074495D">
        <w:rPr>
          <w:iCs/>
          <w:sz w:val="28"/>
          <w:szCs w:val="28"/>
          <w:lang w:val="en-US"/>
        </w:rPr>
        <w:t>II</w:t>
      </w:r>
      <w:r w:rsidRPr="0074495D">
        <w:rPr>
          <w:iCs/>
          <w:sz w:val="28"/>
          <w:szCs w:val="28"/>
        </w:rPr>
        <w:t xml:space="preserve"> уровня, можно отнести</w:t>
      </w:r>
      <w:r w:rsidRPr="0074495D">
        <w:rPr>
          <w:sz w:val="28"/>
          <w:szCs w:val="28"/>
        </w:rPr>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74495D">
        <w:rPr>
          <w:i/>
          <w:sz w:val="28"/>
          <w:szCs w:val="28"/>
        </w:rPr>
        <w:t>пофразового</w:t>
      </w:r>
      <w:r w:rsidRPr="0074495D">
        <w:rPr>
          <w:sz w:val="28"/>
          <w:szCs w:val="28"/>
        </w:rPr>
        <w:t xml:space="preserve"> (при анализе стихотворений и небольших прозаических произведений – рассказов, новелл) или </w:t>
      </w:r>
      <w:r w:rsidRPr="0074495D">
        <w:rPr>
          <w:i/>
          <w:sz w:val="28"/>
          <w:szCs w:val="28"/>
        </w:rPr>
        <w:t>поэпизодного</w:t>
      </w:r>
      <w:r w:rsidRPr="0074495D">
        <w:rPr>
          <w:sz w:val="28"/>
          <w:szCs w:val="28"/>
        </w:rPr>
        <w:t xml:space="preserve">; проведение целостного и межтекстового анализа). </w:t>
      </w:r>
    </w:p>
    <w:p w:rsidR="0042291A" w:rsidRPr="0074495D" w:rsidRDefault="0042291A" w:rsidP="00496ECF">
      <w:pPr>
        <w:pStyle w:val="28"/>
        <w:numPr>
          <w:ilvl w:val="12"/>
          <w:numId w:val="35"/>
        </w:numPr>
        <w:tabs>
          <w:tab w:val="left" w:pos="851"/>
        </w:tabs>
        <w:spacing w:line="360" w:lineRule="auto"/>
        <w:ind w:left="0" w:right="0" w:firstLine="709"/>
        <w:rPr>
          <w:sz w:val="28"/>
          <w:szCs w:val="28"/>
        </w:rPr>
      </w:pPr>
      <w:r w:rsidRPr="0074495D">
        <w:rPr>
          <w:sz w:val="28"/>
          <w:szCs w:val="28"/>
        </w:rPr>
        <w:t xml:space="preserve">Условно им соответствуют следующие типы диагностических </w:t>
      </w:r>
      <w:r w:rsidRPr="0074495D">
        <w:rPr>
          <w:b/>
          <w:bCs/>
          <w:sz w:val="28"/>
          <w:szCs w:val="28"/>
        </w:rPr>
        <w:t>заданий</w:t>
      </w:r>
      <w:r w:rsidRPr="0074495D">
        <w:rPr>
          <w:sz w:val="28"/>
          <w:szCs w:val="28"/>
        </w:rPr>
        <w:t xml:space="preserve">: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74495D" w:rsidRDefault="0042291A" w:rsidP="00496ECF">
      <w:pPr>
        <w:pStyle w:val="a8"/>
        <w:widowControl w:val="0"/>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покажите, какие особенности художественного текста проявляют позицию его автора;</w:t>
      </w:r>
    </w:p>
    <w:p w:rsidR="0042291A" w:rsidRPr="0074495D" w:rsidRDefault="0042291A" w:rsidP="00496ECF">
      <w:pPr>
        <w:numPr>
          <w:ilvl w:val="0"/>
          <w:numId w:val="35"/>
        </w:numPr>
        <w:tabs>
          <w:tab w:val="clear" w:pos="1287"/>
          <w:tab w:val="num" w:pos="144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проанализируйте фрагменты, эпизоды текста (по предложенному алгоритму и без него);</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сопоставьте, сравните, найдите сходства и различия (как в одном тексте, так и между разными произведениями);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определите жанр произведения, охарактеризуйте его особенности;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дайте свое рабочее определение следующему теоретико-литературному понятию.</w:t>
      </w:r>
    </w:p>
    <w:p w:rsidR="0042291A" w:rsidRPr="0074495D" w:rsidRDefault="0042291A">
      <w:pPr>
        <w:pStyle w:val="24"/>
        <w:autoSpaceDE w:val="0"/>
        <w:autoSpaceDN w:val="0"/>
        <w:adjustRightInd w:val="0"/>
        <w:spacing w:line="360" w:lineRule="auto"/>
        <w:ind w:right="0" w:firstLine="709"/>
        <w:rPr>
          <w:szCs w:val="28"/>
        </w:rPr>
      </w:pPr>
      <w:r w:rsidRPr="0074495D">
        <w:rPr>
          <w:szCs w:val="28"/>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2291A" w:rsidRPr="0074495D" w:rsidRDefault="0042291A" w:rsidP="0012121B">
      <w:pPr>
        <w:spacing w:after="0" w:line="360" w:lineRule="auto"/>
        <w:ind w:firstLine="708"/>
        <w:jc w:val="both"/>
        <w:rPr>
          <w:rFonts w:ascii="Times New Roman" w:hAnsi="Times New Roman"/>
          <w:b/>
          <w:sz w:val="28"/>
          <w:szCs w:val="28"/>
        </w:rPr>
      </w:pPr>
      <w:r w:rsidRPr="0074495D">
        <w:rPr>
          <w:rFonts w:ascii="Times New Roman" w:hAnsi="Times New Roman"/>
          <w:b/>
          <w:bCs/>
          <w:sz w:val="28"/>
          <w:szCs w:val="28"/>
        </w:rPr>
        <w:t>III уровень</w:t>
      </w:r>
      <w:r w:rsidRPr="0074495D">
        <w:rPr>
          <w:rFonts w:ascii="Times New Roman" w:hAnsi="Times New Roman"/>
          <w:sz w:val="28"/>
          <w:szCs w:val="28"/>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74495D">
        <w:rPr>
          <w:rFonts w:ascii="Times New Roman" w:hAnsi="Times New Roman"/>
          <w:bCs/>
          <w:iCs/>
          <w:sz w:val="28"/>
          <w:szCs w:val="28"/>
        </w:rPr>
        <w:t>сумеет интерпретировать художественный смысл произведения</w:t>
      </w:r>
      <w:r w:rsidRPr="0074495D">
        <w:rPr>
          <w:rFonts w:ascii="Times New Roman" w:hAnsi="Times New Roman"/>
          <w:sz w:val="28"/>
          <w:szCs w:val="28"/>
        </w:rPr>
        <w:t xml:space="preserve">, то есть отвечать на вопросы: </w:t>
      </w:r>
      <w:r w:rsidRPr="0074495D">
        <w:rPr>
          <w:rFonts w:ascii="Times New Roman" w:hAnsi="Times New Roman"/>
          <w:bCs/>
          <w:iCs/>
          <w:sz w:val="28"/>
          <w:szCs w:val="28"/>
        </w:rPr>
        <w:t xml:space="preserve">«Почему (с какой целью?) произведение построено так, а не иначе? </w:t>
      </w:r>
      <w:r w:rsidRPr="0074495D">
        <w:rPr>
          <w:rFonts w:ascii="Times New Roman" w:hAnsi="Times New Roman"/>
          <w:sz w:val="28"/>
          <w:szCs w:val="28"/>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2291A" w:rsidRPr="0074495D" w:rsidRDefault="0042291A" w:rsidP="0012121B">
      <w:pPr>
        <w:spacing w:after="0" w:line="360" w:lineRule="auto"/>
        <w:ind w:firstLine="708"/>
        <w:jc w:val="both"/>
        <w:rPr>
          <w:rFonts w:ascii="Times New Roman" w:eastAsia="MS Mincho" w:hAnsi="Times New Roman"/>
          <w:sz w:val="28"/>
          <w:szCs w:val="28"/>
        </w:rPr>
      </w:pPr>
      <w:r w:rsidRPr="0074495D">
        <w:rPr>
          <w:rFonts w:ascii="Times New Roman" w:hAnsi="Times New Roman"/>
          <w:iCs/>
          <w:sz w:val="28"/>
          <w:szCs w:val="28"/>
        </w:rPr>
        <w:t xml:space="preserve">К основным </w:t>
      </w:r>
      <w:r w:rsidRPr="0074495D">
        <w:rPr>
          <w:rFonts w:ascii="Times New Roman" w:hAnsi="Times New Roman"/>
          <w:b/>
          <w:bCs/>
          <w:iCs/>
          <w:sz w:val="28"/>
          <w:szCs w:val="28"/>
        </w:rPr>
        <w:t>видам деятельности</w:t>
      </w:r>
      <w:r w:rsidRPr="0074495D">
        <w:rPr>
          <w:rFonts w:ascii="Times New Roman" w:hAnsi="Times New Roman"/>
          <w:iCs/>
          <w:sz w:val="28"/>
          <w:szCs w:val="28"/>
        </w:rPr>
        <w:t xml:space="preserve">, позволяющим диагностировать возможности читателей, достигших  </w:t>
      </w:r>
      <w:r w:rsidRPr="0074495D">
        <w:rPr>
          <w:rFonts w:ascii="Times New Roman" w:hAnsi="Times New Roman"/>
          <w:iCs/>
          <w:sz w:val="28"/>
          <w:szCs w:val="28"/>
          <w:lang w:val="en-US"/>
        </w:rPr>
        <w:t>III</w:t>
      </w:r>
      <w:r w:rsidRPr="0074495D">
        <w:rPr>
          <w:rFonts w:ascii="Times New Roman" w:hAnsi="Times New Roman"/>
          <w:iCs/>
          <w:sz w:val="28"/>
          <w:szCs w:val="28"/>
        </w:rPr>
        <w:t xml:space="preserve"> уровня, можно отнести</w:t>
      </w:r>
      <w:r w:rsidRPr="0074495D">
        <w:rPr>
          <w:rFonts w:ascii="Times New Roman" w:hAnsi="Times New Roman"/>
          <w:sz w:val="28"/>
          <w:szCs w:val="28"/>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74495D" w:rsidRDefault="0042291A" w:rsidP="00496ECF">
      <w:pPr>
        <w:pStyle w:val="28"/>
        <w:numPr>
          <w:ilvl w:val="12"/>
          <w:numId w:val="35"/>
        </w:numPr>
        <w:tabs>
          <w:tab w:val="left" w:pos="709"/>
        </w:tabs>
        <w:spacing w:line="360" w:lineRule="auto"/>
        <w:ind w:left="0" w:right="0" w:firstLine="709"/>
        <w:rPr>
          <w:sz w:val="28"/>
          <w:szCs w:val="28"/>
        </w:rPr>
      </w:pPr>
      <w:r w:rsidRPr="0074495D">
        <w:rPr>
          <w:sz w:val="28"/>
          <w:szCs w:val="28"/>
        </w:rPr>
        <w:t>Условно и</w:t>
      </w:r>
      <w:r w:rsidRPr="0074495D">
        <w:rPr>
          <w:iCs/>
          <w:sz w:val="28"/>
          <w:szCs w:val="28"/>
        </w:rPr>
        <w:t xml:space="preserve">м соответствуют следующие типы диагностических </w:t>
      </w:r>
      <w:r w:rsidRPr="0074495D">
        <w:rPr>
          <w:b/>
          <w:bCs/>
          <w:iCs/>
          <w:sz w:val="28"/>
          <w:szCs w:val="28"/>
        </w:rPr>
        <w:t>заданий</w:t>
      </w:r>
      <w:r w:rsidRPr="0074495D">
        <w:rPr>
          <w:sz w:val="28"/>
          <w:szCs w:val="28"/>
        </w:rPr>
        <w:t xml:space="preserve">: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художественную функцию той или иной детали, приема и т. п.;</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позицию автора и способы ее выражения;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проинтерпретируйте выбранный фрагмент произведения;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объясните (устно, письменно) смысл названия произведения;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озаглавьте предложенный текст (в случае если у литературного произведения нет заглавия);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напишите сочинение-интерпретацию;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напишите рецензию на произведение, не изучавшееся на уроках литературы.</w:t>
      </w:r>
      <w:r w:rsidRPr="0074495D">
        <w:rPr>
          <w:rStyle w:val="afff3"/>
          <w:lang w:eastAsia="en-US"/>
        </w:rPr>
        <w:t>.</w:t>
      </w:r>
    </w:p>
    <w:p w:rsidR="0042291A" w:rsidRPr="0074495D" w:rsidRDefault="0042291A">
      <w:pPr>
        <w:pStyle w:val="24"/>
        <w:autoSpaceDE w:val="0"/>
        <w:autoSpaceDN w:val="0"/>
        <w:adjustRightInd w:val="0"/>
        <w:spacing w:line="360" w:lineRule="auto"/>
        <w:ind w:right="0" w:firstLine="709"/>
        <w:rPr>
          <w:szCs w:val="28"/>
        </w:rPr>
      </w:pPr>
      <w:r w:rsidRPr="0074495D">
        <w:rPr>
          <w:szCs w:val="28"/>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74495D">
        <w:rPr>
          <w:rStyle w:val="af3"/>
          <w:szCs w:val="28"/>
        </w:rPr>
        <w:footnoteReference w:id="1"/>
      </w:r>
      <w:r w:rsidRPr="0074495D">
        <w:rPr>
          <w:szCs w:val="28"/>
        </w:rPr>
        <w:t xml:space="preserve">). </w:t>
      </w:r>
    </w:p>
    <w:p w:rsidR="0042291A" w:rsidRPr="0074495D" w:rsidRDefault="0042291A" w:rsidP="0012121B">
      <w:pPr>
        <w:overflowPunct w:val="0"/>
        <w:autoSpaceDE w:val="0"/>
        <w:autoSpaceDN w:val="0"/>
        <w:adjustRightInd w:val="0"/>
        <w:spacing w:after="0" w:line="360" w:lineRule="auto"/>
        <w:ind w:firstLine="709"/>
        <w:jc w:val="both"/>
        <w:rPr>
          <w:szCs w:val="28"/>
        </w:rPr>
      </w:pPr>
      <w:r w:rsidRPr="0074495D">
        <w:rPr>
          <w:rFonts w:ascii="Times New Roman" w:hAnsi="Times New Roman"/>
          <w:sz w:val="28"/>
          <w:szCs w:val="28"/>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w:t>
      </w:r>
      <w:r w:rsidRPr="0074495D">
        <w:rPr>
          <w:rFonts w:ascii="Times New Roman" w:hAnsi="Times New Roman"/>
          <w:b/>
          <w:sz w:val="28"/>
          <w:szCs w:val="28"/>
        </w:rPr>
        <w:t>5</w:t>
      </w:r>
      <w:r w:rsidRPr="0074495D">
        <w:rPr>
          <w:rFonts w:ascii="Times New Roman" w:hAnsi="Times New Roman"/>
          <w:sz w:val="28"/>
          <w:szCs w:val="28"/>
        </w:rPr>
        <w:t>–</w:t>
      </w:r>
      <w:r w:rsidRPr="0074495D">
        <w:rPr>
          <w:rFonts w:ascii="Times New Roman" w:hAnsi="Times New Roman"/>
          <w:b/>
          <w:sz w:val="28"/>
          <w:szCs w:val="28"/>
        </w:rPr>
        <w:t>6 классах</w:t>
      </w:r>
      <w:r w:rsidRPr="0074495D">
        <w:rPr>
          <w:rFonts w:ascii="Times New Roman" w:hAnsi="Times New Roman"/>
          <w:sz w:val="28"/>
          <w:szCs w:val="28"/>
        </w:rPr>
        <w:t xml:space="preserve">, соответствует </w:t>
      </w:r>
      <w:r w:rsidRPr="0074495D">
        <w:rPr>
          <w:rFonts w:ascii="Times New Roman" w:hAnsi="Times New Roman"/>
          <w:b/>
          <w:sz w:val="28"/>
          <w:szCs w:val="28"/>
        </w:rPr>
        <w:t>первому уровню</w:t>
      </w:r>
      <w:r w:rsidRPr="0074495D">
        <w:rPr>
          <w:rFonts w:ascii="Times New Roman" w:hAnsi="Times New Roman"/>
          <w:sz w:val="28"/>
          <w:szCs w:val="28"/>
        </w:rPr>
        <w:t xml:space="preserve">; в процессе литературного образования учеников </w:t>
      </w:r>
      <w:r w:rsidRPr="0074495D">
        <w:rPr>
          <w:rFonts w:ascii="Times New Roman" w:hAnsi="Times New Roman"/>
          <w:b/>
          <w:sz w:val="28"/>
          <w:szCs w:val="28"/>
        </w:rPr>
        <w:t>7</w:t>
      </w:r>
      <w:r w:rsidRPr="0074495D">
        <w:rPr>
          <w:rFonts w:ascii="Times New Roman" w:hAnsi="Times New Roman"/>
          <w:sz w:val="28"/>
          <w:szCs w:val="28"/>
        </w:rPr>
        <w:t>–</w:t>
      </w:r>
      <w:r w:rsidRPr="0074495D">
        <w:rPr>
          <w:rFonts w:ascii="Times New Roman" w:hAnsi="Times New Roman"/>
          <w:b/>
          <w:sz w:val="28"/>
          <w:szCs w:val="28"/>
        </w:rPr>
        <w:t>8 классов</w:t>
      </w:r>
      <w:r w:rsidRPr="0074495D">
        <w:rPr>
          <w:rFonts w:ascii="Times New Roman" w:hAnsi="Times New Roman"/>
          <w:sz w:val="28"/>
          <w:szCs w:val="28"/>
        </w:rPr>
        <w:t xml:space="preserve"> формируется </w:t>
      </w:r>
      <w:r w:rsidRPr="0074495D">
        <w:rPr>
          <w:rFonts w:ascii="Times New Roman" w:hAnsi="Times New Roman"/>
          <w:b/>
          <w:sz w:val="28"/>
          <w:szCs w:val="28"/>
        </w:rPr>
        <w:t>второй</w:t>
      </w:r>
      <w:r w:rsidRPr="0074495D">
        <w:rPr>
          <w:rFonts w:ascii="Times New Roman" w:hAnsi="Times New Roman"/>
          <w:sz w:val="28"/>
          <w:szCs w:val="28"/>
        </w:rPr>
        <w:t xml:space="preserve"> ее </w:t>
      </w:r>
      <w:r w:rsidRPr="0074495D">
        <w:rPr>
          <w:rFonts w:ascii="Times New Roman" w:hAnsi="Times New Roman"/>
          <w:b/>
          <w:sz w:val="28"/>
          <w:szCs w:val="28"/>
        </w:rPr>
        <w:t>уровень</w:t>
      </w:r>
      <w:r w:rsidRPr="0074495D">
        <w:rPr>
          <w:rFonts w:ascii="Times New Roman" w:hAnsi="Times New Roman"/>
          <w:sz w:val="28"/>
          <w:szCs w:val="28"/>
        </w:rPr>
        <w:t xml:space="preserve">; читательская культура учеников </w:t>
      </w:r>
      <w:r w:rsidRPr="0074495D">
        <w:rPr>
          <w:rFonts w:ascii="Times New Roman" w:hAnsi="Times New Roman"/>
          <w:b/>
          <w:sz w:val="28"/>
          <w:szCs w:val="28"/>
        </w:rPr>
        <w:t>9 класса</w:t>
      </w:r>
      <w:r w:rsidRPr="0074495D">
        <w:rPr>
          <w:rFonts w:ascii="Times New Roman" w:hAnsi="Times New Roman"/>
          <w:sz w:val="28"/>
          <w:szCs w:val="28"/>
        </w:rPr>
        <w:t xml:space="preserve">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6E54D0" w:rsidRPr="0074495D" w:rsidRDefault="0042291A" w:rsidP="0012121B">
      <w:pPr>
        <w:pStyle w:val="24"/>
        <w:autoSpaceDE w:val="0"/>
        <w:autoSpaceDN w:val="0"/>
        <w:adjustRightInd w:val="0"/>
        <w:spacing w:line="360" w:lineRule="auto"/>
        <w:ind w:firstLine="709"/>
        <w:rPr>
          <w:szCs w:val="28"/>
        </w:rPr>
      </w:pPr>
      <w:r w:rsidRPr="0074495D">
        <w:rPr>
          <w:szCs w:val="28"/>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74495D">
        <w:rPr>
          <w:b/>
          <w:szCs w:val="28"/>
        </w:rPr>
        <w:t>качество</w:t>
      </w:r>
      <w:r w:rsidRPr="0074495D">
        <w:rPr>
          <w:szCs w:val="28"/>
        </w:rPr>
        <w:t xml:space="preserve"> 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74495D" w:rsidRDefault="00B540EE" w:rsidP="00105119">
      <w:pPr>
        <w:spacing w:after="0" w:line="360" w:lineRule="auto"/>
        <w:ind w:firstLine="709"/>
        <w:jc w:val="both"/>
        <w:rPr>
          <w:rFonts w:ascii="Times New Roman" w:hAnsi="Times New Roman"/>
          <w:sz w:val="28"/>
          <w:szCs w:val="28"/>
        </w:rPr>
      </w:pPr>
    </w:p>
    <w:p w:rsidR="00B540EE" w:rsidRPr="0074495D" w:rsidRDefault="006F777F" w:rsidP="00105119">
      <w:pPr>
        <w:pStyle w:val="4"/>
        <w:spacing w:before="0"/>
      </w:pPr>
      <w:bookmarkStart w:id="40" w:name="_Toc409691630"/>
      <w:bookmarkStart w:id="41" w:name="_Toc410653955"/>
      <w:bookmarkStart w:id="42" w:name="_Toc414553137"/>
      <w:r w:rsidRPr="0074495D">
        <w:t>1.2.</w:t>
      </w:r>
      <w:r w:rsidR="00105119" w:rsidRPr="0074495D">
        <w:t>5.</w:t>
      </w:r>
      <w:r w:rsidRPr="0074495D">
        <w:t xml:space="preserve">3. </w:t>
      </w:r>
      <w:r w:rsidR="00B540EE" w:rsidRPr="0074495D">
        <w:t>Иностранный язык</w:t>
      </w:r>
      <w:r w:rsidRPr="0074495D">
        <w:t>(на примере а</w:t>
      </w:r>
      <w:r w:rsidR="006E54D0" w:rsidRPr="0074495D">
        <w:t>нглийского языка)</w:t>
      </w:r>
      <w:bookmarkEnd w:id="40"/>
      <w:bookmarkEnd w:id="41"/>
      <w:bookmarkEnd w:id="42"/>
    </w:p>
    <w:p w:rsidR="006E54D0" w:rsidRPr="0074495D" w:rsidRDefault="006E54D0" w:rsidP="0010511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Говорение.Диалогическая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вести диалог (диалог этикетного характера, диалог–</w:t>
      </w:r>
      <w:r w:rsidR="00571A66" w:rsidRPr="0074495D">
        <w:rPr>
          <w:rFonts w:ascii="Times New Roman" w:hAnsi="Times New Roman"/>
          <w:sz w:val="28"/>
          <w:szCs w:val="28"/>
        </w:rPr>
        <w:t>-</w:t>
      </w:r>
      <w:r w:rsidRPr="0074495D">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диалог-обмен мнениями; </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брать и давать интервью;</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диалог-расспрос на основе нелинейного текста (таблицы, диаграммы и </w:t>
      </w:r>
      <w:r w:rsidR="00245F1D" w:rsidRPr="0074495D">
        <w:rPr>
          <w:rFonts w:ascii="Times New Roman" w:hAnsi="Times New Roman"/>
          <w:i/>
          <w:sz w:val="28"/>
          <w:szCs w:val="28"/>
        </w:rPr>
        <w:t>т. д.</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 Монологическая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краткую характеристику реальных людей и литературных персонажей;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основное содержание прочитанного текста с опорой или без опоры на текст, ключевые слова/ план/ вопросы;</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описывать картинку/ фото с опорой или без опоры на ключевые слова/ план/ вопросы.</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делать сообщение на заданную тему на основе прочитанного;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74495D">
        <w:rPr>
          <w:rFonts w:ascii="Times New Roman" w:hAnsi="Times New Roman"/>
          <w:i/>
          <w:sz w:val="28"/>
          <w:szCs w:val="28"/>
        </w:rPr>
        <w:t>т. п.</w:t>
      </w:r>
      <w:r w:rsidRPr="0074495D">
        <w:rPr>
          <w:rFonts w:ascii="Times New Roman" w:hAnsi="Times New Roman"/>
          <w:i/>
          <w:sz w:val="28"/>
          <w:szCs w:val="28"/>
        </w:rPr>
        <w:t>)</w:t>
      </w:r>
      <w:r w:rsidR="00ED4AB1" w:rsidRPr="0074495D">
        <w:rPr>
          <w:rFonts w:ascii="Times New Roman" w:hAnsi="Times New Roman"/>
          <w:i/>
          <w:sz w:val="28"/>
          <w:szCs w:val="28"/>
        </w:rPr>
        <w:t>;</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результаты выполненной проектной работы.</w:t>
      </w:r>
    </w:p>
    <w:p w:rsidR="006E54D0" w:rsidRPr="0074495D" w:rsidRDefault="006E54D0" w:rsidP="00FC65AF">
      <w:pPr>
        <w:spacing w:after="0" w:line="360" w:lineRule="auto"/>
        <w:ind w:firstLine="709"/>
        <w:jc w:val="both"/>
        <w:rPr>
          <w:rFonts w:ascii="Times New Roman" w:hAnsi="Times New Roman"/>
          <w:b/>
          <w:i/>
          <w:sz w:val="28"/>
          <w:szCs w:val="28"/>
        </w:rPr>
      </w:pPr>
      <w:r w:rsidRPr="0074495D">
        <w:rPr>
          <w:rFonts w:ascii="Times New Roman" w:hAnsi="Times New Roman"/>
          <w:b/>
          <w:sz w:val="28"/>
          <w:szCs w:val="28"/>
        </w:rPr>
        <w:t>Аудирование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выделять основную тему в воспринимаемом на слух тексте;</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74495D" w:rsidRDefault="006E54D0"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Чтение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74495D" w:rsidRDefault="006E54D0" w:rsidP="00FC65AF">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Письменная речь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74495D">
        <w:rPr>
          <w:rFonts w:ascii="Times New Roman" w:hAnsi="Times New Roman"/>
          <w:sz w:val="28"/>
          <w:szCs w:val="28"/>
        </w:rPr>
        <w:t>т. д.</w:t>
      </w:r>
      <w:r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w:t>
      </w:r>
      <w:r w:rsidR="00437180" w:rsidRPr="0074495D">
        <w:rPr>
          <w:rFonts w:ascii="Times New Roman" w:hAnsi="Times New Roman"/>
          <w:sz w:val="28"/>
          <w:szCs w:val="28"/>
        </w:rPr>
        <w:t>–</w:t>
      </w:r>
      <w:r w:rsidRPr="0074495D">
        <w:rPr>
          <w:rFonts w:ascii="Times New Roman" w:hAnsi="Times New Roman"/>
          <w:sz w:val="28"/>
          <w:szCs w:val="28"/>
        </w:rPr>
        <w:t>40 слов, включая адрес)</w:t>
      </w:r>
      <w:r w:rsidR="005C1EE4"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74495D">
        <w:rPr>
          <w:rFonts w:ascii="Times New Roman" w:hAnsi="Times New Roman"/>
          <w:sz w:val="28"/>
          <w:szCs w:val="28"/>
        </w:rPr>
        <w:t>т. д.</w:t>
      </w:r>
      <w:r w:rsidRPr="0074495D">
        <w:rPr>
          <w:rFonts w:ascii="Times New Roman" w:hAnsi="Times New Roman"/>
          <w:sz w:val="28"/>
          <w:szCs w:val="28"/>
        </w:rPr>
        <w:t xml:space="preserve"> (объемом 100</w:t>
      </w:r>
      <w:r w:rsidR="00437180" w:rsidRPr="0074495D">
        <w:rPr>
          <w:rFonts w:ascii="Times New Roman" w:hAnsi="Times New Roman"/>
          <w:sz w:val="28"/>
          <w:szCs w:val="28"/>
        </w:rPr>
        <w:t>–</w:t>
      </w:r>
      <w:r w:rsidRPr="0074495D">
        <w:rPr>
          <w:rFonts w:ascii="Times New Roman" w:hAnsi="Times New Roman"/>
          <w:sz w:val="28"/>
          <w:szCs w:val="28"/>
        </w:rPr>
        <w:t>120 слов, включая адрес);</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небольшие письменные высказывания с опорой на образец/ план.</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электронное письмо (</w:t>
      </w:r>
      <w:r w:rsidRPr="0074495D">
        <w:rPr>
          <w:rFonts w:ascii="Times New Roman" w:hAnsi="Times New Roman"/>
          <w:i/>
          <w:sz w:val="28"/>
          <w:szCs w:val="28"/>
          <w:lang w:val="en-US"/>
        </w:rPr>
        <w:t>e</w:t>
      </w:r>
      <w:r w:rsidRPr="0074495D">
        <w:rPr>
          <w:rFonts w:ascii="Times New Roman" w:hAnsi="Times New Roman"/>
          <w:i/>
          <w:sz w:val="28"/>
          <w:szCs w:val="28"/>
        </w:rPr>
        <w:t>-</w:t>
      </w:r>
      <w:r w:rsidRPr="0074495D">
        <w:rPr>
          <w:rFonts w:ascii="Times New Roman" w:hAnsi="Times New Roman"/>
          <w:i/>
          <w:sz w:val="28"/>
          <w:szCs w:val="28"/>
          <w:lang w:val="en-US"/>
        </w:rPr>
        <w:t>mail</w:t>
      </w:r>
      <w:r w:rsidRPr="0074495D">
        <w:rPr>
          <w:rFonts w:ascii="Times New Roman" w:hAnsi="Times New Roman"/>
          <w:i/>
          <w:sz w:val="28"/>
          <w:szCs w:val="28"/>
        </w:rPr>
        <w:t>) зарубежному другу в ответ на электронное письмо-стимул</w:t>
      </w:r>
      <w:r w:rsidR="005C1EE4" w:rsidRPr="0074495D">
        <w:rPr>
          <w:rFonts w:ascii="Times New Roman" w:hAnsi="Times New Roman"/>
          <w:i/>
          <w:sz w:val="28"/>
          <w:szCs w:val="28"/>
        </w:rPr>
        <w:t>;</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составлять план/ тезисы устного или письменного сообщения; </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в письменном виде результаты проектной деятельности;</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74495D">
        <w:rPr>
          <w:rFonts w:ascii="Times New Roman" w:hAnsi="Times New Roman"/>
          <w:i/>
          <w:sz w:val="28"/>
          <w:szCs w:val="28"/>
        </w:rPr>
        <w:t>т. п.</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навыки и средства оперирования ими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Орфография и пунктуация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писать изученные слова;</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сравнивать и анализировать буквосочетания английского языка и их транскрипцию.</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Фонетическая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правильное ударение в изученных словах;</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коммуникативные типы предложений по их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членить предложение на смысловые группы;</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94F21" w:rsidRPr="0074495D">
        <w:rPr>
          <w:rFonts w:ascii="Times New Roman" w:hAnsi="Times New Roman"/>
          <w:sz w:val="28"/>
          <w:szCs w:val="28"/>
        </w:rPr>
        <w:t>,</w:t>
      </w:r>
      <w:r w:rsidRPr="0074495D">
        <w:rPr>
          <w:rFonts w:ascii="Times New Roman" w:hAnsi="Times New Roman"/>
          <w:sz w:val="28"/>
          <w:szCs w:val="28"/>
        </w:rPr>
        <w:t xml:space="preserve"> соблюдая правило отсутствия фразового ударения на служебных словах.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выражать модальные значения, чувства и эмоции с помощью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Лексическая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употреблять в устной и письменной речи в их основном </w:t>
      </w:r>
      <w:r w:rsidR="00ED4AB1" w:rsidRPr="0074495D">
        <w:rPr>
          <w:rFonts w:ascii="Times New Roman" w:hAnsi="Times New Roman"/>
          <w:sz w:val="28"/>
          <w:szCs w:val="28"/>
        </w:rPr>
        <w:t xml:space="preserve">значении </w:t>
      </w:r>
      <w:r w:rsidRPr="0074495D">
        <w:rPr>
          <w:rFonts w:ascii="Times New Roman" w:hAnsi="Times New Roman"/>
          <w:sz w:val="28"/>
          <w:szCs w:val="28"/>
        </w:rPr>
        <w:t>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существующие в английском языке нормы лексической сочетаемости;</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глаголы при помощи аффиксов </w:t>
      </w:r>
      <w:r w:rsidRPr="0074495D">
        <w:rPr>
          <w:rFonts w:ascii="Times New Roman" w:hAnsi="Times New Roman"/>
          <w:i/>
          <w:sz w:val="28"/>
          <w:szCs w:val="28"/>
          <w:lang w:val="en-US"/>
        </w:rPr>
        <w:t>dis</w:t>
      </w:r>
      <w:r w:rsidRPr="0074495D">
        <w:rPr>
          <w:rFonts w:ascii="Times New Roman" w:hAnsi="Times New Roman"/>
          <w:sz w:val="28"/>
          <w:szCs w:val="28"/>
        </w:rPr>
        <w:t xml:space="preserve">-, </w:t>
      </w:r>
      <w:r w:rsidRPr="0074495D">
        <w:rPr>
          <w:rFonts w:ascii="Times New Roman" w:hAnsi="Times New Roman"/>
          <w:i/>
          <w:sz w:val="28"/>
          <w:szCs w:val="28"/>
          <w:lang w:val="en-US"/>
        </w:rPr>
        <w:t>mis</w:t>
      </w:r>
      <w:r w:rsidRPr="0074495D">
        <w:rPr>
          <w:rFonts w:ascii="Times New Roman" w:hAnsi="Times New Roman"/>
          <w:sz w:val="28"/>
          <w:szCs w:val="28"/>
        </w:rPr>
        <w:t xml:space="preserve">-, </w:t>
      </w:r>
      <w:r w:rsidRPr="0074495D">
        <w:rPr>
          <w:rFonts w:ascii="Times New Roman" w:hAnsi="Times New Roman"/>
          <w:i/>
          <w:sz w:val="28"/>
          <w:szCs w:val="28"/>
          <w:lang w:val="en-US"/>
        </w:rPr>
        <w:t>re</w:t>
      </w:r>
      <w:r w:rsidRPr="0074495D">
        <w:rPr>
          <w:rFonts w:ascii="Times New Roman" w:hAnsi="Times New Roman"/>
          <w:sz w:val="28"/>
          <w:szCs w:val="28"/>
        </w:rPr>
        <w:t>-, -</w:t>
      </w:r>
      <w:r w:rsidR="005D64CA" w:rsidRPr="0074495D">
        <w:rPr>
          <w:rFonts w:ascii="Times New Roman" w:hAnsi="Times New Roman"/>
          <w:i/>
          <w:sz w:val="28"/>
          <w:szCs w:val="28"/>
          <w:lang w:val="en-US"/>
        </w:rPr>
        <w:t>i</w:t>
      </w:r>
      <w:r w:rsidRPr="0074495D">
        <w:rPr>
          <w:rFonts w:ascii="Times New Roman" w:hAnsi="Times New Roman"/>
          <w:i/>
          <w:sz w:val="28"/>
          <w:szCs w:val="28"/>
        </w:rPr>
        <w:t>ze</w:t>
      </w:r>
      <w:r w:rsidRPr="0074495D">
        <w:rPr>
          <w:rFonts w:ascii="Times New Roman" w:hAnsi="Times New Roman"/>
          <w:sz w:val="28"/>
          <w:szCs w:val="28"/>
        </w:rPr>
        <w:t>/-</w:t>
      </w:r>
      <w:r w:rsidRPr="0074495D">
        <w:rPr>
          <w:rFonts w:ascii="Times New Roman" w:hAnsi="Times New Roman"/>
          <w:i/>
          <w:sz w:val="28"/>
          <w:szCs w:val="28"/>
        </w:rPr>
        <w:t>ise</w:t>
      </w:r>
      <w:r w:rsidRPr="0074495D">
        <w:rPr>
          <w:rFonts w:ascii="Times New Roman" w:hAnsi="Times New Roman"/>
          <w:sz w:val="28"/>
          <w:szCs w:val="28"/>
        </w:rPr>
        <w:t xml:space="preserve">;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именасуществительныеприпомощисуффиксов</w:t>
      </w:r>
      <w:r w:rsidRPr="0074495D">
        <w:rPr>
          <w:rFonts w:ascii="Times New Roman" w:hAnsi="Times New Roman"/>
          <w:sz w:val="28"/>
          <w:szCs w:val="28"/>
          <w:lang w:val="en-US"/>
        </w:rPr>
        <w:t xml:space="preserve"> -</w:t>
      </w:r>
      <w:r w:rsidRPr="0074495D">
        <w:rPr>
          <w:rFonts w:ascii="Times New Roman" w:hAnsi="Times New Roman"/>
          <w:i/>
          <w:sz w:val="28"/>
          <w:szCs w:val="28"/>
          <w:lang w:val="en-US"/>
        </w:rPr>
        <w:t>or</w:t>
      </w:r>
      <w:r w:rsidRPr="0074495D">
        <w:rPr>
          <w:rFonts w:ascii="Times New Roman" w:hAnsi="Times New Roman"/>
          <w:sz w:val="28"/>
          <w:szCs w:val="28"/>
          <w:lang w:val="en-US"/>
        </w:rPr>
        <w:t>/ -</w:t>
      </w:r>
      <w:r w:rsidRPr="0074495D">
        <w:rPr>
          <w:rFonts w:ascii="Times New Roman" w:hAnsi="Times New Roman"/>
          <w:i/>
          <w:sz w:val="28"/>
          <w:szCs w:val="28"/>
          <w:lang w:val="en-US"/>
        </w:rPr>
        <w:t>er</w:t>
      </w:r>
      <w:r w:rsidRPr="0074495D">
        <w:rPr>
          <w:rFonts w:ascii="Times New Roman" w:hAnsi="Times New Roman"/>
          <w:sz w:val="28"/>
          <w:szCs w:val="28"/>
          <w:lang w:val="en-US"/>
        </w:rPr>
        <w:t>, -</w:t>
      </w:r>
      <w:r w:rsidRPr="0074495D">
        <w:rPr>
          <w:rFonts w:ascii="Times New Roman" w:hAnsi="Times New Roman"/>
          <w:i/>
          <w:sz w:val="28"/>
          <w:szCs w:val="28"/>
          <w:lang w:val="en-US"/>
        </w:rPr>
        <w:t>ist</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sion</w:t>
      </w:r>
      <w:r w:rsidRPr="0074495D">
        <w:rPr>
          <w:rFonts w:ascii="Times New Roman" w:hAnsi="Times New Roman"/>
          <w:sz w:val="28"/>
          <w:szCs w:val="28"/>
          <w:lang w:val="en-US"/>
        </w:rPr>
        <w:t>/-</w:t>
      </w:r>
      <w:r w:rsidRPr="0074495D">
        <w:rPr>
          <w:rFonts w:ascii="Times New Roman" w:hAnsi="Times New Roman"/>
          <w:i/>
          <w:sz w:val="28"/>
          <w:szCs w:val="28"/>
          <w:lang w:val="en-US"/>
        </w:rPr>
        <w:t>tion</w:t>
      </w:r>
      <w:r w:rsidRPr="0074495D">
        <w:rPr>
          <w:rFonts w:ascii="Times New Roman" w:hAnsi="Times New Roman"/>
          <w:sz w:val="28"/>
          <w:szCs w:val="28"/>
          <w:lang w:val="en-US"/>
        </w:rPr>
        <w:t>, -</w:t>
      </w:r>
      <w:r w:rsidRPr="0074495D">
        <w:rPr>
          <w:rFonts w:ascii="Times New Roman" w:hAnsi="Times New Roman"/>
          <w:i/>
          <w:sz w:val="28"/>
          <w:szCs w:val="28"/>
          <w:lang w:val="en-US"/>
        </w:rPr>
        <w:t>nce</w:t>
      </w:r>
      <w:r w:rsidRPr="0074495D">
        <w:rPr>
          <w:rFonts w:ascii="Times New Roman" w:hAnsi="Times New Roman"/>
          <w:sz w:val="28"/>
          <w:szCs w:val="28"/>
          <w:lang w:val="en-US"/>
        </w:rPr>
        <w:t>/-</w:t>
      </w:r>
      <w:r w:rsidRPr="0074495D">
        <w:rPr>
          <w:rFonts w:ascii="Times New Roman" w:hAnsi="Times New Roman"/>
          <w:i/>
          <w:sz w:val="28"/>
          <w:szCs w:val="28"/>
          <w:lang w:val="en-US"/>
        </w:rPr>
        <w:t>ence</w:t>
      </w:r>
      <w:r w:rsidRPr="0074495D">
        <w:rPr>
          <w:rFonts w:ascii="Times New Roman" w:hAnsi="Times New Roman"/>
          <w:sz w:val="28"/>
          <w:szCs w:val="28"/>
          <w:lang w:val="en-US"/>
        </w:rPr>
        <w:t>, -</w:t>
      </w:r>
      <w:r w:rsidRPr="0074495D">
        <w:rPr>
          <w:rFonts w:ascii="Times New Roman" w:hAnsi="Times New Roman"/>
          <w:i/>
          <w:sz w:val="28"/>
          <w:szCs w:val="28"/>
          <w:lang w:val="en-US"/>
        </w:rPr>
        <w:t>ment</w:t>
      </w:r>
      <w:r w:rsidRPr="0074495D">
        <w:rPr>
          <w:rFonts w:ascii="Times New Roman" w:hAnsi="Times New Roman"/>
          <w:sz w:val="28"/>
          <w:szCs w:val="28"/>
          <w:lang w:val="en-US"/>
        </w:rPr>
        <w:t>, -</w:t>
      </w:r>
      <w:r w:rsidRPr="0074495D">
        <w:rPr>
          <w:rFonts w:ascii="Times New Roman" w:hAnsi="Times New Roman"/>
          <w:i/>
          <w:sz w:val="28"/>
          <w:szCs w:val="28"/>
          <w:lang w:val="en-US"/>
        </w:rPr>
        <w:t>ity</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ness</w:t>
      </w:r>
      <w:r w:rsidRPr="0074495D">
        <w:rPr>
          <w:rFonts w:ascii="Times New Roman" w:hAnsi="Times New Roman"/>
          <w:sz w:val="28"/>
          <w:szCs w:val="28"/>
          <w:lang w:val="en-US"/>
        </w:rPr>
        <w:t>, -</w:t>
      </w:r>
      <w:r w:rsidRPr="0074495D">
        <w:rPr>
          <w:rFonts w:ascii="Times New Roman" w:hAnsi="Times New Roman"/>
          <w:i/>
          <w:sz w:val="28"/>
          <w:szCs w:val="28"/>
          <w:lang w:val="en-US"/>
        </w:rPr>
        <w:t>ship</w:t>
      </w:r>
      <w:r w:rsidRPr="0074495D">
        <w:rPr>
          <w:rFonts w:ascii="Times New Roman" w:hAnsi="Times New Roman"/>
          <w:sz w:val="28"/>
          <w:szCs w:val="28"/>
          <w:lang w:val="en-US"/>
        </w:rPr>
        <w:t>, -</w:t>
      </w:r>
      <w:r w:rsidRPr="0074495D">
        <w:rPr>
          <w:rFonts w:ascii="Times New Roman" w:hAnsi="Times New Roman"/>
          <w:i/>
          <w:sz w:val="28"/>
          <w:szCs w:val="28"/>
          <w:lang w:val="en-US"/>
        </w:rPr>
        <w:t>ing</w:t>
      </w:r>
      <w:r w:rsidRPr="0074495D">
        <w:rPr>
          <w:rFonts w:ascii="Times New Roman" w:hAnsi="Times New Roman"/>
          <w:sz w:val="28"/>
          <w:szCs w:val="28"/>
          <w:lang w:val="en-US"/>
        </w:rPr>
        <w:t xml:space="preserve">;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bidi="en-US"/>
        </w:rPr>
      </w:pPr>
      <w:r w:rsidRPr="0074495D">
        <w:rPr>
          <w:rFonts w:ascii="Times New Roman" w:hAnsi="Times New Roman"/>
          <w:sz w:val="28"/>
          <w:szCs w:val="28"/>
        </w:rPr>
        <w:t>именаприлагательныеприпомощиаффиксов</w:t>
      </w:r>
      <w:r w:rsidRPr="0074495D">
        <w:rPr>
          <w:rFonts w:ascii="Times New Roman" w:hAnsi="Times New Roman"/>
          <w:i/>
          <w:sz w:val="28"/>
          <w:szCs w:val="28"/>
          <w:lang w:val="en-US" w:bidi="en-US"/>
        </w:rPr>
        <w:t>inter</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ful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al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ic</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ian</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an</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ing</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ous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able</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ible</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less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ive</w:t>
      </w:r>
      <w:r w:rsidRPr="0074495D">
        <w:rPr>
          <w:rFonts w:ascii="Times New Roman" w:hAnsi="Times New Roman"/>
          <w:sz w:val="28"/>
          <w:szCs w:val="28"/>
          <w:lang w:val="en-US" w:bidi="en-US"/>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наречия при помощи суффикса </w:t>
      </w:r>
      <w:r w:rsidR="00437180" w:rsidRPr="0074495D">
        <w:rPr>
          <w:rFonts w:ascii="Times New Roman" w:hAnsi="Times New Roman"/>
          <w:sz w:val="28"/>
          <w:szCs w:val="28"/>
        </w:rPr>
        <w:t>-</w:t>
      </w:r>
      <w:r w:rsidRPr="0074495D">
        <w:rPr>
          <w:rFonts w:ascii="Times New Roman" w:hAnsi="Times New Roman"/>
          <w:i/>
          <w:sz w:val="28"/>
          <w:szCs w:val="28"/>
          <w:lang w:val="en-US"/>
        </w:rPr>
        <w:t>ly</w:t>
      </w:r>
      <w:r w:rsidRPr="0074495D">
        <w:rPr>
          <w:rFonts w:ascii="Times New Roman" w:hAnsi="Times New Roman"/>
          <w:sz w:val="28"/>
          <w:szCs w:val="28"/>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имена существительные, имена прилагательные, наречия при помощи отрицательных префиксов</w:t>
      </w:r>
      <w:r w:rsidRPr="0074495D">
        <w:rPr>
          <w:rFonts w:ascii="Times New Roman" w:hAnsi="Times New Roman"/>
          <w:i/>
          <w:sz w:val="28"/>
          <w:szCs w:val="28"/>
          <w:lang w:val="en-US" w:bidi="en-US"/>
        </w:rPr>
        <w:t>un</w:t>
      </w:r>
      <w:r w:rsidRPr="0074495D">
        <w:rPr>
          <w:rFonts w:ascii="Times New Roman" w:hAnsi="Times New Roman"/>
          <w:sz w:val="28"/>
          <w:szCs w:val="28"/>
          <w:lang w:bidi="en-US"/>
        </w:rPr>
        <w:t xml:space="preserve">-, </w:t>
      </w:r>
      <w:r w:rsidRPr="0074495D">
        <w:rPr>
          <w:rFonts w:ascii="Times New Roman" w:hAnsi="Times New Roman"/>
          <w:i/>
          <w:sz w:val="28"/>
          <w:szCs w:val="28"/>
          <w:lang w:val="en-US" w:bidi="en-US"/>
        </w:rPr>
        <w:t>im</w:t>
      </w:r>
      <w:r w:rsidRPr="0074495D">
        <w:rPr>
          <w:rFonts w:ascii="Times New Roman" w:hAnsi="Times New Roman"/>
          <w:sz w:val="28"/>
          <w:szCs w:val="28"/>
          <w:lang w:bidi="en-US"/>
        </w:rPr>
        <w:t>-/</w:t>
      </w:r>
      <w:r w:rsidRPr="0074495D">
        <w:rPr>
          <w:rFonts w:ascii="Times New Roman" w:hAnsi="Times New Roman"/>
          <w:i/>
          <w:sz w:val="28"/>
          <w:szCs w:val="28"/>
          <w:lang w:val="en-US" w:bidi="en-US"/>
        </w:rPr>
        <w:t>in</w:t>
      </w:r>
      <w:r w:rsidRPr="0074495D">
        <w:rPr>
          <w:rFonts w:ascii="Times New Roman" w:hAnsi="Times New Roman"/>
          <w:sz w:val="28"/>
          <w:szCs w:val="28"/>
          <w:lang w:bidi="en-US"/>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числительные при помощи суффиксов </w:t>
      </w:r>
      <w:r w:rsidR="00437180" w:rsidRPr="0074495D">
        <w:rPr>
          <w:rFonts w:ascii="Times New Roman" w:hAnsi="Times New Roman"/>
          <w:sz w:val="28"/>
          <w:szCs w:val="28"/>
        </w:rPr>
        <w:t>-</w:t>
      </w:r>
      <w:r w:rsidRPr="0074495D">
        <w:rPr>
          <w:rFonts w:ascii="Times New Roman" w:hAnsi="Times New Roman"/>
          <w:i/>
          <w:sz w:val="28"/>
          <w:szCs w:val="28"/>
          <w:lang w:val="en-US"/>
        </w:rPr>
        <w:t>teen</w:t>
      </w:r>
      <w:r w:rsidRPr="0074495D">
        <w:rPr>
          <w:rFonts w:ascii="Times New Roman" w:hAnsi="Times New Roman"/>
          <w:sz w:val="28"/>
          <w:szCs w:val="28"/>
        </w:rPr>
        <w:t>, -</w:t>
      </w:r>
      <w:r w:rsidRPr="0074495D">
        <w:rPr>
          <w:rFonts w:ascii="Times New Roman" w:hAnsi="Times New Roman"/>
          <w:i/>
          <w:sz w:val="28"/>
          <w:szCs w:val="28"/>
          <w:lang w:val="en-US"/>
        </w:rPr>
        <w:t>ty</w:t>
      </w:r>
      <w:r w:rsidRPr="0074495D">
        <w:rPr>
          <w:rFonts w:ascii="Times New Roman" w:hAnsi="Times New Roman"/>
          <w:sz w:val="28"/>
          <w:szCs w:val="28"/>
        </w:rPr>
        <w:t>; -</w:t>
      </w:r>
      <w:r w:rsidRPr="0074495D">
        <w:rPr>
          <w:rFonts w:ascii="Times New Roman" w:hAnsi="Times New Roman"/>
          <w:i/>
          <w:sz w:val="28"/>
          <w:szCs w:val="28"/>
          <w:lang w:val="en-US"/>
        </w:rPr>
        <w:t>th</w:t>
      </w:r>
      <w:r w:rsidRPr="0074495D">
        <w:rPr>
          <w:rFonts w:ascii="Times New Roman" w:hAnsi="Times New Roman"/>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наиболее распространенные фразовые глаголы;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принадлежность слов к частям речи по аффиксам;</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различные средства связи в тексте для обеспечения его целостности (</w:t>
      </w:r>
      <w:r w:rsidRPr="0074495D">
        <w:rPr>
          <w:rFonts w:ascii="Times New Roman" w:hAnsi="Times New Roman"/>
          <w:i/>
          <w:sz w:val="28"/>
          <w:szCs w:val="28"/>
          <w:lang w:val="en-US"/>
        </w:rPr>
        <w:t>firstly</w:t>
      </w:r>
      <w:r w:rsidRPr="0074495D">
        <w:rPr>
          <w:rFonts w:ascii="Times New Roman" w:hAnsi="Times New Roman"/>
          <w:i/>
          <w:sz w:val="28"/>
          <w:szCs w:val="28"/>
        </w:rPr>
        <w:t xml:space="preserve">, </w:t>
      </w:r>
      <w:r w:rsidRPr="0074495D">
        <w:rPr>
          <w:rFonts w:ascii="Times New Roman" w:hAnsi="Times New Roman"/>
          <w:i/>
          <w:sz w:val="28"/>
          <w:szCs w:val="28"/>
          <w:lang w:val="en-US"/>
        </w:rPr>
        <w:t>tobeginwith</w:t>
      </w:r>
      <w:r w:rsidRPr="0074495D">
        <w:rPr>
          <w:rFonts w:ascii="Times New Roman" w:hAnsi="Times New Roman"/>
          <w:i/>
          <w:sz w:val="28"/>
          <w:szCs w:val="28"/>
        </w:rPr>
        <w:t xml:space="preserve">, </w:t>
      </w:r>
      <w:r w:rsidRPr="0074495D">
        <w:rPr>
          <w:rFonts w:ascii="Times New Roman" w:hAnsi="Times New Roman"/>
          <w:i/>
          <w:sz w:val="28"/>
          <w:szCs w:val="28"/>
          <w:lang w:val="en-US"/>
        </w:rPr>
        <w:t>however</w:t>
      </w:r>
      <w:r w:rsidRPr="0074495D">
        <w:rPr>
          <w:rFonts w:ascii="Times New Roman" w:hAnsi="Times New Roman"/>
          <w:i/>
          <w:sz w:val="28"/>
          <w:szCs w:val="28"/>
        </w:rPr>
        <w:t xml:space="preserve">, </w:t>
      </w:r>
      <w:r w:rsidRPr="0074495D">
        <w:rPr>
          <w:rFonts w:ascii="Times New Roman" w:hAnsi="Times New Roman"/>
          <w:i/>
          <w:sz w:val="28"/>
          <w:szCs w:val="28"/>
          <w:lang w:val="en-US"/>
        </w:rPr>
        <w:t>asforme</w:t>
      </w:r>
      <w:r w:rsidRPr="0074495D">
        <w:rPr>
          <w:rFonts w:ascii="Times New Roman" w:hAnsi="Times New Roman"/>
          <w:i/>
          <w:sz w:val="28"/>
          <w:szCs w:val="28"/>
        </w:rPr>
        <w:t xml:space="preserve">, </w:t>
      </w:r>
      <w:r w:rsidRPr="0074495D">
        <w:rPr>
          <w:rFonts w:ascii="Times New Roman" w:hAnsi="Times New Roman"/>
          <w:i/>
          <w:sz w:val="28"/>
          <w:szCs w:val="28"/>
          <w:lang w:val="en-US"/>
        </w:rPr>
        <w:t>finally</w:t>
      </w:r>
      <w:r w:rsidRPr="0074495D">
        <w:rPr>
          <w:rFonts w:ascii="Times New Roman" w:hAnsi="Times New Roman"/>
          <w:i/>
          <w:sz w:val="28"/>
          <w:szCs w:val="28"/>
        </w:rPr>
        <w:t xml:space="preserve">, </w:t>
      </w:r>
      <w:r w:rsidRPr="0074495D">
        <w:rPr>
          <w:rFonts w:ascii="Times New Roman" w:hAnsi="Times New Roman"/>
          <w:i/>
          <w:sz w:val="28"/>
          <w:szCs w:val="28"/>
          <w:lang w:val="en-US"/>
        </w:rPr>
        <w:t>atlast</w:t>
      </w:r>
      <w:r w:rsidRPr="0074495D">
        <w:rPr>
          <w:rFonts w:ascii="Times New Roman" w:hAnsi="Times New Roman"/>
          <w:i/>
          <w:sz w:val="28"/>
          <w:szCs w:val="28"/>
        </w:rPr>
        <w:t xml:space="preserve">, </w:t>
      </w:r>
      <w:r w:rsidRPr="0074495D">
        <w:rPr>
          <w:rFonts w:ascii="Times New Roman" w:hAnsi="Times New Roman"/>
          <w:i/>
          <w:sz w:val="28"/>
          <w:szCs w:val="28"/>
          <w:lang w:val="en-US"/>
        </w:rPr>
        <w:t>etc</w:t>
      </w:r>
      <w:r w:rsidRPr="0074495D">
        <w:rPr>
          <w:rFonts w:ascii="Times New Roman" w:hAnsi="Times New Roman"/>
          <w:i/>
          <w:sz w:val="28"/>
          <w:szCs w:val="28"/>
        </w:rPr>
        <w:t>.);</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Грамматическая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иразделительный вопросы),побудительные (в утвердительной и отрицательной форме) и восклицательные;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предложения с начальным </w:t>
      </w:r>
      <w:r w:rsidRPr="0074495D">
        <w:rPr>
          <w:rFonts w:ascii="Times New Roman" w:hAnsi="Times New Roman"/>
          <w:i/>
          <w:sz w:val="28"/>
          <w:szCs w:val="28"/>
        </w:rPr>
        <w:t>It</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предложения с начальным </w:t>
      </w:r>
      <w:r w:rsidRPr="0074495D">
        <w:rPr>
          <w:rFonts w:ascii="Times New Roman" w:hAnsi="Times New Roman"/>
          <w:i/>
          <w:sz w:val="28"/>
          <w:szCs w:val="28"/>
        </w:rPr>
        <w:t>There+</w:t>
      </w:r>
      <w:r w:rsidRPr="0074495D">
        <w:rPr>
          <w:rFonts w:ascii="Times New Roman" w:hAnsi="Times New Roman"/>
          <w:i/>
          <w:sz w:val="28"/>
          <w:szCs w:val="28"/>
          <w:lang w:val="en-US"/>
        </w:rPr>
        <w:t>tobe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74495D">
        <w:rPr>
          <w:rFonts w:ascii="Times New Roman" w:hAnsi="Times New Roman"/>
          <w:i/>
          <w:sz w:val="28"/>
          <w:szCs w:val="28"/>
        </w:rPr>
        <w:t>and</w:t>
      </w:r>
      <w:r w:rsidRPr="0074495D">
        <w:rPr>
          <w:rFonts w:ascii="Times New Roman" w:hAnsi="Times New Roman"/>
          <w:sz w:val="28"/>
          <w:szCs w:val="28"/>
        </w:rPr>
        <w:t>,</w:t>
      </w:r>
      <w:r w:rsidRPr="0074495D">
        <w:rPr>
          <w:rFonts w:ascii="Times New Roman" w:hAnsi="Times New Roman"/>
          <w:i/>
          <w:sz w:val="28"/>
          <w:szCs w:val="28"/>
        </w:rPr>
        <w:t xml:space="preserve"> but</w:t>
      </w:r>
      <w:r w:rsidRPr="0074495D">
        <w:rPr>
          <w:rFonts w:ascii="Times New Roman" w:hAnsi="Times New Roman"/>
          <w:sz w:val="28"/>
          <w:szCs w:val="28"/>
        </w:rPr>
        <w:t>,</w:t>
      </w:r>
      <w:r w:rsidRPr="0074495D">
        <w:rPr>
          <w:rFonts w:ascii="Times New Roman" w:hAnsi="Times New Roman"/>
          <w:i/>
          <w:sz w:val="28"/>
          <w:szCs w:val="28"/>
        </w:rPr>
        <w:t xml:space="preserve"> or</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74495D">
        <w:rPr>
          <w:rFonts w:ascii="Times New Roman" w:hAnsi="Times New Roman"/>
          <w:i/>
          <w:sz w:val="28"/>
          <w:szCs w:val="28"/>
          <w:lang w:val="en-US"/>
        </w:rPr>
        <w:t>because</w:t>
      </w:r>
      <w:r w:rsidRPr="0074495D">
        <w:rPr>
          <w:rFonts w:ascii="Times New Roman" w:hAnsi="Times New Roman"/>
          <w:sz w:val="28"/>
          <w:szCs w:val="28"/>
        </w:rPr>
        <w:t xml:space="preserve">, </w:t>
      </w:r>
      <w:r w:rsidRPr="0074495D">
        <w:rPr>
          <w:rFonts w:ascii="Times New Roman" w:hAnsi="Times New Roman"/>
          <w:i/>
          <w:sz w:val="28"/>
          <w:szCs w:val="28"/>
          <w:lang w:val="en-US"/>
        </w:rPr>
        <w:t>if</w:t>
      </w:r>
      <w:r w:rsidRPr="0074495D">
        <w:rPr>
          <w:rFonts w:ascii="Times New Roman" w:hAnsi="Times New Roman"/>
          <w:sz w:val="28"/>
          <w:szCs w:val="28"/>
        </w:rPr>
        <w:t>,</w:t>
      </w:r>
      <w:r w:rsidRPr="0074495D">
        <w:rPr>
          <w:rFonts w:ascii="Times New Roman" w:hAnsi="Times New Roman"/>
          <w:i/>
          <w:sz w:val="28"/>
          <w:szCs w:val="28"/>
          <w:lang w:val="en-US"/>
        </w:rPr>
        <w:t>that</w:t>
      </w:r>
      <w:r w:rsidRPr="0074495D">
        <w:rPr>
          <w:rFonts w:ascii="Times New Roman" w:hAnsi="Times New Roman"/>
          <w:sz w:val="28"/>
          <w:szCs w:val="28"/>
        </w:rPr>
        <w:t xml:space="preserve">, </w:t>
      </w:r>
      <w:r w:rsidRPr="0074495D">
        <w:rPr>
          <w:rFonts w:ascii="Times New Roman" w:hAnsi="Times New Roman"/>
          <w:i/>
          <w:sz w:val="28"/>
          <w:szCs w:val="28"/>
          <w:lang w:val="en-US"/>
        </w:rPr>
        <w:t>who</w:t>
      </w:r>
      <w:r w:rsidRPr="0074495D">
        <w:rPr>
          <w:rFonts w:ascii="Times New Roman" w:hAnsi="Times New Roman"/>
          <w:sz w:val="28"/>
          <w:szCs w:val="28"/>
        </w:rPr>
        <w:t xml:space="preserve">, </w:t>
      </w:r>
      <w:r w:rsidRPr="0074495D">
        <w:rPr>
          <w:rFonts w:ascii="Times New Roman" w:hAnsi="Times New Roman"/>
          <w:i/>
          <w:sz w:val="28"/>
          <w:szCs w:val="28"/>
          <w:lang w:val="en-US"/>
        </w:rPr>
        <w:t>which</w:t>
      </w:r>
      <w:r w:rsidRPr="0074495D">
        <w:rPr>
          <w:rFonts w:ascii="Times New Roman" w:hAnsi="Times New Roman"/>
          <w:sz w:val="28"/>
          <w:szCs w:val="28"/>
        </w:rPr>
        <w:t>,</w:t>
      </w:r>
      <w:r w:rsidRPr="0074495D">
        <w:rPr>
          <w:rFonts w:ascii="Times New Roman" w:hAnsi="Times New Roman"/>
          <w:i/>
          <w:sz w:val="28"/>
          <w:szCs w:val="28"/>
          <w:lang w:val="en-US"/>
        </w:rPr>
        <w:t>what</w:t>
      </w:r>
      <w:r w:rsidRPr="0074495D">
        <w:rPr>
          <w:rFonts w:ascii="Times New Roman" w:hAnsi="Times New Roman"/>
          <w:sz w:val="28"/>
          <w:szCs w:val="28"/>
        </w:rPr>
        <w:t xml:space="preserve">, </w:t>
      </w:r>
      <w:r w:rsidRPr="0074495D">
        <w:rPr>
          <w:rFonts w:ascii="Times New Roman" w:hAnsi="Times New Roman"/>
          <w:i/>
          <w:sz w:val="28"/>
          <w:szCs w:val="28"/>
          <w:lang w:val="en-US"/>
        </w:rPr>
        <w:t>when</w:t>
      </w:r>
      <w:r w:rsidRPr="0074495D">
        <w:rPr>
          <w:rFonts w:ascii="Times New Roman" w:hAnsi="Times New Roman"/>
          <w:sz w:val="28"/>
          <w:szCs w:val="28"/>
        </w:rPr>
        <w:t xml:space="preserve">, </w:t>
      </w:r>
      <w:r w:rsidRPr="0074495D">
        <w:rPr>
          <w:rFonts w:ascii="Times New Roman" w:hAnsi="Times New Roman"/>
          <w:i/>
          <w:sz w:val="28"/>
          <w:szCs w:val="28"/>
          <w:lang w:val="en-US"/>
        </w:rPr>
        <w:t>where</w:t>
      </w:r>
      <w:r w:rsidRPr="0074495D">
        <w:rPr>
          <w:rFonts w:ascii="Times New Roman" w:hAnsi="Times New Roman"/>
          <w:i/>
          <w:sz w:val="28"/>
          <w:szCs w:val="28"/>
        </w:rPr>
        <w:t xml:space="preserve">, </w:t>
      </w:r>
      <w:r w:rsidRPr="0074495D">
        <w:rPr>
          <w:rFonts w:ascii="Times New Roman" w:hAnsi="Times New Roman"/>
          <w:i/>
          <w:sz w:val="28"/>
          <w:szCs w:val="28"/>
          <w:lang w:val="en-US"/>
        </w:rPr>
        <w:t>how</w:t>
      </w:r>
      <w:r w:rsidRPr="0074495D">
        <w:rPr>
          <w:rFonts w:ascii="Times New Roman" w:hAnsi="Times New Roman"/>
          <w:i/>
          <w:sz w:val="28"/>
          <w:szCs w:val="28"/>
        </w:rPr>
        <w:t>,</w:t>
      </w:r>
      <w:r w:rsidRPr="0074495D">
        <w:rPr>
          <w:rFonts w:ascii="Times New Roman" w:hAnsi="Times New Roman"/>
          <w:i/>
          <w:sz w:val="28"/>
          <w:szCs w:val="28"/>
          <w:lang w:val="en-US"/>
        </w:rPr>
        <w:t>why</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sz w:val="28"/>
          <w:szCs w:val="28"/>
        </w:rPr>
        <w:t>распознаватьиупотреблятьвречиусловныепредложенияреальногохарактера</w:t>
      </w:r>
      <w:r w:rsidRPr="0074495D">
        <w:rPr>
          <w:rFonts w:ascii="Times New Roman" w:hAnsi="Times New Roman"/>
          <w:sz w:val="28"/>
          <w:szCs w:val="28"/>
          <w:lang w:val="en-US"/>
        </w:rPr>
        <w:t xml:space="preserve"> (Conditional I – </w:t>
      </w:r>
      <w:r w:rsidRPr="0074495D">
        <w:rPr>
          <w:rFonts w:ascii="Times New Roman" w:hAnsi="Times New Roman"/>
          <w:i/>
          <w:sz w:val="28"/>
          <w:szCs w:val="28"/>
          <w:lang w:val="en-US"/>
        </w:rPr>
        <w:t>If I see Jim, I’ll invite him to our school party</w:t>
      </w:r>
      <w:r w:rsidRPr="0074495D">
        <w:rPr>
          <w:rFonts w:ascii="Times New Roman" w:hAnsi="Times New Roman"/>
          <w:sz w:val="28"/>
          <w:szCs w:val="28"/>
          <w:lang w:val="en-US"/>
        </w:rPr>
        <w:t xml:space="preserve">) </w:t>
      </w:r>
      <w:r w:rsidRPr="0074495D">
        <w:rPr>
          <w:rFonts w:ascii="Times New Roman" w:hAnsi="Times New Roman"/>
          <w:sz w:val="28"/>
          <w:szCs w:val="28"/>
        </w:rPr>
        <w:t>инереальногохарактера</w:t>
      </w:r>
      <w:r w:rsidRPr="0074495D">
        <w:rPr>
          <w:rFonts w:ascii="Times New Roman" w:hAnsi="Times New Roman"/>
          <w:sz w:val="28"/>
          <w:szCs w:val="28"/>
          <w:lang w:val="en-US"/>
        </w:rPr>
        <w:t xml:space="preserve"> (Conditional II</w:t>
      </w:r>
      <w:r w:rsidRPr="0074495D">
        <w:rPr>
          <w:rFonts w:ascii="Times New Roman" w:hAnsi="Times New Roman"/>
          <w:i/>
          <w:sz w:val="28"/>
          <w:szCs w:val="28"/>
          <w:lang w:val="en-US"/>
        </w:rPr>
        <w:t xml:space="preserve"> – If I were you, I would start learning French);</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существительные с определенным/ неопределенным/нулевым артиклем;</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наречия времени и образа действия и слова, выражающие количество (</w:t>
      </w:r>
      <w:r w:rsidRPr="0074495D">
        <w:rPr>
          <w:rFonts w:ascii="Times New Roman" w:hAnsi="Times New Roman"/>
          <w:i/>
          <w:sz w:val="28"/>
          <w:szCs w:val="28"/>
          <w:lang w:val="en-US"/>
        </w:rPr>
        <w:t>many</w:t>
      </w:r>
      <w:r w:rsidRPr="0074495D">
        <w:rPr>
          <w:rFonts w:ascii="Times New Roman" w:hAnsi="Times New Roman"/>
          <w:sz w:val="28"/>
          <w:szCs w:val="28"/>
        </w:rPr>
        <w:t>/</w:t>
      </w:r>
      <w:r w:rsidRPr="0074495D">
        <w:rPr>
          <w:rFonts w:ascii="Times New Roman" w:hAnsi="Times New Roman"/>
          <w:i/>
          <w:sz w:val="28"/>
          <w:szCs w:val="28"/>
          <w:lang w:val="en-US"/>
        </w:rPr>
        <w:t>much</w:t>
      </w:r>
      <w:r w:rsidRPr="0074495D">
        <w:rPr>
          <w:rFonts w:ascii="Times New Roman" w:hAnsi="Times New Roman"/>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w:t>
      </w:r>
      <w:r w:rsidRPr="0074495D">
        <w:rPr>
          <w:rFonts w:ascii="Times New Roman" w:hAnsi="Times New Roman"/>
          <w:i/>
          <w:sz w:val="28"/>
          <w:szCs w:val="28"/>
          <w:lang w:val="en-US"/>
        </w:rPr>
        <w:t>afew</w:t>
      </w:r>
      <w:r w:rsidRPr="0074495D">
        <w:rPr>
          <w:rFonts w:ascii="Times New Roman" w:hAnsi="Times New Roman"/>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w:t>
      </w:r>
      <w:r w:rsidRPr="0074495D">
        <w:rPr>
          <w:rFonts w:ascii="Times New Roman" w:hAnsi="Times New Roman"/>
          <w:i/>
          <w:sz w:val="28"/>
          <w:szCs w:val="28"/>
          <w:lang w:val="en-US"/>
        </w:rPr>
        <w:t>alittle</w:t>
      </w:r>
      <w:r w:rsidRPr="0074495D">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количественные и порядковые числительные;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74495D">
        <w:rPr>
          <w:rFonts w:ascii="Times New Roman" w:hAnsi="Times New Roman"/>
          <w:i/>
          <w:sz w:val="28"/>
          <w:szCs w:val="28"/>
        </w:rPr>
        <w:t xml:space="preserve">, to be going to, </w:t>
      </w:r>
      <w:r w:rsidRPr="0074495D">
        <w:rPr>
          <w:rFonts w:ascii="Times New Roman" w:hAnsi="Times New Roman"/>
          <w:sz w:val="28"/>
          <w:szCs w:val="28"/>
        </w:rPr>
        <w:t>Present Continuous</w:t>
      </w:r>
      <w:r w:rsidRPr="0074495D">
        <w:rPr>
          <w:rFonts w:ascii="Times New Roman" w:hAnsi="Times New Roman"/>
          <w:i/>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модальные глаголы и их эквиваленты (</w:t>
      </w:r>
      <w:r w:rsidRPr="0074495D">
        <w:rPr>
          <w:rFonts w:ascii="Times New Roman" w:hAnsi="Times New Roman"/>
          <w:i/>
          <w:sz w:val="28"/>
          <w:szCs w:val="28"/>
          <w:lang w:val="en-US"/>
        </w:rPr>
        <w:t>may</w:t>
      </w:r>
      <w:r w:rsidRPr="0074495D">
        <w:rPr>
          <w:rFonts w:ascii="Times New Roman" w:hAnsi="Times New Roman"/>
          <w:sz w:val="28"/>
          <w:szCs w:val="28"/>
        </w:rPr>
        <w:t>,</w:t>
      </w:r>
      <w:r w:rsidRPr="0074495D">
        <w:rPr>
          <w:rFonts w:ascii="Times New Roman" w:hAnsi="Times New Roman"/>
          <w:i/>
          <w:sz w:val="28"/>
          <w:szCs w:val="28"/>
          <w:lang w:val="en-US"/>
        </w:rPr>
        <w:t>can</w:t>
      </w:r>
      <w:r w:rsidRPr="0074495D">
        <w:rPr>
          <w:rFonts w:ascii="Times New Roman" w:hAnsi="Times New Roman"/>
          <w:sz w:val="28"/>
          <w:szCs w:val="28"/>
        </w:rPr>
        <w:t>,</w:t>
      </w:r>
      <w:r w:rsidRPr="0074495D">
        <w:rPr>
          <w:rFonts w:ascii="Times New Roman" w:hAnsi="Times New Roman"/>
          <w:i/>
          <w:sz w:val="28"/>
          <w:szCs w:val="28"/>
          <w:lang w:val="en-US"/>
        </w:rPr>
        <w:t>could</w:t>
      </w:r>
      <w:r w:rsidRPr="0074495D">
        <w:rPr>
          <w:rFonts w:ascii="Times New Roman" w:hAnsi="Times New Roman"/>
          <w:sz w:val="28"/>
          <w:szCs w:val="28"/>
        </w:rPr>
        <w:t>,</w:t>
      </w:r>
      <w:r w:rsidRPr="0074495D">
        <w:rPr>
          <w:rFonts w:ascii="Times New Roman" w:hAnsi="Times New Roman"/>
          <w:i/>
          <w:sz w:val="28"/>
          <w:szCs w:val="28"/>
          <w:lang w:val="en-US"/>
        </w:rPr>
        <w:t>beableto</w:t>
      </w:r>
      <w:r w:rsidRPr="0074495D">
        <w:rPr>
          <w:rFonts w:ascii="Times New Roman" w:hAnsi="Times New Roman"/>
          <w:sz w:val="28"/>
          <w:szCs w:val="28"/>
        </w:rPr>
        <w:t>,</w:t>
      </w:r>
      <w:r w:rsidRPr="0074495D">
        <w:rPr>
          <w:rFonts w:ascii="Times New Roman" w:hAnsi="Times New Roman"/>
          <w:i/>
          <w:sz w:val="28"/>
          <w:szCs w:val="28"/>
          <w:lang w:val="en-US"/>
        </w:rPr>
        <w:t>must</w:t>
      </w:r>
      <w:r w:rsidRPr="0074495D">
        <w:rPr>
          <w:rFonts w:ascii="Times New Roman" w:hAnsi="Times New Roman"/>
          <w:sz w:val="28"/>
          <w:szCs w:val="28"/>
        </w:rPr>
        <w:t>,</w:t>
      </w:r>
      <w:r w:rsidRPr="0074495D">
        <w:rPr>
          <w:rFonts w:ascii="Times New Roman" w:hAnsi="Times New Roman"/>
          <w:i/>
          <w:sz w:val="28"/>
          <w:szCs w:val="28"/>
          <w:lang w:val="en-US"/>
        </w:rPr>
        <w:t>haveto</w:t>
      </w:r>
      <w:r w:rsidRPr="0074495D">
        <w:rPr>
          <w:rFonts w:ascii="Times New Roman" w:hAnsi="Times New Roman"/>
          <w:sz w:val="28"/>
          <w:szCs w:val="28"/>
        </w:rPr>
        <w:t xml:space="preserve">, </w:t>
      </w:r>
      <w:r w:rsidRPr="0074495D">
        <w:rPr>
          <w:rFonts w:ascii="Times New Roman" w:hAnsi="Times New Roman"/>
          <w:i/>
          <w:sz w:val="28"/>
          <w:szCs w:val="28"/>
          <w:lang w:val="en-US"/>
        </w:rPr>
        <w:t>should</w:t>
      </w:r>
      <w:r w:rsidRPr="0074495D">
        <w:rPr>
          <w:rFonts w:ascii="Times New Roman" w:hAnsi="Times New Roman"/>
          <w:sz w:val="28"/>
          <w:szCs w:val="28"/>
        </w:rPr>
        <w:t>)</w:t>
      </w:r>
      <w:r w:rsidR="00437180"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глаголы в следующих формах страдательного залога: </w:t>
      </w:r>
      <w:r w:rsidRPr="0074495D">
        <w:rPr>
          <w:rFonts w:ascii="Times New Roman" w:hAnsi="Times New Roman"/>
          <w:sz w:val="28"/>
          <w:szCs w:val="28"/>
          <w:lang w:val="en-US"/>
        </w:rPr>
        <w:t>PresentSimplePassive</w:t>
      </w:r>
      <w:r w:rsidRPr="0074495D">
        <w:rPr>
          <w:rFonts w:ascii="Times New Roman" w:hAnsi="Times New Roman"/>
          <w:sz w:val="28"/>
          <w:szCs w:val="28"/>
        </w:rPr>
        <w:t xml:space="preserve">, </w:t>
      </w:r>
      <w:r w:rsidRPr="0074495D">
        <w:rPr>
          <w:rFonts w:ascii="Times New Roman" w:hAnsi="Times New Roman"/>
          <w:sz w:val="28"/>
          <w:szCs w:val="28"/>
          <w:lang w:val="en-US"/>
        </w:rPr>
        <w:t>PastSimplePassive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сложноподчиненные предложения с придаточными: времени с союзом </w:t>
      </w:r>
      <w:r w:rsidRPr="0074495D">
        <w:rPr>
          <w:rFonts w:ascii="Times New Roman" w:hAnsi="Times New Roman"/>
          <w:i/>
          <w:sz w:val="28"/>
          <w:szCs w:val="28"/>
          <w:lang w:val="en-US"/>
        </w:rPr>
        <w:t>since</w:t>
      </w:r>
      <w:r w:rsidRPr="0074495D">
        <w:rPr>
          <w:rFonts w:ascii="Times New Roman" w:hAnsi="Times New Roman"/>
          <w:i/>
          <w:sz w:val="28"/>
          <w:szCs w:val="28"/>
        </w:rPr>
        <w:t xml:space="preserve">; цели с союзом </w:t>
      </w:r>
      <w:r w:rsidRPr="0074495D">
        <w:rPr>
          <w:rFonts w:ascii="Times New Roman" w:hAnsi="Times New Roman"/>
          <w:i/>
          <w:sz w:val="28"/>
          <w:szCs w:val="28"/>
          <w:lang w:val="en-US"/>
        </w:rPr>
        <w:t>sothat</w:t>
      </w:r>
      <w:r w:rsidRPr="0074495D">
        <w:rPr>
          <w:rFonts w:ascii="Times New Roman" w:hAnsi="Times New Roman"/>
          <w:i/>
          <w:sz w:val="28"/>
          <w:szCs w:val="28"/>
        </w:rPr>
        <w:t xml:space="preserve">; условия с союзом </w:t>
      </w:r>
      <w:r w:rsidRPr="0074495D">
        <w:rPr>
          <w:rFonts w:ascii="Times New Roman" w:hAnsi="Times New Roman"/>
          <w:i/>
          <w:sz w:val="28"/>
          <w:szCs w:val="28"/>
          <w:lang w:val="en-US"/>
        </w:rPr>
        <w:t>unless</w:t>
      </w:r>
      <w:r w:rsidRPr="0074495D">
        <w:rPr>
          <w:rFonts w:ascii="Times New Roman" w:hAnsi="Times New Roman"/>
          <w:i/>
          <w:sz w:val="28"/>
          <w:szCs w:val="28"/>
        </w:rPr>
        <w:t xml:space="preserve">; определительными с союзами </w:t>
      </w:r>
      <w:r w:rsidRPr="0074495D">
        <w:rPr>
          <w:rFonts w:ascii="Times New Roman" w:hAnsi="Times New Roman"/>
          <w:i/>
          <w:sz w:val="28"/>
          <w:szCs w:val="28"/>
          <w:lang w:val="en-US"/>
        </w:rPr>
        <w:t>who</w:t>
      </w:r>
      <w:r w:rsidRPr="0074495D">
        <w:rPr>
          <w:rFonts w:ascii="Times New Roman" w:hAnsi="Times New Roman"/>
          <w:i/>
          <w:sz w:val="28"/>
          <w:szCs w:val="28"/>
        </w:rPr>
        <w:t xml:space="preserve">, </w:t>
      </w:r>
      <w:r w:rsidRPr="0074495D">
        <w:rPr>
          <w:rFonts w:ascii="Times New Roman" w:hAnsi="Times New Roman"/>
          <w:i/>
          <w:sz w:val="28"/>
          <w:szCs w:val="28"/>
          <w:lang w:val="en-US"/>
        </w:rPr>
        <w:t>which</w:t>
      </w:r>
      <w:r w:rsidRPr="0074495D">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предложения с конструкциями </w:t>
      </w:r>
      <w:r w:rsidRPr="0074495D">
        <w:rPr>
          <w:rFonts w:ascii="Times New Roman" w:hAnsi="Times New Roman"/>
          <w:i/>
          <w:sz w:val="28"/>
          <w:szCs w:val="28"/>
          <w:lang w:val="en-US"/>
        </w:rPr>
        <w:t>as</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notso</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either</w:t>
      </w:r>
      <w:r w:rsidRPr="0074495D">
        <w:rPr>
          <w:rFonts w:ascii="Times New Roman" w:hAnsi="Times New Roman"/>
          <w:i/>
          <w:sz w:val="28"/>
          <w:szCs w:val="28"/>
        </w:rPr>
        <w:t xml:space="preserve"> … </w:t>
      </w:r>
      <w:r w:rsidRPr="0074495D">
        <w:rPr>
          <w:rFonts w:ascii="Times New Roman" w:hAnsi="Times New Roman"/>
          <w:i/>
          <w:sz w:val="28"/>
          <w:szCs w:val="28"/>
          <w:lang w:val="en-US"/>
        </w:rPr>
        <w:t>or</w:t>
      </w:r>
      <w:r w:rsidRPr="0074495D">
        <w:rPr>
          <w:rFonts w:ascii="Times New Roman" w:hAnsi="Times New Roman"/>
          <w:i/>
          <w:sz w:val="28"/>
          <w:szCs w:val="28"/>
        </w:rPr>
        <w:t xml:space="preserve">; </w:t>
      </w:r>
      <w:r w:rsidRPr="0074495D">
        <w:rPr>
          <w:rFonts w:ascii="Times New Roman" w:hAnsi="Times New Roman"/>
          <w:i/>
          <w:sz w:val="28"/>
          <w:szCs w:val="28"/>
          <w:lang w:val="en-US"/>
        </w:rPr>
        <w:t>neither</w:t>
      </w:r>
      <w:r w:rsidRPr="0074495D">
        <w:rPr>
          <w:rFonts w:ascii="Times New Roman" w:hAnsi="Times New Roman"/>
          <w:i/>
          <w:sz w:val="28"/>
          <w:szCs w:val="28"/>
        </w:rPr>
        <w:t xml:space="preserve"> … </w:t>
      </w:r>
      <w:r w:rsidRPr="0074495D">
        <w:rPr>
          <w:rFonts w:ascii="Times New Roman" w:hAnsi="Times New Roman"/>
          <w:i/>
          <w:sz w:val="28"/>
          <w:szCs w:val="28"/>
          <w:lang w:val="en-US"/>
        </w:rPr>
        <w:t>nor</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предложения с конструкцией I wish;</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конструкции с глаголами на -ing: to love/hate doing something; Stop talking;</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распознаватьиупотреблятьвречиконструкции</w:t>
      </w:r>
      <w:r w:rsidRPr="0074495D">
        <w:rPr>
          <w:rFonts w:ascii="Times New Roman" w:hAnsi="Times New Roman"/>
          <w:i/>
          <w:sz w:val="28"/>
          <w:szCs w:val="28"/>
          <w:lang w:val="en-US"/>
        </w:rPr>
        <w:t>It takes me …to do something; to look / feel / be happy;</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во временных формах действительного залога:</w:t>
      </w:r>
      <w:r w:rsidRPr="0074495D">
        <w:rPr>
          <w:rFonts w:ascii="Times New Roman" w:hAnsi="Times New Roman"/>
          <w:i/>
          <w:sz w:val="28"/>
          <w:szCs w:val="28"/>
          <w:lang w:val="en-US"/>
        </w:rPr>
        <w:t>PastPerfect</w:t>
      </w:r>
      <w:r w:rsidRPr="0074495D">
        <w:rPr>
          <w:rFonts w:ascii="Times New Roman" w:hAnsi="Times New Roman"/>
          <w:i/>
          <w:sz w:val="28"/>
          <w:szCs w:val="28"/>
        </w:rPr>
        <w:t xml:space="preserve">, </w:t>
      </w:r>
      <w:r w:rsidR="00740FB9" w:rsidRPr="0074495D">
        <w:rPr>
          <w:rFonts w:ascii="Times New Roman" w:hAnsi="Times New Roman"/>
          <w:i/>
          <w:sz w:val="28"/>
          <w:szCs w:val="28"/>
          <w:lang w:val="de-DE"/>
        </w:rPr>
        <w:t xml:space="preserve">Present </w:t>
      </w:r>
      <w:r w:rsidRPr="0074495D">
        <w:rPr>
          <w:rFonts w:ascii="Times New Roman" w:hAnsi="Times New Roman"/>
          <w:i/>
          <w:sz w:val="28"/>
          <w:szCs w:val="28"/>
          <w:lang w:val="en-US"/>
        </w:rPr>
        <w:t>PerfectContinuous</w:t>
      </w:r>
      <w:r w:rsidRPr="0074495D">
        <w:rPr>
          <w:rFonts w:ascii="Times New Roman" w:hAnsi="Times New Roman"/>
          <w:i/>
          <w:sz w:val="28"/>
          <w:szCs w:val="28"/>
        </w:rPr>
        <w:t xml:space="preserve">, </w:t>
      </w:r>
      <w:r w:rsidRPr="0074495D">
        <w:rPr>
          <w:rFonts w:ascii="Times New Roman" w:hAnsi="Times New Roman"/>
          <w:i/>
          <w:sz w:val="28"/>
          <w:szCs w:val="28"/>
          <w:lang w:val="en-US"/>
        </w:rPr>
        <w:t>Future</w:t>
      </w:r>
      <w:r w:rsidRPr="0074495D">
        <w:rPr>
          <w:rFonts w:ascii="Times New Roman" w:hAnsi="Times New Roman"/>
          <w:i/>
          <w:sz w:val="28"/>
          <w:szCs w:val="28"/>
        </w:rPr>
        <w:t>-</w:t>
      </w:r>
      <w:r w:rsidRPr="0074495D">
        <w:rPr>
          <w:rFonts w:ascii="Times New Roman" w:hAnsi="Times New Roman"/>
          <w:i/>
          <w:sz w:val="28"/>
          <w:szCs w:val="28"/>
          <w:lang w:val="en-US"/>
        </w:rPr>
        <w:t>in</w:t>
      </w:r>
      <w:r w:rsidRPr="0074495D">
        <w:rPr>
          <w:rFonts w:ascii="Times New Roman" w:hAnsi="Times New Roman"/>
          <w:i/>
          <w:sz w:val="28"/>
          <w:szCs w:val="28"/>
        </w:rPr>
        <w:t>-</w:t>
      </w:r>
      <w:r w:rsidRPr="0074495D">
        <w:rPr>
          <w:rFonts w:ascii="Times New Roman" w:hAnsi="Times New Roman"/>
          <w:i/>
          <w:sz w:val="28"/>
          <w:szCs w:val="28"/>
          <w:lang w:val="en-US"/>
        </w:rPr>
        <w:t>the</w:t>
      </w:r>
      <w:r w:rsidRPr="0074495D">
        <w:rPr>
          <w:rFonts w:ascii="Times New Roman" w:hAnsi="Times New Roman"/>
          <w:i/>
          <w:sz w:val="28"/>
          <w:szCs w:val="28"/>
        </w:rPr>
        <w:t>-</w:t>
      </w:r>
      <w:r w:rsidRPr="0074495D">
        <w:rPr>
          <w:rFonts w:ascii="Times New Roman" w:hAnsi="Times New Roman"/>
          <w:i/>
          <w:sz w:val="28"/>
          <w:szCs w:val="28"/>
          <w:lang w:val="en-US"/>
        </w:rPr>
        <w:t>Past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глаголы в формах страдательного залогаFuture SimplePassive, </w:t>
      </w:r>
      <w:r w:rsidRPr="0074495D">
        <w:rPr>
          <w:rFonts w:ascii="Times New Roman" w:hAnsi="Times New Roman"/>
          <w:i/>
          <w:sz w:val="28"/>
          <w:szCs w:val="28"/>
          <w:lang w:val="en-US"/>
        </w:rPr>
        <w:t>PresentPerfect</w:t>
      </w:r>
      <w:r w:rsidRPr="0074495D">
        <w:rPr>
          <w:rFonts w:ascii="Times New Roman" w:hAnsi="Times New Roman"/>
          <w:i/>
          <w:sz w:val="28"/>
          <w:szCs w:val="28"/>
        </w:rPr>
        <w:t xml:space="preserve"> Passive;</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модальные глаголы </w:t>
      </w:r>
      <w:r w:rsidRPr="0074495D">
        <w:rPr>
          <w:rFonts w:ascii="Times New Roman" w:hAnsi="Times New Roman"/>
          <w:i/>
          <w:sz w:val="28"/>
          <w:szCs w:val="28"/>
          <w:lang w:val="en-US"/>
        </w:rPr>
        <w:t>need</w:t>
      </w:r>
      <w:r w:rsidRPr="0074495D">
        <w:rPr>
          <w:rFonts w:ascii="Times New Roman" w:hAnsi="Times New Roman"/>
          <w:i/>
          <w:sz w:val="28"/>
          <w:szCs w:val="28"/>
        </w:rPr>
        <w:t xml:space="preserve">, </w:t>
      </w:r>
      <w:r w:rsidRPr="0074495D">
        <w:rPr>
          <w:rFonts w:ascii="Times New Roman" w:hAnsi="Times New Roman"/>
          <w:i/>
          <w:sz w:val="28"/>
          <w:szCs w:val="28"/>
          <w:lang w:val="en-US"/>
        </w:rPr>
        <w:t>shall</w:t>
      </w:r>
      <w:r w:rsidRPr="0074495D">
        <w:rPr>
          <w:rFonts w:ascii="Times New Roman" w:hAnsi="Times New Roman"/>
          <w:i/>
          <w:sz w:val="28"/>
          <w:szCs w:val="28"/>
        </w:rPr>
        <w:t xml:space="preserve">, </w:t>
      </w:r>
      <w:r w:rsidRPr="0074495D">
        <w:rPr>
          <w:rFonts w:ascii="Times New Roman" w:hAnsi="Times New Roman"/>
          <w:i/>
          <w:sz w:val="28"/>
          <w:szCs w:val="28"/>
          <w:lang w:val="en-US"/>
        </w:rPr>
        <w:t>might</w:t>
      </w:r>
      <w:r w:rsidRPr="0074495D">
        <w:rPr>
          <w:rFonts w:ascii="Times New Roman" w:hAnsi="Times New Roman"/>
          <w:i/>
          <w:sz w:val="28"/>
          <w:szCs w:val="28"/>
        </w:rPr>
        <w:t xml:space="preserve">, </w:t>
      </w:r>
      <w:r w:rsidRPr="0074495D">
        <w:rPr>
          <w:rFonts w:ascii="Times New Roman" w:hAnsi="Times New Roman"/>
          <w:i/>
          <w:sz w:val="28"/>
          <w:szCs w:val="28"/>
          <w:lang w:val="en-US"/>
        </w:rPr>
        <w:t>would</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74495D">
        <w:rPr>
          <w:rFonts w:ascii="Times New Roman" w:hAnsi="Times New Roman"/>
          <w:i/>
          <w:sz w:val="28"/>
          <w:szCs w:val="28"/>
          <w:lang w:val="en-US"/>
        </w:rPr>
        <w:t>I</w:t>
      </w:r>
      <w:r w:rsidRPr="0074495D">
        <w:rPr>
          <w:rFonts w:ascii="Times New Roman" w:hAnsi="Times New Roman"/>
          <w:i/>
          <w:sz w:val="28"/>
          <w:szCs w:val="28"/>
        </w:rPr>
        <w:t xml:space="preserve">и </w:t>
      </w:r>
      <w:r w:rsidRPr="0074495D">
        <w:rPr>
          <w:rFonts w:ascii="Times New Roman" w:hAnsi="Times New Roman"/>
          <w:i/>
          <w:sz w:val="28"/>
          <w:szCs w:val="28"/>
          <w:lang w:val="en-US"/>
        </w:rPr>
        <w:t>II</w:t>
      </w:r>
      <w:r w:rsidRPr="0074495D">
        <w:rPr>
          <w:rFonts w:ascii="Times New Roman" w:hAnsi="Times New Roman"/>
          <w:i/>
          <w:sz w:val="28"/>
          <w:szCs w:val="28"/>
        </w:rPr>
        <w:t>, отглагольного существительного) без различения их функций и употреблятьих в речи;</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словосочетания «Причастие </w:t>
      </w:r>
      <w:r w:rsidRPr="0074495D">
        <w:rPr>
          <w:rFonts w:ascii="Times New Roman" w:hAnsi="Times New Roman"/>
          <w:i/>
          <w:sz w:val="28"/>
          <w:szCs w:val="28"/>
          <w:lang w:val="en-US"/>
        </w:rPr>
        <w:t>I</w:t>
      </w:r>
      <w:r w:rsidRPr="0074495D">
        <w:rPr>
          <w:rFonts w:ascii="Times New Roman" w:hAnsi="Times New Roman"/>
          <w:i/>
          <w:sz w:val="28"/>
          <w:szCs w:val="28"/>
        </w:rPr>
        <w:t>+существительное</w:t>
      </w:r>
      <w:r w:rsidR="00E7707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aplayingchild</w:t>
      </w:r>
      <w:r w:rsidRPr="0074495D">
        <w:rPr>
          <w:rFonts w:ascii="Times New Roman" w:hAnsi="Times New Roman"/>
          <w:i/>
          <w:sz w:val="28"/>
          <w:szCs w:val="28"/>
        </w:rPr>
        <w:t xml:space="preserve">) и «Причастие </w:t>
      </w:r>
      <w:r w:rsidRPr="0074495D">
        <w:rPr>
          <w:rFonts w:ascii="Times New Roman" w:hAnsi="Times New Roman"/>
          <w:i/>
          <w:sz w:val="28"/>
          <w:szCs w:val="28"/>
          <w:lang w:val="en-US"/>
        </w:rPr>
        <w:t>II</w:t>
      </w:r>
      <w:r w:rsidRPr="0074495D">
        <w:rPr>
          <w:rFonts w:ascii="Times New Roman" w:hAnsi="Times New Roman"/>
          <w:i/>
          <w:sz w:val="28"/>
          <w:szCs w:val="28"/>
        </w:rPr>
        <w:t>+существительное</w:t>
      </w:r>
      <w:r w:rsidR="00E7707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awrittenpoem</w:t>
      </w:r>
      <w:r w:rsidR="00813C2D"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Социокультурные знания и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представлять родную страну и культуру на английском языке;</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использовать социокультурные реалии при создании устных и письменных высказываний;</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74495D" w:rsidRDefault="006E54D0" w:rsidP="00FC65AF">
      <w:pPr>
        <w:spacing w:after="0" w:line="360" w:lineRule="auto"/>
        <w:ind w:firstLine="709"/>
        <w:jc w:val="both"/>
        <w:rPr>
          <w:rFonts w:ascii="Times New Roman" w:eastAsia="Arial Unicode MS" w:hAnsi="Times New Roman"/>
          <w:b/>
          <w:sz w:val="28"/>
          <w:szCs w:val="28"/>
          <w:lang w:eastAsia="ar-SA"/>
        </w:rPr>
      </w:pPr>
      <w:r w:rsidRPr="0074495D">
        <w:rPr>
          <w:rFonts w:ascii="Times New Roman" w:eastAsia="Arial Unicode MS" w:hAnsi="Times New Roman"/>
          <w:b/>
          <w:sz w:val="28"/>
          <w:szCs w:val="28"/>
          <w:lang w:eastAsia="ar-SA"/>
        </w:rPr>
        <w:t>Компенсаторные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74495D">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p>
    <w:p w:rsidR="00B540EE" w:rsidRPr="0074495D" w:rsidRDefault="00B540EE" w:rsidP="0012121B">
      <w:pPr>
        <w:pStyle w:val="4"/>
        <w:ind w:left="0"/>
      </w:pPr>
    </w:p>
    <w:p w:rsidR="006E54D0" w:rsidRPr="0074495D" w:rsidRDefault="006F777F" w:rsidP="0012121B">
      <w:pPr>
        <w:pStyle w:val="4"/>
        <w:ind w:left="0" w:firstLine="709"/>
        <w:rPr>
          <w:rFonts w:eastAsia="Calibri"/>
        </w:rPr>
      </w:pPr>
      <w:bookmarkStart w:id="43" w:name="_Toc409691631"/>
      <w:bookmarkStart w:id="44" w:name="_Toc410653956"/>
      <w:bookmarkStart w:id="45" w:name="_Toc414553138"/>
      <w:r w:rsidRPr="0074495D">
        <w:t>1.2.</w:t>
      </w:r>
      <w:r w:rsidR="006940DA" w:rsidRPr="0074495D">
        <w:t>5.4</w:t>
      </w:r>
      <w:r w:rsidRPr="0074495D">
        <w:t xml:space="preserve">. </w:t>
      </w:r>
      <w:r w:rsidR="00F21876" w:rsidRPr="0074495D">
        <w:t>Второй и</w:t>
      </w:r>
      <w:r w:rsidR="006E54D0" w:rsidRPr="0074495D">
        <w:t xml:space="preserve">ностранный язык </w:t>
      </w:r>
      <w:r w:rsidR="006E54D0" w:rsidRPr="0074495D">
        <w:rPr>
          <w:rFonts w:eastAsia="Calibri"/>
        </w:rPr>
        <w:t>(на примере английского языка)</w:t>
      </w:r>
      <w:bookmarkEnd w:id="43"/>
      <w:bookmarkEnd w:id="44"/>
      <w:bookmarkEnd w:id="45"/>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Говорение.Диалогическая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вести диалог (диалог этикетного характер, диалог</w:t>
      </w:r>
      <w:r w:rsidR="00155B8F" w:rsidRPr="0074495D">
        <w:rPr>
          <w:rFonts w:ascii="Times New Roman" w:hAnsi="Times New Roman"/>
          <w:sz w:val="28"/>
          <w:szCs w:val="28"/>
        </w:rPr>
        <w:t>-</w:t>
      </w:r>
      <w:r w:rsidRPr="0074495D">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диалог-обмен мнениями; </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брать и давать интервью;</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диалог-расспрос на основе нелинейного текста (таблицы, диаграммы и </w:t>
      </w:r>
      <w:r w:rsidR="00245F1D" w:rsidRPr="0074495D">
        <w:rPr>
          <w:rFonts w:ascii="Times New Roman" w:hAnsi="Times New Roman"/>
          <w:i/>
          <w:sz w:val="28"/>
          <w:szCs w:val="28"/>
        </w:rPr>
        <w:t>т. д.</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 Монологическая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краткую характеристику реальных людей и литературных персонажей;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основное содержание прочитанного текста с опорой или без опоры на текст, ключевые слова/план/вопросы;</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описывать картинку/фото с опорой или без опоры на ключевые слова/план/вопросы.</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делать сообщение на заданную тему на основе прочитанного;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комментировать факты из прочитанного/прослушанного текста, выражать и аргументировать свое отношение к прочитанному/прослушанному;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74495D">
        <w:rPr>
          <w:rFonts w:ascii="Times New Roman" w:hAnsi="Times New Roman"/>
          <w:i/>
          <w:sz w:val="28"/>
          <w:szCs w:val="28"/>
        </w:rPr>
        <w:t>т. п.</w:t>
      </w:r>
      <w:r w:rsidRPr="0074495D">
        <w:rPr>
          <w:rFonts w:ascii="Times New Roman" w:hAnsi="Times New Roman"/>
          <w:i/>
          <w:sz w:val="28"/>
          <w:szCs w:val="28"/>
        </w:rPr>
        <w:t xml:space="preserve">)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результаты выполненной проектной работы.</w:t>
      </w:r>
    </w:p>
    <w:p w:rsidR="006E54D0" w:rsidRPr="0074495D" w:rsidRDefault="006E54D0" w:rsidP="00FC65AF">
      <w:pPr>
        <w:spacing w:after="0" w:line="360" w:lineRule="auto"/>
        <w:ind w:firstLine="709"/>
        <w:jc w:val="both"/>
        <w:rPr>
          <w:rFonts w:ascii="Times New Roman" w:hAnsi="Times New Roman"/>
          <w:b/>
          <w:i/>
          <w:sz w:val="28"/>
          <w:szCs w:val="28"/>
        </w:rPr>
      </w:pPr>
      <w:r w:rsidRPr="0074495D">
        <w:rPr>
          <w:rFonts w:ascii="Times New Roman" w:hAnsi="Times New Roman"/>
          <w:b/>
          <w:sz w:val="28"/>
          <w:szCs w:val="28"/>
        </w:rPr>
        <w:t>Аудирование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выделять основную тему в воспринимаемом на слух тексте;</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74495D" w:rsidRDefault="006E54D0"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Чтение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74495D" w:rsidRDefault="006E54D0" w:rsidP="00FC65AF">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Письменная речь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74495D">
        <w:rPr>
          <w:rFonts w:ascii="Times New Roman" w:hAnsi="Times New Roman"/>
          <w:sz w:val="28"/>
          <w:szCs w:val="28"/>
        </w:rPr>
        <w:t>т. д.</w:t>
      </w:r>
      <w:r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языка,выражать пожелания (объемом 30</w:t>
      </w:r>
      <w:r w:rsidR="00437180" w:rsidRPr="0074495D">
        <w:rPr>
          <w:rFonts w:ascii="Times New Roman" w:hAnsi="Times New Roman"/>
          <w:sz w:val="28"/>
          <w:szCs w:val="28"/>
        </w:rPr>
        <w:t>–</w:t>
      </w:r>
      <w:r w:rsidRPr="0074495D">
        <w:rPr>
          <w:rFonts w:ascii="Times New Roman" w:hAnsi="Times New Roman"/>
          <w:sz w:val="28"/>
          <w:szCs w:val="28"/>
        </w:rPr>
        <w:t>40 слов, включая адрес)</w:t>
      </w:r>
      <w:r w:rsidR="0043702F"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74495D">
        <w:rPr>
          <w:rFonts w:ascii="Times New Roman" w:hAnsi="Times New Roman"/>
          <w:sz w:val="28"/>
          <w:szCs w:val="28"/>
        </w:rPr>
        <w:t>т. д.</w:t>
      </w:r>
      <w:r w:rsidRPr="0074495D">
        <w:rPr>
          <w:rFonts w:ascii="Times New Roman" w:hAnsi="Times New Roman"/>
          <w:sz w:val="28"/>
          <w:szCs w:val="28"/>
        </w:rPr>
        <w:t xml:space="preserve"> (объемом 120 слов, включая адрес);</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небольшие письменные высказывания с опорой на образец/план.</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электронное письмо (</w:t>
      </w:r>
      <w:r w:rsidRPr="0074495D">
        <w:rPr>
          <w:rFonts w:ascii="Times New Roman" w:hAnsi="Times New Roman"/>
          <w:i/>
          <w:sz w:val="28"/>
          <w:szCs w:val="28"/>
          <w:lang w:val="en-US"/>
        </w:rPr>
        <w:t>e</w:t>
      </w:r>
      <w:r w:rsidRPr="0074495D">
        <w:rPr>
          <w:rFonts w:ascii="Times New Roman" w:hAnsi="Times New Roman"/>
          <w:i/>
          <w:sz w:val="28"/>
          <w:szCs w:val="28"/>
        </w:rPr>
        <w:t>-</w:t>
      </w:r>
      <w:r w:rsidRPr="0074495D">
        <w:rPr>
          <w:rFonts w:ascii="Times New Roman" w:hAnsi="Times New Roman"/>
          <w:i/>
          <w:sz w:val="28"/>
          <w:szCs w:val="28"/>
          <w:lang w:val="en-US"/>
        </w:rPr>
        <w:t>mail</w:t>
      </w:r>
      <w:r w:rsidRPr="0074495D">
        <w:rPr>
          <w:rFonts w:ascii="Times New Roman" w:hAnsi="Times New Roman"/>
          <w:i/>
          <w:sz w:val="28"/>
          <w:szCs w:val="28"/>
        </w:rPr>
        <w:t>) зарубежному другу в ответ на электронное письмо-стимул</w:t>
      </w:r>
      <w:r w:rsidR="0043702F" w:rsidRPr="0074495D">
        <w:rPr>
          <w:rFonts w:ascii="Times New Roman" w:hAnsi="Times New Roman"/>
          <w:i/>
          <w:sz w:val="28"/>
          <w:szCs w:val="28"/>
        </w:rPr>
        <w:t>;</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составлять план/тезисы устного или письменного сообщения; </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в письменном виде результаты проектной деятельности;</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74495D">
        <w:rPr>
          <w:rFonts w:ascii="Times New Roman" w:hAnsi="Times New Roman"/>
          <w:i/>
          <w:sz w:val="28"/>
          <w:szCs w:val="28"/>
        </w:rPr>
        <w:t>т. п.</w:t>
      </w:r>
      <w:r w:rsidRPr="0074495D">
        <w:rPr>
          <w:rFonts w:ascii="Times New Roman" w:hAnsi="Times New Roman"/>
          <w:i/>
          <w:sz w:val="28"/>
          <w:szCs w:val="28"/>
        </w:rPr>
        <w:t>)</w:t>
      </w:r>
      <w:r w:rsidR="0043702F"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навыки и средства оперирования ими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Орфография и пунктуация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писать изученные слова;</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сравнивать и анализировать буквосочетания английского языка и их транскрипцию.</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Фонетическая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правильное ударение в изученных словах;</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коммуникативные типы предложений по их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членить предложение на смысловые группы;</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D4AB1" w:rsidRPr="0074495D">
        <w:rPr>
          <w:rFonts w:ascii="Times New Roman" w:hAnsi="Times New Roman"/>
          <w:sz w:val="28"/>
          <w:szCs w:val="28"/>
        </w:rPr>
        <w:t>,</w:t>
      </w:r>
      <w:r w:rsidRPr="0074495D">
        <w:rPr>
          <w:rFonts w:ascii="Times New Roman" w:hAnsi="Times New Roman"/>
          <w:sz w:val="28"/>
          <w:szCs w:val="28"/>
        </w:rPr>
        <w:t xml:space="preserve"> соблюдая правило отсутствия фразового ударения на служебных словах.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выражать модальные значения, чувства и эмоции с помощью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Лексическая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употреблять в устной и письменной речи в их основном</w:t>
      </w:r>
      <w:r w:rsidR="00ED4AB1" w:rsidRPr="0074495D">
        <w:rPr>
          <w:rFonts w:ascii="Times New Roman" w:hAnsi="Times New Roman"/>
          <w:sz w:val="28"/>
          <w:szCs w:val="28"/>
        </w:rPr>
        <w:t xml:space="preserve"> значении</w:t>
      </w:r>
      <w:r w:rsidRPr="0074495D">
        <w:rPr>
          <w:rFonts w:ascii="Times New Roman" w:hAnsi="Times New Roman"/>
          <w:sz w:val="28"/>
          <w:szCs w:val="28"/>
        </w:rPr>
        <w:t xml:space="preserve">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существующие в английском языке нормы лексической сочетаемости;</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глаголы при помощи аффиксов </w:t>
      </w:r>
      <w:r w:rsidRPr="0074495D">
        <w:rPr>
          <w:rFonts w:ascii="Times New Roman" w:hAnsi="Times New Roman"/>
          <w:i/>
          <w:sz w:val="28"/>
          <w:szCs w:val="28"/>
          <w:lang w:val="en-US"/>
        </w:rPr>
        <w:t>dis</w:t>
      </w:r>
      <w:r w:rsidRPr="0074495D">
        <w:rPr>
          <w:rFonts w:ascii="Times New Roman" w:hAnsi="Times New Roman"/>
          <w:sz w:val="28"/>
          <w:szCs w:val="28"/>
        </w:rPr>
        <w:t xml:space="preserve">-, </w:t>
      </w:r>
      <w:r w:rsidRPr="0074495D">
        <w:rPr>
          <w:rFonts w:ascii="Times New Roman" w:hAnsi="Times New Roman"/>
          <w:i/>
          <w:sz w:val="28"/>
          <w:szCs w:val="28"/>
          <w:lang w:val="en-US"/>
        </w:rPr>
        <w:t>mis</w:t>
      </w:r>
      <w:r w:rsidRPr="0074495D">
        <w:rPr>
          <w:rFonts w:ascii="Times New Roman" w:hAnsi="Times New Roman"/>
          <w:sz w:val="28"/>
          <w:szCs w:val="28"/>
        </w:rPr>
        <w:t xml:space="preserve">-, </w:t>
      </w:r>
      <w:r w:rsidRPr="0074495D">
        <w:rPr>
          <w:rFonts w:ascii="Times New Roman" w:hAnsi="Times New Roman"/>
          <w:i/>
          <w:sz w:val="28"/>
          <w:szCs w:val="28"/>
          <w:lang w:val="en-US"/>
        </w:rPr>
        <w:t>re</w:t>
      </w:r>
      <w:r w:rsidRPr="0074495D">
        <w:rPr>
          <w:rFonts w:ascii="Times New Roman" w:hAnsi="Times New Roman"/>
          <w:sz w:val="28"/>
          <w:szCs w:val="28"/>
        </w:rPr>
        <w:t>-, -</w:t>
      </w:r>
      <w:r w:rsidR="005D64CA" w:rsidRPr="0074495D">
        <w:rPr>
          <w:rFonts w:ascii="Times New Roman" w:hAnsi="Times New Roman"/>
          <w:i/>
          <w:sz w:val="28"/>
          <w:szCs w:val="28"/>
          <w:lang w:val="en-US"/>
        </w:rPr>
        <w:t>i</w:t>
      </w:r>
      <w:r w:rsidRPr="0074495D">
        <w:rPr>
          <w:rFonts w:ascii="Times New Roman" w:hAnsi="Times New Roman"/>
          <w:i/>
          <w:sz w:val="28"/>
          <w:szCs w:val="28"/>
        </w:rPr>
        <w:t>ze</w:t>
      </w:r>
      <w:r w:rsidRPr="0074495D">
        <w:rPr>
          <w:rFonts w:ascii="Times New Roman" w:hAnsi="Times New Roman"/>
          <w:sz w:val="28"/>
          <w:szCs w:val="28"/>
        </w:rPr>
        <w:t>/-</w:t>
      </w:r>
      <w:r w:rsidRPr="0074495D">
        <w:rPr>
          <w:rFonts w:ascii="Times New Roman" w:hAnsi="Times New Roman"/>
          <w:i/>
          <w:sz w:val="28"/>
          <w:szCs w:val="28"/>
        </w:rPr>
        <w:t>ise</w:t>
      </w:r>
      <w:r w:rsidRPr="0074495D">
        <w:rPr>
          <w:rFonts w:ascii="Times New Roman" w:hAnsi="Times New Roman"/>
          <w:sz w:val="28"/>
          <w:szCs w:val="28"/>
        </w:rPr>
        <w:t xml:space="preserve">;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именасуществительныеприпомощисуффиксов</w:t>
      </w:r>
      <w:r w:rsidRPr="0074495D">
        <w:rPr>
          <w:rFonts w:ascii="Times New Roman" w:hAnsi="Times New Roman"/>
          <w:sz w:val="28"/>
          <w:szCs w:val="28"/>
          <w:lang w:val="en-US"/>
        </w:rPr>
        <w:t xml:space="preserve"> -</w:t>
      </w:r>
      <w:r w:rsidRPr="0074495D">
        <w:rPr>
          <w:rFonts w:ascii="Times New Roman" w:hAnsi="Times New Roman"/>
          <w:i/>
          <w:sz w:val="28"/>
          <w:szCs w:val="28"/>
          <w:lang w:val="en-US"/>
        </w:rPr>
        <w:t>or</w:t>
      </w:r>
      <w:r w:rsidRPr="0074495D">
        <w:rPr>
          <w:rFonts w:ascii="Times New Roman" w:hAnsi="Times New Roman"/>
          <w:sz w:val="28"/>
          <w:szCs w:val="28"/>
          <w:lang w:val="en-US"/>
        </w:rPr>
        <w:t>/-</w:t>
      </w:r>
      <w:r w:rsidRPr="0074495D">
        <w:rPr>
          <w:rFonts w:ascii="Times New Roman" w:hAnsi="Times New Roman"/>
          <w:i/>
          <w:sz w:val="28"/>
          <w:szCs w:val="28"/>
          <w:lang w:val="en-US"/>
        </w:rPr>
        <w:t>er</w:t>
      </w:r>
      <w:r w:rsidRPr="0074495D">
        <w:rPr>
          <w:rFonts w:ascii="Times New Roman" w:hAnsi="Times New Roman"/>
          <w:sz w:val="28"/>
          <w:szCs w:val="28"/>
          <w:lang w:val="en-US"/>
        </w:rPr>
        <w:t>, -</w:t>
      </w:r>
      <w:r w:rsidRPr="0074495D">
        <w:rPr>
          <w:rFonts w:ascii="Times New Roman" w:hAnsi="Times New Roman"/>
          <w:i/>
          <w:sz w:val="28"/>
          <w:szCs w:val="28"/>
          <w:lang w:val="en-US"/>
        </w:rPr>
        <w:t>ist</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sion</w:t>
      </w:r>
      <w:r w:rsidRPr="0074495D">
        <w:rPr>
          <w:rFonts w:ascii="Times New Roman" w:hAnsi="Times New Roman"/>
          <w:sz w:val="28"/>
          <w:szCs w:val="28"/>
          <w:lang w:val="en-US"/>
        </w:rPr>
        <w:t>/-</w:t>
      </w:r>
      <w:r w:rsidRPr="0074495D">
        <w:rPr>
          <w:rFonts w:ascii="Times New Roman" w:hAnsi="Times New Roman"/>
          <w:i/>
          <w:sz w:val="28"/>
          <w:szCs w:val="28"/>
          <w:lang w:val="en-US"/>
        </w:rPr>
        <w:t>tion</w:t>
      </w:r>
      <w:r w:rsidRPr="0074495D">
        <w:rPr>
          <w:rFonts w:ascii="Times New Roman" w:hAnsi="Times New Roman"/>
          <w:sz w:val="28"/>
          <w:szCs w:val="28"/>
          <w:lang w:val="en-US"/>
        </w:rPr>
        <w:t>, -</w:t>
      </w:r>
      <w:r w:rsidRPr="0074495D">
        <w:rPr>
          <w:rFonts w:ascii="Times New Roman" w:hAnsi="Times New Roman"/>
          <w:i/>
          <w:sz w:val="28"/>
          <w:szCs w:val="28"/>
          <w:lang w:val="en-US"/>
        </w:rPr>
        <w:t>nce</w:t>
      </w:r>
      <w:r w:rsidRPr="0074495D">
        <w:rPr>
          <w:rFonts w:ascii="Times New Roman" w:hAnsi="Times New Roman"/>
          <w:sz w:val="28"/>
          <w:szCs w:val="28"/>
          <w:lang w:val="en-US"/>
        </w:rPr>
        <w:t>/-</w:t>
      </w:r>
      <w:r w:rsidRPr="0074495D">
        <w:rPr>
          <w:rFonts w:ascii="Times New Roman" w:hAnsi="Times New Roman"/>
          <w:i/>
          <w:sz w:val="28"/>
          <w:szCs w:val="28"/>
          <w:lang w:val="en-US"/>
        </w:rPr>
        <w:t>ence</w:t>
      </w:r>
      <w:r w:rsidRPr="0074495D">
        <w:rPr>
          <w:rFonts w:ascii="Times New Roman" w:hAnsi="Times New Roman"/>
          <w:sz w:val="28"/>
          <w:szCs w:val="28"/>
          <w:lang w:val="en-US"/>
        </w:rPr>
        <w:t>, -</w:t>
      </w:r>
      <w:r w:rsidRPr="0074495D">
        <w:rPr>
          <w:rFonts w:ascii="Times New Roman" w:hAnsi="Times New Roman"/>
          <w:i/>
          <w:sz w:val="28"/>
          <w:szCs w:val="28"/>
          <w:lang w:val="en-US"/>
        </w:rPr>
        <w:t>ment</w:t>
      </w:r>
      <w:r w:rsidRPr="0074495D">
        <w:rPr>
          <w:rFonts w:ascii="Times New Roman" w:hAnsi="Times New Roman"/>
          <w:sz w:val="28"/>
          <w:szCs w:val="28"/>
          <w:lang w:val="en-US"/>
        </w:rPr>
        <w:t>, -</w:t>
      </w:r>
      <w:r w:rsidRPr="0074495D">
        <w:rPr>
          <w:rFonts w:ascii="Times New Roman" w:hAnsi="Times New Roman"/>
          <w:i/>
          <w:sz w:val="28"/>
          <w:szCs w:val="28"/>
          <w:lang w:val="en-US"/>
        </w:rPr>
        <w:t>ity</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ness</w:t>
      </w:r>
      <w:r w:rsidRPr="0074495D">
        <w:rPr>
          <w:rFonts w:ascii="Times New Roman" w:hAnsi="Times New Roman"/>
          <w:sz w:val="28"/>
          <w:szCs w:val="28"/>
          <w:lang w:val="en-US"/>
        </w:rPr>
        <w:t>, -</w:t>
      </w:r>
      <w:r w:rsidRPr="0074495D">
        <w:rPr>
          <w:rFonts w:ascii="Times New Roman" w:hAnsi="Times New Roman"/>
          <w:i/>
          <w:sz w:val="28"/>
          <w:szCs w:val="28"/>
          <w:lang w:val="en-US"/>
        </w:rPr>
        <w:t>ship</w:t>
      </w:r>
      <w:r w:rsidRPr="0074495D">
        <w:rPr>
          <w:rFonts w:ascii="Times New Roman" w:hAnsi="Times New Roman"/>
          <w:sz w:val="28"/>
          <w:szCs w:val="28"/>
          <w:lang w:val="en-US"/>
        </w:rPr>
        <w:t>, -</w:t>
      </w:r>
      <w:r w:rsidRPr="0074495D">
        <w:rPr>
          <w:rFonts w:ascii="Times New Roman" w:hAnsi="Times New Roman"/>
          <w:i/>
          <w:sz w:val="28"/>
          <w:szCs w:val="28"/>
          <w:lang w:val="en-US"/>
        </w:rPr>
        <w:t>ing</w:t>
      </w:r>
      <w:r w:rsidRPr="0074495D">
        <w:rPr>
          <w:rFonts w:ascii="Times New Roman" w:hAnsi="Times New Roman"/>
          <w:sz w:val="28"/>
          <w:szCs w:val="28"/>
          <w:lang w:val="en-US"/>
        </w:rPr>
        <w:t xml:space="preserve">;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bidi="en-US"/>
        </w:rPr>
      </w:pPr>
      <w:r w:rsidRPr="0074495D">
        <w:rPr>
          <w:rFonts w:ascii="Times New Roman" w:hAnsi="Times New Roman"/>
          <w:sz w:val="28"/>
          <w:szCs w:val="28"/>
        </w:rPr>
        <w:t>именаприлагательныеприпомощиаффиксов</w:t>
      </w:r>
      <w:r w:rsidRPr="0074495D">
        <w:rPr>
          <w:rFonts w:ascii="Times New Roman" w:hAnsi="Times New Roman"/>
          <w:i/>
          <w:sz w:val="28"/>
          <w:szCs w:val="28"/>
          <w:lang w:val="en-US" w:bidi="en-US"/>
        </w:rPr>
        <w:t>inter</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ful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al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ic</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ian</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an</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ing</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ous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able</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ible</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less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ive</w:t>
      </w:r>
      <w:r w:rsidRPr="0074495D">
        <w:rPr>
          <w:rFonts w:ascii="Times New Roman" w:hAnsi="Times New Roman"/>
          <w:sz w:val="28"/>
          <w:szCs w:val="28"/>
          <w:lang w:val="en-US" w:bidi="en-US"/>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наречия при помощи суффикса -</w:t>
      </w:r>
      <w:r w:rsidRPr="0074495D">
        <w:rPr>
          <w:rFonts w:ascii="Times New Roman" w:hAnsi="Times New Roman"/>
          <w:i/>
          <w:sz w:val="28"/>
          <w:szCs w:val="28"/>
          <w:lang w:val="en-US"/>
        </w:rPr>
        <w:t>ly</w:t>
      </w:r>
      <w:r w:rsidRPr="0074495D">
        <w:rPr>
          <w:rFonts w:ascii="Times New Roman" w:hAnsi="Times New Roman"/>
          <w:sz w:val="28"/>
          <w:szCs w:val="28"/>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имена существительные, имена прилагательные, наречия при помощи отрицательных префиксов</w:t>
      </w:r>
      <w:r w:rsidRPr="0074495D">
        <w:rPr>
          <w:rFonts w:ascii="Times New Roman" w:hAnsi="Times New Roman"/>
          <w:i/>
          <w:sz w:val="28"/>
          <w:szCs w:val="28"/>
          <w:lang w:val="en-US" w:bidi="en-US"/>
        </w:rPr>
        <w:t>un</w:t>
      </w:r>
      <w:r w:rsidRPr="0074495D">
        <w:rPr>
          <w:rFonts w:ascii="Times New Roman" w:hAnsi="Times New Roman"/>
          <w:sz w:val="28"/>
          <w:szCs w:val="28"/>
          <w:lang w:bidi="en-US"/>
        </w:rPr>
        <w:t xml:space="preserve">-, </w:t>
      </w:r>
      <w:r w:rsidRPr="0074495D">
        <w:rPr>
          <w:rFonts w:ascii="Times New Roman" w:hAnsi="Times New Roman"/>
          <w:i/>
          <w:sz w:val="28"/>
          <w:szCs w:val="28"/>
          <w:lang w:val="en-US" w:bidi="en-US"/>
        </w:rPr>
        <w:t>im</w:t>
      </w:r>
      <w:r w:rsidRPr="0074495D">
        <w:rPr>
          <w:rFonts w:ascii="Times New Roman" w:hAnsi="Times New Roman"/>
          <w:sz w:val="28"/>
          <w:szCs w:val="28"/>
          <w:lang w:bidi="en-US"/>
        </w:rPr>
        <w:t>-/</w:t>
      </w:r>
      <w:r w:rsidRPr="0074495D">
        <w:rPr>
          <w:rFonts w:ascii="Times New Roman" w:hAnsi="Times New Roman"/>
          <w:i/>
          <w:sz w:val="28"/>
          <w:szCs w:val="28"/>
          <w:lang w:val="en-US" w:bidi="en-US"/>
        </w:rPr>
        <w:t>in</w:t>
      </w:r>
      <w:r w:rsidRPr="0074495D">
        <w:rPr>
          <w:rFonts w:ascii="Times New Roman" w:hAnsi="Times New Roman"/>
          <w:sz w:val="28"/>
          <w:szCs w:val="28"/>
          <w:lang w:bidi="en-US"/>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числительные при помощи суффиксов -</w:t>
      </w:r>
      <w:r w:rsidRPr="0074495D">
        <w:rPr>
          <w:rFonts w:ascii="Times New Roman" w:hAnsi="Times New Roman"/>
          <w:i/>
          <w:sz w:val="28"/>
          <w:szCs w:val="28"/>
          <w:lang w:val="en-US"/>
        </w:rPr>
        <w:t>teen</w:t>
      </w:r>
      <w:r w:rsidRPr="0074495D">
        <w:rPr>
          <w:rFonts w:ascii="Times New Roman" w:hAnsi="Times New Roman"/>
          <w:sz w:val="28"/>
          <w:szCs w:val="28"/>
        </w:rPr>
        <w:t>, -</w:t>
      </w:r>
      <w:r w:rsidRPr="0074495D">
        <w:rPr>
          <w:rFonts w:ascii="Times New Roman" w:hAnsi="Times New Roman"/>
          <w:i/>
          <w:sz w:val="28"/>
          <w:szCs w:val="28"/>
          <w:lang w:val="en-US"/>
        </w:rPr>
        <w:t>ty</w:t>
      </w:r>
      <w:r w:rsidRPr="0074495D">
        <w:rPr>
          <w:rFonts w:ascii="Times New Roman" w:hAnsi="Times New Roman"/>
          <w:sz w:val="28"/>
          <w:szCs w:val="28"/>
        </w:rPr>
        <w:t>; -</w:t>
      </w:r>
      <w:r w:rsidRPr="0074495D">
        <w:rPr>
          <w:rFonts w:ascii="Times New Roman" w:hAnsi="Times New Roman"/>
          <w:i/>
          <w:sz w:val="28"/>
          <w:szCs w:val="28"/>
          <w:lang w:val="en-US"/>
        </w:rPr>
        <w:t>th</w:t>
      </w:r>
      <w:r w:rsidRPr="0074495D">
        <w:rPr>
          <w:rFonts w:ascii="Times New Roman" w:hAnsi="Times New Roman"/>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наиболее распространенные фразовые глаголы;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принадлежность слов к частям речи по аффиксам;</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различные средства связи в тексте для обеспечения его целостности (</w:t>
      </w:r>
      <w:r w:rsidRPr="0074495D">
        <w:rPr>
          <w:rFonts w:ascii="Times New Roman" w:hAnsi="Times New Roman"/>
          <w:i/>
          <w:sz w:val="28"/>
          <w:szCs w:val="28"/>
          <w:lang w:val="en-US"/>
        </w:rPr>
        <w:t>firstly</w:t>
      </w:r>
      <w:r w:rsidRPr="0074495D">
        <w:rPr>
          <w:rFonts w:ascii="Times New Roman" w:hAnsi="Times New Roman"/>
          <w:i/>
          <w:sz w:val="28"/>
          <w:szCs w:val="28"/>
        </w:rPr>
        <w:t xml:space="preserve">, </w:t>
      </w:r>
      <w:r w:rsidRPr="0074495D">
        <w:rPr>
          <w:rFonts w:ascii="Times New Roman" w:hAnsi="Times New Roman"/>
          <w:i/>
          <w:sz w:val="28"/>
          <w:szCs w:val="28"/>
          <w:lang w:val="en-US"/>
        </w:rPr>
        <w:t>tobeginwith</w:t>
      </w:r>
      <w:r w:rsidRPr="0074495D">
        <w:rPr>
          <w:rFonts w:ascii="Times New Roman" w:hAnsi="Times New Roman"/>
          <w:i/>
          <w:sz w:val="28"/>
          <w:szCs w:val="28"/>
        </w:rPr>
        <w:t xml:space="preserve">, </w:t>
      </w:r>
      <w:r w:rsidRPr="0074495D">
        <w:rPr>
          <w:rFonts w:ascii="Times New Roman" w:hAnsi="Times New Roman"/>
          <w:i/>
          <w:sz w:val="28"/>
          <w:szCs w:val="28"/>
          <w:lang w:val="en-US"/>
        </w:rPr>
        <w:t>however</w:t>
      </w:r>
      <w:r w:rsidRPr="0074495D">
        <w:rPr>
          <w:rFonts w:ascii="Times New Roman" w:hAnsi="Times New Roman"/>
          <w:i/>
          <w:sz w:val="28"/>
          <w:szCs w:val="28"/>
        </w:rPr>
        <w:t xml:space="preserve">, </w:t>
      </w:r>
      <w:r w:rsidRPr="0074495D">
        <w:rPr>
          <w:rFonts w:ascii="Times New Roman" w:hAnsi="Times New Roman"/>
          <w:i/>
          <w:sz w:val="28"/>
          <w:szCs w:val="28"/>
          <w:lang w:val="en-US"/>
        </w:rPr>
        <w:t>asforme</w:t>
      </w:r>
      <w:r w:rsidRPr="0074495D">
        <w:rPr>
          <w:rFonts w:ascii="Times New Roman" w:hAnsi="Times New Roman"/>
          <w:i/>
          <w:sz w:val="28"/>
          <w:szCs w:val="28"/>
        </w:rPr>
        <w:t xml:space="preserve">, </w:t>
      </w:r>
      <w:r w:rsidRPr="0074495D">
        <w:rPr>
          <w:rFonts w:ascii="Times New Roman" w:hAnsi="Times New Roman"/>
          <w:i/>
          <w:sz w:val="28"/>
          <w:szCs w:val="28"/>
          <w:lang w:val="en-US"/>
        </w:rPr>
        <w:t>finally</w:t>
      </w:r>
      <w:r w:rsidRPr="0074495D">
        <w:rPr>
          <w:rFonts w:ascii="Times New Roman" w:hAnsi="Times New Roman"/>
          <w:i/>
          <w:sz w:val="28"/>
          <w:szCs w:val="28"/>
        </w:rPr>
        <w:t xml:space="preserve">, </w:t>
      </w:r>
      <w:r w:rsidRPr="0074495D">
        <w:rPr>
          <w:rFonts w:ascii="Times New Roman" w:hAnsi="Times New Roman"/>
          <w:i/>
          <w:sz w:val="28"/>
          <w:szCs w:val="28"/>
          <w:lang w:val="en-US"/>
        </w:rPr>
        <w:t>atlast</w:t>
      </w:r>
      <w:r w:rsidRPr="0074495D">
        <w:rPr>
          <w:rFonts w:ascii="Times New Roman" w:hAnsi="Times New Roman"/>
          <w:i/>
          <w:sz w:val="28"/>
          <w:szCs w:val="28"/>
        </w:rPr>
        <w:t xml:space="preserve">, </w:t>
      </w:r>
      <w:r w:rsidRPr="0074495D">
        <w:rPr>
          <w:rFonts w:ascii="Times New Roman" w:hAnsi="Times New Roman"/>
          <w:i/>
          <w:sz w:val="28"/>
          <w:szCs w:val="28"/>
          <w:lang w:val="en-US"/>
        </w:rPr>
        <w:t>etc</w:t>
      </w:r>
      <w:r w:rsidRPr="0074495D">
        <w:rPr>
          <w:rFonts w:ascii="Times New Roman" w:hAnsi="Times New Roman"/>
          <w:i/>
          <w:sz w:val="28"/>
          <w:szCs w:val="28"/>
        </w:rPr>
        <w:t>.);</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Грамматическая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предложения с начальным </w:t>
      </w:r>
      <w:r w:rsidRPr="0074495D">
        <w:rPr>
          <w:rFonts w:ascii="Times New Roman" w:hAnsi="Times New Roman"/>
          <w:i/>
          <w:sz w:val="28"/>
          <w:szCs w:val="28"/>
        </w:rPr>
        <w:t>It</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предложения с начальным </w:t>
      </w:r>
      <w:r w:rsidRPr="0074495D">
        <w:rPr>
          <w:rFonts w:ascii="Times New Roman" w:hAnsi="Times New Roman"/>
          <w:i/>
          <w:sz w:val="28"/>
          <w:szCs w:val="28"/>
        </w:rPr>
        <w:t>There+</w:t>
      </w:r>
      <w:r w:rsidRPr="0074495D">
        <w:rPr>
          <w:rFonts w:ascii="Times New Roman" w:hAnsi="Times New Roman"/>
          <w:i/>
          <w:sz w:val="28"/>
          <w:szCs w:val="28"/>
          <w:lang w:val="en-US"/>
        </w:rPr>
        <w:t>tobe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74495D">
        <w:rPr>
          <w:rFonts w:ascii="Times New Roman" w:hAnsi="Times New Roman"/>
          <w:i/>
          <w:sz w:val="28"/>
          <w:szCs w:val="28"/>
        </w:rPr>
        <w:t>and, but, or</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74495D">
        <w:rPr>
          <w:rFonts w:ascii="Times New Roman" w:hAnsi="Times New Roman"/>
          <w:i/>
          <w:sz w:val="28"/>
          <w:szCs w:val="28"/>
          <w:lang w:val="en-US"/>
        </w:rPr>
        <w:t>because</w:t>
      </w:r>
      <w:r w:rsidRPr="0074495D">
        <w:rPr>
          <w:rFonts w:ascii="Times New Roman" w:hAnsi="Times New Roman"/>
          <w:sz w:val="28"/>
          <w:szCs w:val="28"/>
        </w:rPr>
        <w:t xml:space="preserve">, </w:t>
      </w:r>
      <w:r w:rsidRPr="0074495D">
        <w:rPr>
          <w:rFonts w:ascii="Times New Roman" w:hAnsi="Times New Roman"/>
          <w:i/>
          <w:sz w:val="28"/>
          <w:szCs w:val="28"/>
          <w:lang w:val="en-US"/>
        </w:rPr>
        <w:t>if</w:t>
      </w:r>
      <w:r w:rsidRPr="0074495D">
        <w:rPr>
          <w:rFonts w:ascii="Times New Roman" w:hAnsi="Times New Roman"/>
          <w:sz w:val="28"/>
          <w:szCs w:val="28"/>
        </w:rPr>
        <w:t xml:space="preserve">, </w:t>
      </w:r>
      <w:r w:rsidRPr="0074495D">
        <w:rPr>
          <w:rFonts w:ascii="Times New Roman" w:hAnsi="Times New Roman"/>
          <w:i/>
          <w:sz w:val="28"/>
          <w:szCs w:val="28"/>
          <w:lang w:val="en-US"/>
        </w:rPr>
        <w:t>that</w:t>
      </w:r>
      <w:r w:rsidRPr="0074495D">
        <w:rPr>
          <w:rFonts w:ascii="Times New Roman" w:hAnsi="Times New Roman"/>
          <w:sz w:val="28"/>
          <w:szCs w:val="28"/>
        </w:rPr>
        <w:t xml:space="preserve">, </w:t>
      </w:r>
      <w:r w:rsidRPr="0074495D">
        <w:rPr>
          <w:rFonts w:ascii="Times New Roman" w:hAnsi="Times New Roman"/>
          <w:i/>
          <w:sz w:val="28"/>
          <w:szCs w:val="28"/>
          <w:lang w:val="en-US"/>
        </w:rPr>
        <w:t>who</w:t>
      </w:r>
      <w:r w:rsidRPr="0074495D">
        <w:rPr>
          <w:rFonts w:ascii="Times New Roman" w:hAnsi="Times New Roman"/>
          <w:sz w:val="28"/>
          <w:szCs w:val="28"/>
        </w:rPr>
        <w:t xml:space="preserve">, </w:t>
      </w:r>
      <w:r w:rsidRPr="0074495D">
        <w:rPr>
          <w:rFonts w:ascii="Times New Roman" w:hAnsi="Times New Roman"/>
          <w:i/>
          <w:sz w:val="28"/>
          <w:szCs w:val="28"/>
          <w:lang w:val="en-US"/>
        </w:rPr>
        <w:t>which</w:t>
      </w:r>
      <w:r w:rsidRPr="0074495D">
        <w:rPr>
          <w:rFonts w:ascii="Times New Roman" w:hAnsi="Times New Roman"/>
          <w:sz w:val="28"/>
          <w:szCs w:val="28"/>
        </w:rPr>
        <w:t xml:space="preserve">, </w:t>
      </w:r>
      <w:r w:rsidRPr="0074495D">
        <w:rPr>
          <w:rFonts w:ascii="Times New Roman" w:hAnsi="Times New Roman"/>
          <w:i/>
          <w:sz w:val="28"/>
          <w:szCs w:val="28"/>
          <w:lang w:val="en-US"/>
        </w:rPr>
        <w:t>what</w:t>
      </w:r>
      <w:r w:rsidRPr="0074495D">
        <w:rPr>
          <w:rFonts w:ascii="Times New Roman" w:hAnsi="Times New Roman"/>
          <w:sz w:val="28"/>
          <w:szCs w:val="28"/>
        </w:rPr>
        <w:t xml:space="preserve">, </w:t>
      </w:r>
      <w:r w:rsidRPr="0074495D">
        <w:rPr>
          <w:rFonts w:ascii="Times New Roman" w:hAnsi="Times New Roman"/>
          <w:i/>
          <w:sz w:val="28"/>
          <w:szCs w:val="28"/>
          <w:lang w:val="en-US"/>
        </w:rPr>
        <w:t>when</w:t>
      </w:r>
      <w:r w:rsidRPr="0074495D">
        <w:rPr>
          <w:rFonts w:ascii="Times New Roman" w:hAnsi="Times New Roman"/>
          <w:sz w:val="28"/>
          <w:szCs w:val="28"/>
        </w:rPr>
        <w:t xml:space="preserve">, </w:t>
      </w:r>
      <w:r w:rsidRPr="0074495D">
        <w:rPr>
          <w:rFonts w:ascii="Times New Roman" w:hAnsi="Times New Roman"/>
          <w:i/>
          <w:sz w:val="28"/>
          <w:szCs w:val="28"/>
          <w:lang w:val="en-US"/>
        </w:rPr>
        <w:t>where</w:t>
      </w:r>
      <w:r w:rsidRPr="0074495D">
        <w:rPr>
          <w:rFonts w:ascii="Times New Roman" w:hAnsi="Times New Roman"/>
          <w:sz w:val="28"/>
          <w:szCs w:val="28"/>
        </w:rPr>
        <w:t xml:space="preserve">, </w:t>
      </w:r>
      <w:r w:rsidRPr="0074495D">
        <w:rPr>
          <w:rFonts w:ascii="Times New Roman" w:hAnsi="Times New Roman"/>
          <w:i/>
          <w:sz w:val="28"/>
          <w:szCs w:val="28"/>
          <w:lang w:val="en-US"/>
        </w:rPr>
        <w:t>how</w:t>
      </w:r>
      <w:r w:rsidRPr="0074495D">
        <w:rPr>
          <w:rFonts w:ascii="Times New Roman" w:hAnsi="Times New Roman"/>
          <w:sz w:val="28"/>
          <w:szCs w:val="28"/>
        </w:rPr>
        <w:t xml:space="preserve">, </w:t>
      </w:r>
      <w:r w:rsidRPr="0074495D">
        <w:rPr>
          <w:rFonts w:ascii="Times New Roman" w:hAnsi="Times New Roman"/>
          <w:i/>
          <w:sz w:val="28"/>
          <w:szCs w:val="28"/>
          <w:lang w:val="en-US"/>
        </w:rPr>
        <w:t>why</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sz w:val="28"/>
          <w:szCs w:val="28"/>
        </w:rPr>
        <w:t>распознаватьиупотреблятьвречиусловныепредложенияреальногохарактера</w:t>
      </w:r>
      <w:r w:rsidRPr="0074495D">
        <w:rPr>
          <w:rFonts w:ascii="Times New Roman" w:hAnsi="Times New Roman"/>
          <w:sz w:val="28"/>
          <w:szCs w:val="28"/>
          <w:lang w:val="en-US"/>
        </w:rPr>
        <w:t xml:space="preserve"> (Conditional I – </w:t>
      </w:r>
      <w:r w:rsidRPr="0074495D">
        <w:rPr>
          <w:rFonts w:ascii="Times New Roman" w:hAnsi="Times New Roman"/>
          <w:i/>
          <w:sz w:val="28"/>
          <w:szCs w:val="28"/>
          <w:lang w:val="en-US"/>
        </w:rPr>
        <w:t>If I see Jim, I’ll invite him to our school party</w:t>
      </w:r>
      <w:r w:rsidRPr="0074495D">
        <w:rPr>
          <w:rFonts w:ascii="Times New Roman" w:hAnsi="Times New Roman"/>
          <w:sz w:val="28"/>
          <w:szCs w:val="28"/>
          <w:lang w:val="en-US"/>
        </w:rPr>
        <w:t xml:space="preserve">) </w:t>
      </w:r>
      <w:r w:rsidRPr="0074495D">
        <w:rPr>
          <w:rFonts w:ascii="Times New Roman" w:hAnsi="Times New Roman"/>
          <w:sz w:val="28"/>
          <w:szCs w:val="28"/>
        </w:rPr>
        <w:t>инереальногохарактера</w:t>
      </w:r>
      <w:r w:rsidRPr="0074495D">
        <w:rPr>
          <w:rFonts w:ascii="Times New Roman" w:hAnsi="Times New Roman"/>
          <w:sz w:val="28"/>
          <w:szCs w:val="28"/>
          <w:lang w:val="en-US"/>
        </w:rPr>
        <w:t xml:space="preserve"> (Conditional II</w:t>
      </w:r>
      <w:r w:rsidRPr="0074495D">
        <w:rPr>
          <w:rFonts w:ascii="Times New Roman" w:hAnsi="Times New Roman"/>
          <w:i/>
          <w:sz w:val="28"/>
          <w:szCs w:val="28"/>
          <w:lang w:val="en-US"/>
        </w:rPr>
        <w:t xml:space="preserve"> – If I were you, I would start learning French);</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существительные с определенным/неопределенным/нулевым артиклем;</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наречия времени и образа действия и слова, выражающие количество (</w:t>
      </w:r>
      <w:r w:rsidRPr="0074495D">
        <w:rPr>
          <w:rFonts w:ascii="Times New Roman" w:hAnsi="Times New Roman"/>
          <w:i/>
          <w:sz w:val="28"/>
          <w:szCs w:val="28"/>
          <w:lang w:val="en-US"/>
        </w:rPr>
        <w:t>many</w:t>
      </w:r>
      <w:r w:rsidRPr="0074495D">
        <w:rPr>
          <w:rFonts w:ascii="Times New Roman" w:hAnsi="Times New Roman"/>
          <w:sz w:val="28"/>
          <w:szCs w:val="28"/>
        </w:rPr>
        <w:t>/</w:t>
      </w:r>
      <w:r w:rsidRPr="0074495D">
        <w:rPr>
          <w:rFonts w:ascii="Times New Roman" w:hAnsi="Times New Roman"/>
          <w:i/>
          <w:sz w:val="28"/>
          <w:szCs w:val="28"/>
          <w:lang w:val="en-US"/>
        </w:rPr>
        <w:t>much</w:t>
      </w:r>
      <w:r w:rsidRPr="0074495D">
        <w:rPr>
          <w:rFonts w:ascii="Times New Roman" w:hAnsi="Times New Roman"/>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w:t>
      </w:r>
      <w:r w:rsidRPr="0074495D">
        <w:rPr>
          <w:rFonts w:ascii="Times New Roman" w:hAnsi="Times New Roman"/>
          <w:i/>
          <w:sz w:val="28"/>
          <w:szCs w:val="28"/>
          <w:lang w:val="en-US"/>
        </w:rPr>
        <w:t>afew</w:t>
      </w:r>
      <w:r w:rsidRPr="0074495D">
        <w:rPr>
          <w:rFonts w:ascii="Times New Roman" w:hAnsi="Times New Roman"/>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w:t>
      </w:r>
      <w:r w:rsidRPr="0074495D">
        <w:rPr>
          <w:rFonts w:ascii="Times New Roman" w:hAnsi="Times New Roman"/>
          <w:i/>
          <w:sz w:val="28"/>
          <w:szCs w:val="28"/>
          <w:lang w:val="en-US"/>
        </w:rPr>
        <w:t>alittle</w:t>
      </w:r>
      <w:r w:rsidRPr="0074495D">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количественные и порядковые числительные;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74495D">
        <w:rPr>
          <w:rFonts w:ascii="Times New Roman" w:hAnsi="Times New Roman"/>
          <w:i/>
          <w:sz w:val="28"/>
          <w:szCs w:val="28"/>
        </w:rPr>
        <w:t xml:space="preserve"> to be going to</w:t>
      </w:r>
      <w:r w:rsidRPr="0074495D">
        <w:rPr>
          <w:rFonts w:ascii="Times New Roman" w:hAnsi="Times New Roman"/>
          <w:sz w:val="28"/>
          <w:szCs w:val="28"/>
        </w:rPr>
        <w:t>, Present Continuous;</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модальные глаголы и их эквиваленты (</w:t>
      </w:r>
      <w:r w:rsidRPr="0074495D">
        <w:rPr>
          <w:rFonts w:ascii="Times New Roman" w:hAnsi="Times New Roman"/>
          <w:i/>
          <w:sz w:val="28"/>
          <w:szCs w:val="28"/>
          <w:lang w:val="en-US"/>
        </w:rPr>
        <w:t>may</w:t>
      </w:r>
      <w:r w:rsidRPr="0074495D">
        <w:rPr>
          <w:rFonts w:ascii="Times New Roman" w:hAnsi="Times New Roman"/>
          <w:i/>
          <w:sz w:val="28"/>
          <w:szCs w:val="28"/>
        </w:rPr>
        <w:t xml:space="preserve">, </w:t>
      </w:r>
      <w:r w:rsidRPr="0074495D">
        <w:rPr>
          <w:rFonts w:ascii="Times New Roman" w:hAnsi="Times New Roman"/>
          <w:i/>
          <w:sz w:val="28"/>
          <w:szCs w:val="28"/>
          <w:lang w:val="en-US"/>
        </w:rPr>
        <w:t>can</w:t>
      </w:r>
      <w:r w:rsidRPr="0074495D">
        <w:rPr>
          <w:rFonts w:ascii="Times New Roman" w:hAnsi="Times New Roman"/>
          <w:i/>
          <w:sz w:val="28"/>
          <w:szCs w:val="28"/>
        </w:rPr>
        <w:t xml:space="preserve">, </w:t>
      </w:r>
      <w:r w:rsidRPr="0074495D">
        <w:rPr>
          <w:rFonts w:ascii="Times New Roman" w:hAnsi="Times New Roman"/>
          <w:i/>
          <w:sz w:val="28"/>
          <w:szCs w:val="28"/>
          <w:lang w:val="en-US"/>
        </w:rPr>
        <w:t>could</w:t>
      </w:r>
      <w:r w:rsidRPr="0074495D">
        <w:rPr>
          <w:rFonts w:ascii="Times New Roman" w:hAnsi="Times New Roman"/>
          <w:i/>
          <w:sz w:val="28"/>
          <w:szCs w:val="28"/>
        </w:rPr>
        <w:t xml:space="preserve">, </w:t>
      </w:r>
      <w:r w:rsidRPr="0074495D">
        <w:rPr>
          <w:rFonts w:ascii="Times New Roman" w:hAnsi="Times New Roman"/>
          <w:i/>
          <w:sz w:val="28"/>
          <w:szCs w:val="28"/>
          <w:lang w:val="en-US"/>
        </w:rPr>
        <w:t>beableto</w:t>
      </w:r>
      <w:r w:rsidRPr="0074495D">
        <w:rPr>
          <w:rFonts w:ascii="Times New Roman" w:hAnsi="Times New Roman"/>
          <w:i/>
          <w:sz w:val="28"/>
          <w:szCs w:val="28"/>
        </w:rPr>
        <w:t xml:space="preserve">, </w:t>
      </w:r>
      <w:r w:rsidRPr="0074495D">
        <w:rPr>
          <w:rFonts w:ascii="Times New Roman" w:hAnsi="Times New Roman"/>
          <w:i/>
          <w:sz w:val="28"/>
          <w:szCs w:val="28"/>
          <w:lang w:val="en-US"/>
        </w:rPr>
        <w:t>must</w:t>
      </w:r>
      <w:r w:rsidRPr="0074495D">
        <w:rPr>
          <w:rFonts w:ascii="Times New Roman" w:hAnsi="Times New Roman"/>
          <w:i/>
          <w:sz w:val="28"/>
          <w:szCs w:val="28"/>
        </w:rPr>
        <w:t xml:space="preserve">, </w:t>
      </w:r>
      <w:r w:rsidRPr="0074495D">
        <w:rPr>
          <w:rFonts w:ascii="Times New Roman" w:hAnsi="Times New Roman"/>
          <w:i/>
          <w:sz w:val="28"/>
          <w:szCs w:val="28"/>
          <w:lang w:val="en-US"/>
        </w:rPr>
        <w:t>haveto</w:t>
      </w:r>
      <w:r w:rsidRPr="0074495D">
        <w:rPr>
          <w:rFonts w:ascii="Times New Roman" w:hAnsi="Times New Roman"/>
          <w:i/>
          <w:sz w:val="28"/>
          <w:szCs w:val="28"/>
        </w:rPr>
        <w:t xml:space="preserve">, </w:t>
      </w:r>
      <w:r w:rsidRPr="0074495D">
        <w:rPr>
          <w:rFonts w:ascii="Times New Roman" w:hAnsi="Times New Roman"/>
          <w:i/>
          <w:sz w:val="28"/>
          <w:szCs w:val="28"/>
          <w:lang w:val="en-US"/>
        </w:rPr>
        <w:t>should</w:t>
      </w:r>
      <w:r w:rsidRPr="0074495D">
        <w:rPr>
          <w:rFonts w:ascii="Times New Roman" w:hAnsi="Times New Roman"/>
          <w:sz w:val="28"/>
          <w:szCs w:val="28"/>
        </w:rPr>
        <w:t>)</w:t>
      </w:r>
      <w:r w:rsidR="003D4330"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глаголы в следующих формах страдательного залога: </w:t>
      </w:r>
      <w:r w:rsidRPr="0074495D">
        <w:rPr>
          <w:rFonts w:ascii="Times New Roman" w:hAnsi="Times New Roman"/>
          <w:sz w:val="28"/>
          <w:szCs w:val="28"/>
          <w:lang w:val="en-US"/>
        </w:rPr>
        <w:t>PresentSimplePassive</w:t>
      </w:r>
      <w:r w:rsidRPr="0074495D">
        <w:rPr>
          <w:rFonts w:ascii="Times New Roman" w:hAnsi="Times New Roman"/>
          <w:sz w:val="28"/>
          <w:szCs w:val="28"/>
        </w:rPr>
        <w:t xml:space="preserve">, </w:t>
      </w:r>
      <w:r w:rsidRPr="0074495D">
        <w:rPr>
          <w:rFonts w:ascii="Times New Roman" w:hAnsi="Times New Roman"/>
          <w:sz w:val="28"/>
          <w:szCs w:val="28"/>
          <w:lang w:val="en-US"/>
        </w:rPr>
        <w:t>PastSimplePassive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сложноподчиненные предложения с придаточными: времени с союзом </w:t>
      </w:r>
      <w:r w:rsidRPr="0074495D">
        <w:rPr>
          <w:rFonts w:ascii="Times New Roman" w:hAnsi="Times New Roman"/>
          <w:i/>
          <w:sz w:val="28"/>
          <w:szCs w:val="28"/>
          <w:lang w:val="en-US"/>
        </w:rPr>
        <w:t>since</w:t>
      </w:r>
      <w:r w:rsidRPr="0074495D">
        <w:rPr>
          <w:rFonts w:ascii="Times New Roman" w:hAnsi="Times New Roman"/>
          <w:i/>
          <w:sz w:val="28"/>
          <w:szCs w:val="28"/>
        </w:rPr>
        <w:t xml:space="preserve">; цели с союзом </w:t>
      </w:r>
      <w:r w:rsidRPr="0074495D">
        <w:rPr>
          <w:rFonts w:ascii="Times New Roman" w:hAnsi="Times New Roman"/>
          <w:i/>
          <w:sz w:val="28"/>
          <w:szCs w:val="28"/>
          <w:lang w:val="en-US"/>
        </w:rPr>
        <w:t>sothat</w:t>
      </w:r>
      <w:r w:rsidRPr="0074495D">
        <w:rPr>
          <w:rFonts w:ascii="Times New Roman" w:hAnsi="Times New Roman"/>
          <w:i/>
          <w:sz w:val="28"/>
          <w:szCs w:val="28"/>
        </w:rPr>
        <w:t xml:space="preserve">; условия с союзом </w:t>
      </w:r>
      <w:r w:rsidRPr="0074495D">
        <w:rPr>
          <w:rFonts w:ascii="Times New Roman" w:hAnsi="Times New Roman"/>
          <w:i/>
          <w:sz w:val="28"/>
          <w:szCs w:val="28"/>
          <w:lang w:val="en-US"/>
        </w:rPr>
        <w:t>unless</w:t>
      </w:r>
      <w:r w:rsidRPr="0074495D">
        <w:rPr>
          <w:rFonts w:ascii="Times New Roman" w:hAnsi="Times New Roman"/>
          <w:i/>
          <w:sz w:val="28"/>
          <w:szCs w:val="28"/>
        </w:rPr>
        <w:t xml:space="preserve">; определительными с союзами </w:t>
      </w:r>
      <w:r w:rsidRPr="0074495D">
        <w:rPr>
          <w:rFonts w:ascii="Times New Roman" w:hAnsi="Times New Roman"/>
          <w:i/>
          <w:sz w:val="28"/>
          <w:szCs w:val="28"/>
          <w:lang w:val="en-US"/>
        </w:rPr>
        <w:t>who</w:t>
      </w:r>
      <w:r w:rsidRPr="0074495D">
        <w:rPr>
          <w:rFonts w:ascii="Times New Roman" w:hAnsi="Times New Roman"/>
          <w:i/>
          <w:sz w:val="28"/>
          <w:szCs w:val="28"/>
        </w:rPr>
        <w:t xml:space="preserve">, </w:t>
      </w:r>
      <w:r w:rsidRPr="0074495D">
        <w:rPr>
          <w:rFonts w:ascii="Times New Roman" w:hAnsi="Times New Roman"/>
          <w:i/>
          <w:sz w:val="28"/>
          <w:szCs w:val="28"/>
          <w:lang w:val="en-US"/>
        </w:rPr>
        <w:t>which</w:t>
      </w:r>
      <w:r w:rsidRPr="0074495D">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предложения с конструкциями </w:t>
      </w:r>
      <w:r w:rsidRPr="0074495D">
        <w:rPr>
          <w:rFonts w:ascii="Times New Roman" w:hAnsi="Times New Roman"/>
          <w:i/>
          <w:sz w:val="28"/>
          <w:szCs w:val="28"/>
          <w:lang w:val="en-US"/>
        </w:rPr>
        <w:t>as</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notso</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either</w:t>
      </w:r>
      <w:r w:rsidRPr="0074495D">
        <w:rPr>
          <w:rFonts w:ascii="Times New Roman" w:hAnsi="Times New Roman"/>
          <w:i/>
          <w:sz w:val="28"/>
          <w:szCs w:val="28"/>
        </w:rPr>
        <w:t xml:space="preserve"> … </w:t>
      </w:r>
      <w:r w:rsidRPr="0074495D">
        <w:rPr>
          <w:rFonts w:ascii="Times New Roman" w:hAnsi="Times New Roman"/>
          <w:i/>
          <w:sz w:val="28"/>
          <w:szCs w:val="28"/>
          <w:lang w:val="en-US"/>
        </w:rPr>
        <w:t>or</w:t>
      </w:r>
      <w:r w:rsidRPr="0074495D">
        <w:rPr>
          <w:rFonts w:ascii="Times New Roman" w:hAnsi="Times New Roman"/>
          <w:i/>
          <w:sz w:val="28"/>
          <w:szCs w:val="28"/>
        </w:rPr>
        <w:t xml:space="preserve">; </w:t>
      </w:r>
      <w:r w:rsidRPr="0074495D">
        <w:rPr>
          <w:rFonts w:ascii="Times New Roman" w:hAnsi="Times New Roman"/>
          <w:i/>
          <w:sz w:val="28"/>
          <w:szCs w:val="28"/>
          <w:lang w:val="en-US"/>
        </w:rPr>
        <w:t>neither</w:t>
      </w:r>
      <w:r w:rsidRPr="0074495D">
        <w:rPr>
          <w:rFonts w:ascii="Times New Roman" w:hAnsi="Times New Roman"/>
          <w:i/>
          <w:sz w:val="28"/>
          <w:szCs w:val="28"/>
        </w:rPr>
        <w:t xml:space="preserve"> … </w:t>
      </w:r>
      <w:r w:rsidRPr="0074495D">
        <w:rPr>
          <w:rFonts w:ascii="Times New Roman" w:hAnsi="Times New Roman"/>
          <w:i/>
          <w:sz w:val="28"/>
          <w:szCs w:val="28"/>
          <w:lang w:val="en-US"/>
        </w:rPr>
        <w:t>nor</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предложения с конструкцией I wish;</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конструкции с глаголами на -ing: to love/hate doing something; Stop talking;</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распознаватьиупотреблятьвречиконструкции</w:t>
      </w:r>
      <w:r w:rsidRPr="0074495D">
        <w:rPr>
          <w:rFonts w:ascii="Times New Roman" w:hAnsi="Times New Roman"/>
          <w:i/>
          <w:sz w:val="28"/>
          <w:szCs w:val="28"/>
          <w:lang w:val="en-US"/>
        </w:rPr>
        <w:t>It takes me …to do something; to look/feel/be happy;</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во временных формах действительного залога:</w:t>
      </w:r>
      <w:r w:rsidRPr="0074495D">
        <w:rPr>
          <w:rFonts w:ascii="Times New Roman" w:hAnsi="Times New Roman"/>
          <w:i/>
          <w:sz w:val="28"/>
          <w:szCs w:val="28"/>
          <w:lang w:val="en-US"/>
        </w:rPr>
        <w:t>PastPerfect</w:t>
      </w:r>
      <w:r w:rsidRPr="0074495D">
        <w:rPr>
          <w:rFonts w:ascii="Times New Roman" w:hAnsi="Times New Roman"/>
          <w:i/>
          <w:sz w:val="28"/>
          <w:szCs w:val="28"/>
        </w:rPr>
        <w:t xml:space="preserve">, </w:t>
      </w:r>
      <w:r w:rsidR="00FB26A1" w:rsidRPr="0074495D">
        <w:rPr>
          <w:rFonts w:ascii="Times New Roman" w:hAnsi="Times New Roman"/>
          <w:i/>
          <w:sz w:val="28"/>
          <w:szCs w:val="28"/>
          <w:lang w:val="de-DE"/>
        </w:rPr>
        <w:t>Present</w:t>
      </w:r>
      <w:r w:rsidRPr="0074495D">
        <w:rPr>
          <w:rFonts w:ascii="Times New Roman" w:hAnsi="Times New Roman"/>
          <w:i/>
          <w:sz w:val="28"/>
          <w:szCs w:val="28"/>
          <w:lang w:val="en-US"/>
        </w:rPr>
        <w:t>PerfectContinuous</w:t>
      </w:r>
      <w:r w:rsidRPr="0074495D">
        <w:rPr>
          <w:rFonts w:ascii="Times New Roman" w:hAnsi="Times New Roman"/>
          <w:i/>
          <w:sz w:val="28"/>
          <w:szCs w:val="28"/>
        </w:rPr>
        <w:t xml:space="preserve">, </w:t>
      </w:r>
      <w:r w:rsidRPr="0074495D">
        <w:rPr>
          <w:rFonts w:ascii="Times New Roman" w:hAnsi="Times New Roman"/>
          <w:i/>
          <w:sz w:val="28"/>
          <w:szCs w:val="28"/>
          <w:lang w:val="en-US"/>
        </w:rPr>
        <w:t>Future</w:t>
      </w:r>
      <w:r w:rsidRPr="0074495D">
        <w:rPr>
          <w:rFonts w:ascii="Times New Roman" w:hAnsi="Times New Roman"/>
          <w:i/>
          <w:sz w:val="28"/>
          <w:szCs w:val="28"/>
        </w:rPr>
        <w:t>-</w:t>
      </w:r>
      <w:r w:rsidRPr="0074495D">
        <w:rPr>
          <w:rFonts w:ascii="Times New Roman" w:hAnsi="Times New Roman"/>
          <w:i/>
          <w:sz w:val="28"/>
          <w:szCs w:val="28"/>
          <w:lang w:val="en-US"/>
        </w:rPr>
        <w:t>in</w:t>
      </w:r>
      <w:r w:rsidRPr="0074495D">
        <w:rPr>
          <w:rFonts w:ascii="Times New Roman" w:hAnsi="Times New Roman"/>
          <w:i/>
          <w:sz w:val="28"/>
          <w:szCs w:val="28"/>
        </w:rPr>
        <w:t>-</w:t>
      </w:r>
      <w:r w:rsidRPr="0074495D">
        <w:rPr>
          <w:rFonts w:ascii="Times New Roman" w:hAnsi="Times New Roman"/>
          <w:i/>
          <w:sz w:val="28"/>
          <w:szCs w:val="28"/>
          <w:lang w:val="en-US"/>
        </w:rPr>
        <w:t>the</w:t>
      </w:r>
      <w:r w:rsidRPr="0074495D">
        <w:rPr>
          <w:rFonts w:ascii="Times New Roman" w:hAnsi="Times New Roman"/>
          <w:i/>
          <w:sz w:val="28"/>
          <w:szCs w:val="28"/>
        </w:rPr>
        <w:t>-</w:t>
      </w:r>
      <w:r w:rsidRPr="0074495D">
        <w:rPr>
          <w:rFonts w:ascii="Times New Roman" w:hAnsi="Times New Roman"/>
          <w:i/>
          <w:sz w:val="28"/>
          <w:szCs w:val="28"/>
          <w:lang w:val="en-US"/>
        </w:rPr>
        <w:t>Past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глаголы в формах страдательного залогаFuture SimplePassive, </w:t>
      </w:r>
      <w:r w:rsidRPr="0074495D">
        <w:rPr>
          <w:rFonts w:ascii="Times New Roman" w:hAnsi="Times New Roman"/>
          <w:i/>
          <w:sz w:val="28"/>
          <w:szCs w:val="28"/>
          <w:lang w:val="en-US"/>
        </w:rPr>
        <w:t>PresentPerfect</w:t>
      </w:r>
      <w:r w:rsidRPr="0074495D">
        <w:rPr>
          <w:rFonts w:ascii="Times New Roman" w:hAnsi="Times New Roman"/>
          <w:i/>
          <w:sz w:val="28"/>
          <w:szCs w:val="28"/>
        </w:rPr>
        <w:t xml:space="preserve"> Passive;</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модальные глаголы </w:t>
      </w:r>
      <w:r w:rsidRPr="0074495D">
        <w:rPr>
          <w:rFonts w:ascii="Times New Roman" w:hAnsi="Times New Roman"/>
          <w:i/>
          <w:sz w:val="28"/>
          <w:szCs w:val="28"/>
          <w:lang w:val="en-US"/>
        </w:rPr>
        <w:t>need</w:t>
      </w:r>
      <w:r w:rsidRPr="0074495D">
        <w:rPr>
          <w:rFonts w:ascii="Times New Roman" w:hAnsi="Times New Roman"/>
          <w:i/>
          <w:sz w:val="28"/>
          <w:szCs w:val="28"/>
        </w:rPr>
        <w:t xml:space="preserve">, </w:t>
      </w:r>
      <w:r w:rsidRPr="0074495D">
        <w:rPr>
          <w:rFonts w:ascii="Times New Roman" w:hAnsi="Times New Roman"/>
          <w:i/>
          <w:sz w:val="28"/>
          <w:szCs w:val="28"/>
          <w:lang w:val="en-US"/>
        </w:rPr>
        <w:t>shall</w:t>
      </w:r>
      <w:r w:rsidRPr="0074495D">
        <w:rPr>
          <w:rFonts w:ascii="Times New Roman" w:hAnsi="Times New Roman"/>
          <w:i/>
          <w:sz w:val="28"/>
          <w:szCs w:val="28"/>
        </w:rPr>
        <w:t xml:space="preserve">, </w:t>
      </w:r>
      <w:r w:rsidRPr="0074495D">
        <w:rPr>
          <w:rFonts w:ascii="Times New Roman" w:hAnsi="Times New Roman"/>
          <w:i/>
          <w:sz w:val="28"/>
          <w:szCs w:val="28"/>
          <w:lang w:val="en-US"/>
        </w:rPr>
        <w:t>might</w:t>
      </w:r>
      <w:r w:rsidRPr="0074495D">
        <w:rPr>
          <w:rFonts w:ascii="Times New Roman" w:hAnsi="Times New Roman"/>
          <w:i/>
          <w:sz w:val="28"/>
          <w:szCs w:val="28"/>
        </w:rPr>
        <w:t xml:space="preserve">, </w:t>
      </w:r>
      <w:r w:rsidRPr="0074495D">
        <w:rPr>
          <w:rFonts w:ascii="Times New Roman" w:hAnsi="Times New Roman"/>
          <w:i/>
          <w:sz w:val="28"/>
          <w:szCs w:val="28"/>
          <w:lang w:val="en-US"/>
        </w:rPr>
        <w:t>would</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74495D">
        <w:rPr>
          <w:rFonts w:ascii="Times New Roman" w:hAnsi="Times New Roman"/>
          <w:i/>
          <w:sz w:val="28"/>
          <w:szCs w:val="28"/>
          <w:lang w:val="en-US"/>
        </w:rPr>
        <w:t>I</w:t>
      </w:r>
      <w:r w:rsidRPr="0074495D">
        <w:rPr>
          <w:rFonts w:ascii="Times New Roman" w:hAnsi="Times New Roman"/>
          <w:i/>
          <w:sz w:val="28"/>
          <w:szCs w:val="28"/>
        </w:rPr>
        <w:t xml:space="preserve">и </w:t>
      </w:r>
      <w:r w:rsidRPr="0074495D">
        <w:rPr>
          <w:rFonts w:ascii="Times New Roman" w:hAnsi="Times New Roman"/>
          <w:i/>
          <w:sz w:val="28"/>
          <w:szCs w:val="28"/>
          <w:lang w:val="en-US"/>
        </w:rPr>
        <w:t>II</w:t>
      </w:r>
      <w:r w:rsidRPr="0074495D">
        <w:rPr>
          <w:rFonts w:ascii="Times New Roman" w:hAnsi="Times New Roman"/>
          <w:i/>
          <w:sz w:val="28"/>
          <w:szCs w:val="28"/>
        </w:rPr>
        <w:t>, отглагольного существительного) без различения их функций и употреблятьих в речи;</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словосочетания «Причастие </w:t>
      </w:r>
      <w:r w:rsidRPr="0074495D">
        <w:rPr>
          <w:rFonts w:ascii="Times New Roman" w:hAnsi="Times New Roman"/>
          <w:i/>
          <w:sz w:val="28"/>
          <w:szCs w:val="28"/>
          <w:lang w:val="en-US"/>
        </w:rPr>
        <w:t>I</w:t>
      </w:r>
      <w:r w:rsidRPr="0074495D">
        <w:rPr>
          <w:rFonts w:ascii="Times New Roman" w:hAnsi="Times New Roman"/>
          <w:i/>
          <w:sz w:val="28"/>
          <w:szCs w:val="28"/>
        </w:rPr>
        <w:t>+существительное</w:t>
      </w:r>
      <w:r w:rsidR="002F41E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aplayingchild</w:t>
      </w:r>
      <w:r w:rsidRPr="0074495D">
        <w:rPr>
          <w:rFonts w:ascii="Times New Roman" w:hAnsi="Times New Roman"/>
          <w:i/>
          <w:sz w:val="28"/>
          <w:szCs w:val="28"/>
        </w:rPr>
        <w:t xml:space="preserve">) и «Причастие </w:t>
      </w:r>
      <w:r w:rsidRPr="0074495D">
        <w:rPr>
          <w:rFonts w:ascii="Times New Roman" w:hAnsi="Times New Roman"/>
          <w:i/>
          <w:sz w:val="28"/>
          <w:szCs w:val="28"/>
          <w:lang w:val="en-US"/>
        </w:rPr>
        <w:t>II</w:t>
      </w:r>
      <w:r w:rsidRPr="0074495D">
        <w:rPr>
          <w:rFonts w:ascii="Times New Roman" w:hAnsi="Times New Roman"/>
          <w:i/>
          <w:sz w:val="28"/>
          <w:szCs w:val="28"/>
        </w:rPr>
        <w:t>+существительное</w:t>
      </w:r>
      <w:r w:rsidR="002F41E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awrittenpoem</w:t>
      </w:r>
      <w:r w:rsidRPr="0074495D">
        <w:rPr>
          <w:rFonts w:ascii="Times New Roman" w:hAnsi="Times New Roman"/>
          <w:i/>
          <w:sz w:val="28"/>
          <w:szCs w:val="28"/>
        </w:rPr>
        <w:t>)</w:t>
      </w:r>
      <w:r w:rsidR="002F41E9"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Социокультурные знания и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представлять родную страну и культуру на английском языке;</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использовать социокультурные реалии при создании устных и письменных высказываний;</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74495D" w:rsidRDefault="006E54D0" w:rsidP="00FC65AF">
      <w:pPr>
        <w:spacing w:after="0" w:line="360" w:lineRule="auto"/>
        <w:ind w:firstLine="709"/>
        <w:jc w:val="both"/>
        <w:rPr>
          <w:rFonts w:ascii="Times New Roman" w:eastAsia="Arial Unicode MS" w:hAnsi="Times New Roman"/>
          <w:b/>
          <w:sz w:val="28"/>
          <w:szCs w:val="28"/>
          <w:lang w:eastAsia="ar-SA"/>
        </w:rPr>
      </w:pPr>
      <w:r w:rsidRPr="0074495D">
        <w:rPr>
          <w:rFonts w:ascii="Times New Roman" w:eastAsia="Arial Unicode MS" w:hAnsi="Times New Roman"/>
          <w:b/>
          <w:sz w:val="28"/>
          <w:szCs w:val="28"/>
          <w:lang w:eastAsia="ar-SA"/>
        </w:rPr>
        <w:t>Компенсаторные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r w:rsidR="00EC3D40" w:rsidRPr="0074495D">
        <w:rPr>
          <w:rFonts w:ascii="Times New Roman" w:eastAsia="Arial Unicode MS" w:hAnsi="Times New Roman"/>
          <w:sz w:val="28"/>
          <w:szCs w:val="28"/>
          <w:lang w:eastAsia="ar-SA"/>
        </w:rPr>
        <w:t>.</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74495D">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r w:rsidR="00EC3D40" w:rsidRPr="0074495D">
        <w:rPr>
          <w:rFonts w:ascii="Times New Roman" w:eastAsia="Arial Unicode MS" w:hAnsi="Times New Roman"/>
          <w:i/>
          <w:sz w:val="28"/>
          <w:szCs w:val="28"/>
          <w:lang w:eastAsia="ar-SA"/>
        </w:rPr>
        <w:t>.</w:t>
      </w:r>
    </w:p>
    <w:p w:rsidR="00EB0DC0" w:rsidRPr="0074495D" w:rsidRDefault="00EB0DC0" w:rsidP="006940DA">
      <w:pPr>
        <w:pStyle w:val="4"/>
      </w:pPr>
      <w:bookmarkStart w:id="46" w:name="_Toc409691632"/>
      <w:bookmarkStart w:id="47" w:name="_Toc410653957"/>
      <w:bookmarkStart w:id="48" w:name="_Toc414553139"/>
    </w:p>
    <w:p w:rsidR="00B540EE" w:rsidRPr="0074495D" w:rsidRDefault="00A52363" w:rsidP="006940DA">
      <w:pPr>
        <w:pStyle w:val="4"/>
      </w:pPr>
      <w:r w:rsidRPr="0074495D">
        <w:t>1.2.</w:t>
      </w:r>
      <w:r w:rsidR="006940DA" w:rsidRPr="0074495D">
        <w:t>5.5.</w:t>
      </w:r>
      <w:r w:rsidR="00B540EE" w:rsidRPr="0074495D">
        <w:t>История России. Всеобщая история</w:t>
      </w:r>
      <w:bookmarkEnd w:id="46"/>
      <w:bookmarkEnd w:id="47"/>
      <w:r w:rsidR="00ED4AB1" w:rsidRPr="0074495D">
        <w:rPr>
          <w:rStyle w:val="af3"/>
          <w:szCs w:val="28"/>
        </w:rPr>
        <w:footnoteReference w:id="2"/>
      </w:r>
      <w:bookmarkEnd w:id="48"/>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Предметные результаты</w:t>
      </w:r>
      <w:r w:rsidRPr="0074495D">
        <w:rPr>
          <w:rFonts w:ascii="Times New Roman" w:hAnsi="Times New Roman"/>
          <w:sz w:val="28"/>
          <w:szCs w:val="28"/>
        </w:rPr>
        <w:t xml:space="preserve"> освоения курса истории на уровне основного общего образования предполагают, что у учащегося сформированы:</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базовые исторические знания об основных этапах и закономерностях развития человеческого общества с древности до наших дней;</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применять исторически</w:t>
      </w:r>
      <w:r w:rsidR="001F00F6" w:rsidRPr="0074495D">
        <w:rPr>
          <w:rFonts w:ascii="Times New Roman" w:hAnsi="Times New Roman"/>
          <w:sz w:val="28"/>
          <w:szCs w:val="28"/>
        </w:rPr>
        <w:t>е</w:t>
      </w:r>
      <w:r w:rsidRPr="0074495D">
        <w:rPr>
          <w:rFonts w:ascii="Times New Roman" w:hAnsi="Times New Roman"/>
          <w:sz w:val="28"/>
          <w:szCs w:val="28"/>
        </w:rPr>
        <w:t xml:space="preserve"> знани</w:t>
      </w:r>
      <w:r w:rsidR="001F00F6" w:rsidRPr="0074495D">
        <w:rPr>
          <w:rFonts w:ascii="Times New Roman" w:hAnsi="Times New Roman"/>
          <w:sz w:val="28"/>
          <w:szCs w:val="28"/>
        </w:rPr>
        <w:t>я</w:t>
      </w:r>
      <w:r w:rsidRPr="0074495D">
        <w:rPr>
          <w:rFonts w:ascii="Times New Roman" w:hAnsi="Times New Roman"/>
          <w:sz w:val="28"/>
          <w:szCs w:val="28"/>
        </w:rPr>
        <w:t xml:space="preserve"> для осмысления общественных событий и явлений прошлого и современности;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A52363"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A339D1" w:rsidRPr="0074495D" w:rsidRDefault="00A339D1" w:rsidP="00FC65AF">
      <w:pPr>
        <w:spacing w:after="0" w:line="360" w:lineRule="auto"/>
        <w:ind w:firstLine="709"/>
        <w:rPr>
          <w:rFonts w:ascii="Times New Roman" w:hAnsi="Times New Roman"/>
          <w:b/>
          <w:sz w:val="28"/>
          <w:szCs w:val="28"/>
        </w:rPr>
      </w:pPr>
      <w:r w:rsidRPr="0074495D">
        <w:rPr>
          <w:rFonts w:ascii="Times New Roman" w:hAnsi="Times New Roman"/>
          <w:b/>
          <w:sz w:val="28"/>
          <w:szCs w:val="28"/>
        </w:rPr>
        <w:t>История Древнего мира (5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определять место исторических событий во времени, объяснять смысл основных хронологических понятий, терминов (тысячелетие, век, до н</w:t>
      </w:r>
      <w:r w:rsidR="001F00F6" w:rsidRPr="0074495D">
        <w:rPr>
          <w:rFonts w:ascii="Times New Roman" w:hAnsi="Times New Roman"/>
          <w:sz w:val="28"/>
          <w:szCs w:val="28"/>
        </w:rPr>
        <w:t>ашей </w:t>
      </w:r>
      <w:r w:rsidRPr="0074495D">
        <w:rPr>
          <w:rFonts w:ascii="Times New Roman" w:hAnsi="Times New Roman"/>
          <w:sz w:val="28"/>
          <w:szCs w:val="28"/>
        </w:rPr>
        <w:t>э</w:t>
      </w:r>
      <w:r w:rsidR="001F00F6" w:rsidRPr="0074495D">
        <w:rPr>
          <w:rFonts w:ascii="Times New Roman" w:hAnsi="Times New Roman"/>
          <w:sz w:val="28"/>
          <w:szCs w:val="28"/>
        </w:rPr>
        <w:t>ры</w:t>
      </w:r>
      <w:r w:rsidRPr="0074495D">
        <w:rPr>
          <w:rFonts w:ascii="Times New Roman" w:hAnsi="Times New Roman"/>
          <w:sz w:val="28"/>
          <w:szCs w:val="28"/>
        </w:rPr>
        <w:t>, н</w:t>
      </w:r>
      <w:r w:rsidR="001F00F6" w:rsidRPr="0074495D">
        <w:rPr>
          <w:rFonts w:ascii="Times New Roman" w:hAnsi="Times New Roman"/>
          <w:sz w:val="28"/>
          <w:szCs w:val="28"/>
        </w:rPr>
        <w:t>ашей</w:t>
      </w:r>
      <w:r w:rsidRPr="0074495D">
        <w:rPr>
          <w:rFonts w:ascii="Times New Roman" w:hAnsi="Times New Roman"/>
          <w:sz w:val="28"/>
          <w:szCs w:val="28"/>
        </w:rPr>
        <w:t> э</w:t>
      </w:r>
      <w:r w:rsidR="001F00F6" w:rsidRPr="0074495D">
        <w:rPr>
          <w:rFonts w:ascii="Times New Roman" w:hAnsi="Times New Roman"/>
          <w:sz w:val="28"/>
          <w:szCs w:val="28"/>
        </w:rPr>
        <w:t>ры</w:t>
      </w:r>
      <w:r w:rsidRPr="0074495D">
        <w:rPr>
          <w:rFonts w:ascii="Times New Roman" w:hAnsi="Times New Roman"/>
          <w:sz w:val="28"/>
          <w:szCs w:val="28"/>
        </w:rPr>
        <w:t>);</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проводить поиск информации в отрывках исторических текстов, материальных памятниках Древнего мира;</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объяснять,в ч</w:t>
      </w:r>
      <w:r w:rsidR="00245F1D" w:rsidRPr="0074495D">
        <w:rPr>
          <w:rFonts w:ascii="Times New Roman" w:hAnsi="Times New Roman"/>
          <w:sz w:val="28"/>
          <w:szCs w:val="28"/>
        </w:rPr>
        <w:t>е</w:t>
      </w:r>
      <w:r w:rsidRPr="0074495D">
        <w:rPr>
          <w:rFonts w:ascii="Times New Roman" w:hAnsi="Times New Roman"/>
          <w:sz w:val="28"/>
          <w:szCs w:val="28"/>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давать оценку наиболее значительным событиям и личностям древней истории.</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давать характеристику общественного строя древних государств;</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сопоставлять свидетельства различных исторических источников, выявляя в них общее и различия;</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видеть проявления влияния античного искусства в окружающей среде;</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высказывать суждения о значении и месте исторического и культурного наследия древних обществ в мировой истории.</w:t>
      </w:r>
    </w:p>
    <w:p w:rsidR="00A339D1" w:rsidRPr="0074495D" w:rsidRDefault="00A339D1" w:rsidP="00FC65AF">
      <w:pPr>
        <w:spacing w:after="0" w:line="360" w:lineRule="auto"/>
        <w:ind w:firstLine="709"/>
        <w:rPr>
          <w:rFonts w:ascii="Times New Roman" w:hAnsi="Times New Roman"/>
          <w:sz w:val="28"/>
          <w:szCs w:val="28"/>
        </w:rPr>
      </w:pPr>
      <w:r w:rsidRPr="0074495D">
        <w:rPr>
          <w:rFonts w:ascii="Times New Roman" w:hAnsi="Times New Roman"/>
          <w:b/>
          <w:sz w:val="28"/>
          <w:szCs w:val="28"/>
        </w:rPr>
        <w:t xml:space="preserve">История Средних веков. </w:t>
      </w:r>
      <w:r w:rsidRPr="0074495D">
        <w:rPr>
          <w:rFonts w:ascii="Times New Roman" w:hAnsi="Times New Roman"/>
          <w:b/>
          <w:bCs/>
          <w:sz w:val="28"/>
          <w:szCs w:val="28"/>
        </w:rPr>
        <w:t>От Древней Руси к Российскому государству (</w:t>
      </w:r>
      <w:r w:rsidRPr="0074495D">
        <w:rPr>
          <w:rFonts w:ascii="Times New Roman" w:hAnsi="Times New Roman"/>
          <w:b/>
          <w:sz w:val="28"/>
          <w:szCs w:val="28"/>
          <w:lang w:val="en-US"/>
        </w:rPr>
        <w:t>VIII</w:t>
      </w:r>
      <w:r w:rsidRPr="0074495D">
        <w:rPr>
          <w:rFonts w:ascii="Times New Roman" w:hAnsi="Times New Roman"/>
          <w:b/>
          <w:sz w:val="28"/>
          <w:szCs w:val="28"/>
        </w:rPr>
        <w:t xml:space="preserve"> –</w:t>
      </w:r>
      <w:r w:rsidRPr="0074495D">
        <w:rPr>
          <w:rFonts w:ascii="Times New Roman" w:hAnsi="Times New Roman"/>
          <w:b/>
          <w:sz w:val="28"/>
          <w:szCs w:val="28"/>
          <w:lang w:val="en-US"/>
        </w:rPr>
        <w:t>XV</w:t>
      </w:r>
      <w:r w:rsidRPr="0074495D">
        <w:rPr>
          <w:rFonts w:ascii="Times New Roman" w:hAnsi="Times New Roman"/>
          <w:b/>
          <w:sz w:val="28"/>
          <w:szCs w:val="28"/>
        </w:rPr>
        <w:t xml:space="preserve"> вв.) (6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w:t>
      </w:r>
      <w:r w:rsidR="00437180" w:rsidRPr="0074495D">
        <w:rPr>
          <w:rFonts w:ascii="Times New Roman" w:hAnsi="Times New Roman"/>
          <w:sz w:val="28"/>
          <w:szCs w:val="28"/>
        </w:rPr>
        <w:t xml:space="preserve">– </w:t>
      </w:r>
      <w:r w:rsidRPr="0074495D">
        <w:rPr>
          <w:rFonts w:ascii="Times New Roman" w:hAnsi="Times New Roman"/>
          <w:sz w:val="28"/>
          <w:szCs w:val="28"/>
        </w:rPr>
        <w:t>походов, завоеваний, колонизаций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проводить поиск информации в исторических текстах, материальных исторических памятниках Средневековья;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раскрывать характерные, существенные черты: а) экономических и социальных отношений</w:t>
      </w:r>
      <w:r w:rsidR="00B2173A" w:rsidRPr="0074495D">
        <w:rPr>
          <w:rFonts w:ascii="Times New Roman" w:hAnsi="Times New Roman"/>
          <w:sz w:val="28"/>
          <w:szCs w:val="28"/>
        </w:rPr>
        <w:t>,</w:t>
      </w:r>
      <w:r w:rsidRPr="0074495D">
        <w:rPr>
          <w:rFonts w:ascii="Times New Roman" w:hAnsi="Times New Roman"/>
          <w:sz w:val="28"/>
          <w:szCs w:val="28"/>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объяснять причины и следствия ключевых событий отечественной и всеобщей истории Средних веков;</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давать оценку событиям и личностям отечественной и всеобщей истории Средних веков.</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давать сопоставительную характеристику политического устройства государств Средневековья (Русь, Запад, Восток);</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сравнивать свидетельства различных исторических источников, выявляя в них общее и различия;</w:t>
      </w:r>
    </w:p>
    <w:p w:rsidR="00813C2D"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74495D">
        <w:rPr>
          <w:rFonts w:ascii="Times New Roman" w:hAnsi="Times New Roman"/>
          <w:i/>
          <w:sz w:val="28"/>
          <w:szCs w:val="28"/>
        </w:rPr>
        <w:t>е</w:t>
      </w:r>
      <w:r w:rsidRPr="0074495D">
        <w:rPr>
          <w:rFonts w:ascii="Times New Roman" w:hAnsi="Times New Roman"/>
          <w:i/>
          <w:sz w:val="28"/>
          <w:szCs w:val="28"/>
        </w:rPr>
        <w:t>м заключаются их художес</w:t>
      </w:r>
      <w:r w:rsidR="00813C2D" w:rsidRPr="0074495D">
        <w:rPr>
          <w:rFonts w:ascii="Times New Roman" w:hAnsi="Times New Roman"/>
          <w:i/>
          <w:sz w:val="28"/>
          <w:szCs w:val="28"/>
        </w:rPr>
        <w:t>твенные достоинства и значение.</w:t>
      </w:r>
    </w:p>
    <w:p w:rsidR="00A339D1" w:rsidRPr="0074495D" w:rsidRDefault="00A339D1"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История Нового времени. </w:t>
      </w:r>
      <w:r w:rsidRPr="0074495D">
        <w:rPr>
          <w:rFonts w:ascii="Times New Roman" w:hAnsi="Times New Roman"/>
          <w:b/>
          <w:bCs/>
          <w:sz w:val="28"/>
          <w:szCs w:val="28"/>
        </w:rPr>
        <w:t>Россия в XVI – Х</w:t>
      </w:r>
      <w:r w:rsidRPr="0074495D">
        <w:rPr>
          <w:rFonts w:ascii="Times New Roman" w:hAnsi="Times New Roman"/>
          <w:b/>
          <w:bCs/>
          <w:sz w:val="28"/>
          <w:szCs w:val="28"/>
          <w:lang w:val="en-US"/>
        </w:rPr>
        <w:t>I</w:t>
      </w:r>
      <w:r w:rsidRPr="0074495D">
        <w:rPr>
          <w:rFonts w:ascii="Times New Roman" w:hAnsi="Times New Roman"/>
          <w:b/>
          <w:bCs/>
          <w:sz w:val="28"/>
          <w:szCs w:val="28"/>
        </w:rPr>
        <w:t>Х веках</w:t>
      </w:r>
      <w:r w:rsidRPr="0074495D">
        <w:rPr>
          <w:rFonts w:ascii="Times New Roman" w:hAnsi="Times New Roman"/>
          <w:b/>
          <w:sz w:val="28"/>
          <w:szCs w:val="28"/>
        </w:rPr>
        <w:t xml:space="preserve"> (7</w:t>
      </w:r>
      <w:r w:rsidR="00437180" w:rsidRPr="0074495D">
        <w:rPr>
          <w:rFonts w:ascii="Times New Roman" w:hAnsi="Times New Roman"/>
          <w:sz w:val="28"/>
          <w:szCs w:val="28"/>
        </w:rPr>
        <w:t>–</w:t>
      </w:r>
      <w:r w:rsidRPr="0074495D">
        <w:rPr>
          <w:rFonts w:ascii="Times New Roman" w:hAnsi="Times New Roman"/>
          <w:b/>
          <w:sz w:val="28"/>
          <w:szCs w:val="28"/>
        </w:rPr>
        <w:t>9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w:t>
      </w:r>
      <w:r w:rsidR="00437180" w:rsidRPr="0074495D">
        <w:rPr>
          <w:rFonts w:ascii="Times New Roman" w:hAnsi="Times New Roman"/>
          <w:sz w:val="28"/>
          <w:szCs w:val="28"/>
        </w:rPr>
        <w:t>–</w:t>
      </w:r>
      <w:r w:rsidRPr="0074495D">
        <w:rPr>
          <w:rFonts w:ascii="Times New Roman" w:hAnsi="Times New Roman"/>
          <w:sz w:val="28"/>
          <w:szCs w:val="28"/>
        </w:rPr>
        <w:t xml:space="preserve"> походов, завоеваний, колонизации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анализировать информацию различных источников по отечественной и всеобщей истории Нового времени; </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сопоставлятьразвитие России и других стран в Новое время, сравнивать исторические ситуации и события;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давать оценку событиям и личностям отечественной и всеобщей истории Нового времени.</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используя историческую карту, характеризовать социально-экономическое и политическое развитие России, других государств в Новое время;</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сравнивать развитие России и других стран в Новое время, объяснять, в ч</w:t>
      </w:r>
      <w:r w:rsidR="00245F1D" w:rsidRPr="0074495D">
        <w:rPr>
          <w:rFonts w:ascii="Times New Roman" w:hAnsi="Times New Roman"/>
          <w:i/>
          <w:sz w:val="28"/>
          <w:szCs w:val="28"/>
        </w:rPr>
        <w:t>е</w:t>
      </w:r>
      <w:r w:rsidRPr="0074495D">
        <w:rPr>
          <w:rFonts w:ascii="Times New Roman" w:hAnsi="Times New Roman"/>
          <w:i/>
          <w:sz w:val="28"/>
          <w:szCs w:val="28"/>
        </w:rPr>
        <w:t xml:space="preserve">м заключались общие черты и особенности; </w:t>
      </w:r>
    </w:p>
    <w:p w:rsidR="00B540EE" w:rsidRPr="0074495D" w:rsidRDefault="00A339D1">
      <w:pPr>
        <w:spacing w:after="0" w:line="360" w:lineRule="auto"/>
        <w:ind w:firstLine="709"/>
        <w:jc w:val="both"/>
        <w:rPr>
          <w:rFonts w:ascii="Times New Roman" w:hAnsi="Times New Roman"/>
          <w:b/>
          <w:i/>
          <w:sz w:val="28"/>
          <w:szCs w:val="28"/>
        </w:rPr>
      </w:pPr>
      <w:r w:rsidRPr="0074495D">
        <w:rPr>
          <w:rFonts w:ascii="Times New Roman" w:hAnsi="Times New Roman"/>
          <w:sz w:val="28"/>
          <w:szCs w:val="28"/>
        </w:rPr>
        <w:t>• </w:t>
      </w:r>
      <w:r w:rsidRPr="0074495D">
        <w:rPr>
          <w:rFonts w:ascii="Times New Roman" w:hAnsi="Times New Roman"/>
          <w:i/>
          <w:sz w:val="28"/>
          <w:szCs w:val="28"/>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437180" w:rsidRPr="0074495D" w:rsidRDefault="00437180" w:rsidP="00FC65AF">
      <w:pPr>
        <w:pStyle w:val="3"/>
        <w:spacing w:before="0" w:beforeAutospacing="0" w:after="0" w:afterAutospacing="0" w:line="360" w:lineRule="auto"/>
        <w:ind w:firstLine="709"/>
        <w:rPr>
          <w:szCs w:val="28"/>
        </w:rPr>
      </w:pPr>
      <w:bookmarkStart w:id="49" w:name="_Toc409691636"/>
    </w:p>
    <w:p w:rsidR="00B540EE" w:rsidRPr="0074495D" w:rsidRDefault="00A52363" w:rsidP="006940DA">
      <w:pPr>
        <w:pStyle w:val="4"/>
      </w:pPr>
      <w:bookmarkStart w:id="50" w:name="_Toc410653959"/>
      <w:bookmarkStart w:id="51" w:name="_Toc414553140"/>
      <w:r w:rsidRPr="0074495D">
        <w:t>1.2.</w:t>
      </w:r>
      <w:r w:rsidR="006940DA" w:rsidRPr="0074495D">
        <w:t>5.6.</w:t>
      </w:r>
      <w:r w:rsidR="00B540EE" w:rsidRPr="0074495D">
        <w:t>Обществознание</w:t>
      </w:r>
      <w:bookmarkEnd w:id="49"/>
      <w:bookmarkEnd w:id="50"/>
      <w:bookmarkEnd w:id="51"/>
    </w:p>
    <w:p w:rsidR="006E54D0" w:rsidRPr="0074495D" w:rsidRDefault="006E54D0" w:rsidP="00FC65AF">
      <w:pPr>
        <w:spacing w:after="0" w:line="360" w:lineRule="auto"/>
        <w:ind w:firstLine="709"/>
        <w:jc w:val="both"/>
        <w:rPr>
          <w:rFonts w:ascii="Times New Roman" w:hAnsi="Times New Roman"/>
          <w:b/>
          <w:sz w:val="28"/>
          <w:szCs w:val="28"/>
          <w:shd w:val="clear" w:color="auto" w:fill="FFFFFF"/>
        </w:rPr>
      </w:pPr>
      <w:r w:rsidRPr="0074495D">
        <w:rPr>
          <w:rFonts w:ascii="Times New Roman" w:hAnsi="Times New Roman"/>
          <w:b/>
          <w:bCs/>
          <w:sz w:val="28"/>
          <w:szCs w:val="28"/>
          <w:shd w:val="clear" w:color="auto" w:fill="FFFFFF"/>
        </w:rPr>
        <w:t>Человек. Деятельность человека</w:t>
      </w:r>
    </w:p>
    <w:p w:rsidR="006E54D0" w:rsidRPr="00475353" w:rsidRDefault="006E54D0" w:rsidP="00FC65AF">
      <w:pPr>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использовать знания о биологическом и социальном в человеке для характеристики его природы;</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характеризовать основные возрастные периоды жизни человека, особенности подросткового возраста;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характеризовать и иллюстрировать конкретными примерами группы потребностей человека;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приводить примеры основных видов деятельности человека;</w:t>
      </w:r>
    </w:p>
    <w:p w:rsidR="006E54D0" w:rsidRPr="0074495D" w:rsidRDefault="006E54D0" w:rsidP="00496ECF">
      <w:pPr>
        <w:numPr>
          <w:ilvl w:val="0"/>
          <w:numId w:val="128"/>
        </w:numPr>
        <w:shd w:val="clear" w:color="auto" w:fill="FFFFFF"/>
        <w:tabs>
          <w:tab w:val="left" w:pos="993"/>
          <w:tab w:val="left" w:pos="102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6E54D0" w:rsidRPr="0074495D" w:rsidRDefault="006E54D0" w:rsidP="00FC65AF">
      <w:pPr>
        <w:tabs>
          <w:tab w:val="left" w:pos="1023"/>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несложные практические задания, основанные на ситуациях, связанных с деятельностью человека;</w:t>
      </w:r>
    </w:p>
    <w:p w:rsidR="006E54D0" w:rsidRPr="0074495D"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роль деятельности в жизни человека и общества;</w:t>
      </w:r>
    </w:p>
    <w:p w:rsidR="006E54D0" w:rsidRPr="0074495D" w:rsidRDefault="006E54D0" w:rsidP="00496ECF">
      <w:pPr>
        <w:numPr>
          <w:ilvl w:val="0"/>
          <w:numId w:val="75"/>
        </w:numPr>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E54D0" w:rsidRPr="0074495D"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элементы причинно-следственного анализа при характеристике межличностных конфликтов;</w:t>
      </w:r>
    </w:p>
    <w:p w:rsidR="006E54D0" w:rsidRPr="0074495D"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моделировать возможные последствия позитивного и негативного воздействия группы на человека, делать выводы.</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Общество</w:t>
      </w:r>
    </w:p>
    <w:p w:rsidR="006E54D0" w:rsidRPr="00475353"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
          <w:bCs/>
          <w:sz w:val="28"/>
          <w:szCs w:val="28"/>
        </w:rPr>
      </w:pPr>
      <w:r w:rsidRPr="0074495D">
        <w:rPr>
          <w:rFonts w:ascii="Times New Roman" w:hAnsi="Times New Roman"/>
          <w:bCs/>
          <w:sz w:val="28"/>
          <w:szCs w:val="28"/>
        </w:rPr>
        <w:t>демонстрировать на примерах взаимосвязь природы и общества, раскрывать роль природы в жизни человека;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на основе приведенных данных основные типы обществ;</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экономические, социальные, политические, культурные явления и процессы общественной жизни;</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экологический кризис как глобальную проблему человечества, раскрывать причины экологического кризиса;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раскрывать влияние современных средств массовой коммуникации на общество и личность; </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конкретизировать примерами опасность международного терроризма.</w:t>
      </w:r>
    </w:p>
    <w:p w:rsidR="006E54D0" w:rsidRPr="0074495D" w:rsidRDefault="006E54D0" w:rsidP="00FC65AF">
      <w:pPr>
        <w:shd w:val="clear" w:color="auto" w:fill="FFFFFF"/>
        <w:tabs>
          <w:tab w:val="left" w:pos="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наблюдать и характеризовать явления и события, происходящие в различных сферах общественной жизни;</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выявлять причинно-следственные связи общественных явлений и характеризовать основные направления общественного развития;</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осознанно содействовать защите природы.</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Социальные нормы</w:t>
      </w:r>
    </w:p>
    <w:p w:rsidR="006E54D0" w:rsidRPr="00475353"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социальных норм как регуляторов общественной жизни и поведения человека;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различать отдельные виды социальных норм;</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характеризовать основные нормы морали;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сущность патриотизма, гражданственности; приводить примеры проявления этих качеств из истории и жизни современного общества;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характеризовать специфику норм права;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нормы морали и права, выявлять их общие черты и особенности;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сущность процесса социализации личности;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причины отклоняющегося поведения;</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негативные последствия наиболее опасных форм отклоняющегося поведения.</w:t>
      </w:r>
    </w:p>
    <w:p w:rsidR="006E54D0" w:rsidRPr="0074495D" w:rsidRDefault="006E54D0" w:rsidP="00FC65AF">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элементы причинно-следственного анализа для понимания влияния моральных устоев на развитие общества и человека;</w:t>
      </w:r>
    </w:p>
    <w:p w:rsidR="006E54D0" w:rsidRPr="0074495D"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социальную значимость здорового образа жизни.</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Сфера духовной культуры</w:t>
      </w:r>
    </w:p>
    <w:p w:rsidR="006E54D0" w:rsidRPr="0074495D" w:rsidRDefault="006E54D0" w:rsidP="00FC65AF">
      <w:pPr>
        <w:shd w:val="clear" w:color="auto" w:fill="FFFFFF"/>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развитие отдельных областей и форм культуры, выражать свое мнение о явлениях культуры;</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явления духовной культуры;</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причины возрастания роли науки в современном мире;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оценивать роль образования в современном обществе;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различать уровни общего образования в России;</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духовные ценности российского народа и выражать собственное отношение к ним;</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необходимость непрерывного образования в современных условиях;</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учитывать общественные потребности при выборе направления своей будущей профессиональной деятельности;</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раскрывать роль религии в современном обществе;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
          <w:bCs/>
          <w:sz w:val="28"/>
          <w:szCs w:val="28"/>
          <w:shd w:val="clear" w:color="auto" w:fill="FFFFFF"/>
        </w:rPr>
      </w:pPr>
      <w:r w:rsidRPr="0074495D">
        <w:rPr>
          <w:rFonts w:ascii="Times New Roman" w:hAnsi="Times New Roman"/>
          <w:bCs/>
          <w:sz w:val="28"/>
          <w:szCs w:val="28"/>
          <w:shd w:val="clear" w:color="auto" w:fill="FFFFFF"/>
        </w:rPr>
        <w:t>характеризовать особенности искусства как формы духовной культуры</w:t>
      </w:r>
      <w:r w:rsidRPr="0074495D">
        <w:rPr>
          <w:rFonts w:ascii="Times New Roman" w:hAnsi="Times New Roman"/>
          <w:b/>
          <w:bCs/>
          <w:sz w:val="28"/>
          <w:szCs w:val="28"/>
          <w:shd w:val="clear" w:color="auto" w:fill="FFFFFF"/>
        </w:rPr>
        <w:t>.</w:t>
      </w:r>
    </w:p>
    <w:p w:rsidR="006E54D0" w:rsidRPr="0074495D" w:rsidRDefault="006E54D0" w:rsidP="0012022C">
      <w:pPr>
        <w:shd w:val="clear" w:color="auto" w:fill="FFFFFF"/>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описывать процессы создания, сохранения, трансляции и усвоения достижений культуры;</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характеризовать основные направления развития отечественной культуры в современных условиях;</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критически воспринимать сообщения и рекламу в СМИ и Интернете о таких направлениях массовой культуры</w:t>
      </w:r>
      <w:r w:rsidR="0004371E" w:rsidRPr="0074495D">
        <w:rPr>
          <w:rFonts w:ascii="Times New Roman" w:hAnsi="Times New Roman"/>
          <w:bCs/>
          <w:i/>
          <w:sz w:val="28"/>
          <w:szCs w:val="28"/>
          <w:shd w:val="clear" w:color="auto" w:fill="FFFFFF"/>
        </w:rPr>
        <w:t>,</w:t>
      </w:r>
      <w:r w:rsidRPr="0074495D">
        <w:rPr>
          <w:rFonts w:ascii="Times New Roman" w:hAnsi="Times New Roman"/>
          <w:bCs/>
          <w:i/>
          <w:sz w:val="28"/>
          <w:szCs w:val="28"/>
          <w:shd w:val="clear" w:color="auto" w:fill="FFFFFF"/>
        </w:rPr>
        <w:t xml:space="preserve"> как шоу-бизнес и мода.</w:t>
      </w:r>
    </w:p>
    <w:p w:rsidR="006E54D0" w:rsidRPr="0074495D" w:rsidRDefault="006E54D0" w:rsidP="0012022C">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Социальная сфера</w:t>
      </w:r>
    </w:p>
    <w:p w:rsidR="006E54D0" w:rsidRPr="0074495D"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социальную структуру в обществах разного типа, характеризовать основные социальные общности и группы;</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взаимодействие социальных общностей и групп;</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ведущие направления социальной политики Российского государства;</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выделять параметры, определяющие социальный статус личности;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приводить примеры предписанных и достигаемых статусов;</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основные социальные роли подростка;</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конкретизировать примерами процесс социальной мобильности;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межнациональные отношения в современном мире;</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 xml:space="preserve">объяснять причины межнациональных конфликтов и основные пути их разрешения; </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раскрывать на конкретных примерах основные функции семьи в обществе;</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 xml:space="preserve">раскрывать основные роли членов семьи; </w:t>
      </w:r>
    </w:p>
    <w:p w:rsidR="006E54D0" w:rsidRPr="0074495D" w:rsidRDefault="006E54D0" w:rsidP="00496ECF">
      <w:pPr>
        <w:numPr>
          <w:ilvl w:val="0"/>
          <w:numId w:val="82"/>
        </w:numPr>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
          <w:bCs/>
          <w:sz w:val="28"/>
          <w:szCs w:val="28"/>
          <w:shd w:val="clear" w:color="auto" w:fill="FFFFFF"/>
        </w:rPr>
      </w:pPr>
      <w:r w:rsidRPr="0074495D">
        <w:rPr>
          <w:rFonts w:ascii="Times New Roman" w:hAnsi="Times New Roman"/>
          <w:bCs/>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74495D"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раскрывать понятия «равенство» и «социальная справедливость» с позиций историзма;</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выражать и обосновывать собственную позицию по актуальным проблемам молод</w:t>
      </w:r>
      <w:r w:rsidR="00245F1D" w:rsidRPr="0074495D">
        <w:rPr>
          <w:rFonts w:ascii="Times New Roman" w:hAnsi="Times New Roman"/>
          <w:bCs/>
          <w:i/>
          <w:sz w:val="28"/>
          <w:szCs w:val="28"/>
          <w:shd w:val="clear" w:color="auto" w:fill="FFFFFF"/>
        </w:rPr>
        <w:t>е</w:t>
      </w:r>
      <w:r w:rsidRPr="0074495D">
        <w:rPr>
          <w:rFonts w:ascii="Times New Roman" w:hAnsi="Times New Roman"/>
          <w:bCs/>
          <w:i/>
          <w:sz w:val="28"/>
          <w:szCs w:val="28"/>
          <w:shd w:val="clear" w:color="auto" w:fill="FFFFFF"/>
        </w:rPr>
        <w:t>жи;</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w:t>
      </w:r>
      <w:r w:rsidR="00B76965" w:rsidRPr="0074495D">
        <w:rPr>
          <w:rFonts w:ascii="Times New Roman" w:hAnsi="Times New Roman"/>
          <w:bCs/>
          <w:i/>
          <w:sz w:val="28"/>
          <w:szCs w:val="28"/>
          <w:shd w:val="clear" w:color="auto" w:fill="FFFFFF"/>
        </w:rPr>
        <w:t xml:space="preserve">;выражать </w:t>
      </w:r>
      <w:r w:rsidRPr="0074495D">
        <w:rPr>
          <w:rFonts w:ascii="Times New Roman" w:hAnsi="Times New Roman"/>
          <w:bCs/>
          <w:i/>
          <w:sz w:val="28"/>
          <w:szCs w:val="28"/>
          <w:shd w:val="clear" w:color="auto" w:fill="FFFFFF"/>
        </w:rPr>
        <w:t>собственное отношение к различным способам разрешения семейных конфликтов;</w:t>
      </w:r>
    </w:p>
    <w:p w:rsidR="006E54D0" w:rsidRPr="0074495D"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E54D0" w:rsidRPr="0074495D"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использовать элементы причинно-следственного анализа при характеристике семейных конфликтов;</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
          <w:bCs/>
          <w:i/>
          <w:sz w:val="28"/>
          <w:szCs w:val="28"/>
          <w:shd w:val="clear" w:color="auto" w:fill="FFFFFF"/>
        </w:rPr>
      </w:pPr>
      <w:r w:rsidRPr="0074495D">
        <w:rPr>
          <w:rFonts w:ascii="Times New Roman" w:hAnsi="Times New Roman"/>
          <w:bCs/>
          <w:i/>
          <w:sz w:val="28"/>
          <w:szCs w:val="28"/>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74495D">
        <w:rPr>
          <w:rFonts w:ascii="Times New Roman" w:hAnsi="Times New Roman"/>
          <w:b/>
          <w:bCs/>
          <w:i/>
          <w:sz w:val="28"/>
          <w:szCs w:val="28"/>
          <w:shd w:val="clear" w:color="auto" w:fill="FFFFFF"/>
        </w:rPr>
        <w:t>.</w:t>
      </w:r>
    </w:p>
    <w:p w:rsidR="006E54D0" w:rsidRPr="0074495D" w:rsidRDefault="006E54D0" w:rsidP="0012022C">
      <w:pPr>
        <w:tabs>
          <w:tab w:val="left" w:pos="1027"/>
        </w:tabs>
        <w:spacing w:after="0" w:line="360" w:lineRule="auto"/>
        <w:ind w:firstLine="709"/>
        <w:jc w:val="both"/>
        <w:rPr>
          <w:rFonts w:ascii="Times New Roman" w:hAnsi="Times New Roman"/>
          <w:sz w:val="28"/>
          <w:szCs w:val="28"/>
        </w:rPr>
      </w:pPr>
      <w:r w:rsidRPr="00475353">
        <w:rPr>
          <w:rFonts w:ascii="Times New Roman" w:hAnsi="Times New Roman"/>
          <w:b/>
          <w:sz w:val="28"/>
          <w:szCs w:val="28"/>
        </w:rPr>
        <w:t>Политическая сфера</w:t>
      </w:r>
      <w:r w:rsidRPr="0074495D">
        <w:rPr>
          <w:rFonts w:ascii="Times New Roman" w:hAnsi="Times New Roman"/>
          <w:b/>
          <w:sz w:val="28"/>
          <w:szCs w:val="28"/>
        </w:rPr>
        <w:t xml:space="preserve"> жизни общества</w:t>
      </w:r>
    </w:p>
    <w:p w:rsidR="006E54D0" w:rsidRPr="0074495D" w:rsidRDefault="006E54D0" w:rsidP="0012022C">
      <w:pPr>
        <w:tabs>
          <w:tab w:val="left" w:pos="102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роль политики в жизни общества;</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сравнивать различные формы правления, иллюстрировать их примерами;</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давать характеристику формам государственно-территориального устройства;</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различные типы политических режимов, раскрывать их основные признаки;</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на конкретных примерах основные черты и принципы демократии;</w:t>
      </w:r>
    </w:p>
    <w:p w:rsidR="00EC713E"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признаки политической партии, раскрывать их на конкретных примерах;</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различные формы участия граждан в политической жизни.</w:t>
      </w:r>
    </w:p>
    <w:p w:rsidR="006E54D0" w:rsidRPr="0074495D" w:rsidRDefault="006E54D0" w:rsidP="0012022C">
      <w:pPr>
        <w:tabs>
          <w:tab w:val="left" w:pos="102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40362A" w:rsidRPr="0074495D" w:rsidRDefault="0040362A"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осознавать значение гражданской активности и патриотической позиции в укреплении нашего государства;</w:t>
      </w:r>
    </w:p>
    <w:p w:rsidR="006E54D0" w:rsidRPr="0074495D" w:rsidRDefault="006E54D0" w:rsidP="00496ECF">
      <w:pPr>
        <w:numPr>
          <w:ilvl w:val="0"/>
          <w:numId w:val="85"/>
        </w:numPr>
        <w:tabs>
          <w:tab w:val="left" w:pos="1027"/>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соотносить различные оценки политических событий и процессов и делать обоснованные выводы.</w:t>
      </w:r>
    </w:p>
    <w:p w:rsidR="006E54D0" w:rsidRPr="00475353" w:rsidRDefault="006E54D0" w:rsidP="0012022C">
      <w:pPr>
        <w:tabs>
          <w:tab w:val="left" w:pos="1200"/>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Гражданин и государство</w:t>
      </w:r>
    </w:p>
    <w:p w:rsidR="006E54D0" w:rsidRPr="0074495D"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порядок формирования органов государственной власти РФ;</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раскрывать достижения российского народа;</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и конкретизировать примерами смысл понятия «гражданство»</w:t>
      </w:r>
      <w:r w:rsidR="00334BAC" w:rsidRPr="0074495D">
        <w:rPr>
          <w:rFonts w:ascii="Times New Roman" w:hAnsi="Times New Roman"/>
          <w:bCs/>
          <w:sz w:val="28"/>
          <w:szCs w:val="28"/>
          <w:shd w:val="clear" w:color="auto" w:fill="FFFFFF"/>
        </w:rPr>
        <w:t>;</w:t>
      </w:r>
    </w:p>
    <w:p w:rsidR="0040362A" w:rsidRPr="0074495D" w:rsidRDefault="006E54D0"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sz w:val="28"/>
          <w:szCs w:val="28"/>
          <w:shd w:val="clear" w:color="auto" w:fill="FFFFFF"/>
        </w:rPr>
        <w:t>называть и иллюстрировать примерами основные права и свободы граждан, гарантированные Конституцией РФ;</w:t>
      </w:r>
    </w:p>
    <w:p w:rsidR="006E54D0" w:rsidRPr="0074495D" w:rsidRDefault="0040362A"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осознавать значение патриотической позиции в укреплении нашего государства;</w:t>
      </w:r>
    </w:p>
    <w:p w:rsidR="006E54D0" w:rsidRPr="0074495D" w:rsidRDefault="006E54D0" w:rsidP="00496ECF">
      <w:pPr>
        <w:numPr>
          <w:ilvl w:val="0"/>
          <w:numId w:val="86"/>
        </w:numPr>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конституционные обязанности гражданина.</w:t>
      </w:r>
    </w:p>
    <w:p w:rsidR="006E54D0" w:rsidRPr="0074495D"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40362A"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аргументированно обосновывать</w:t>
      </w:r>
      <w:r w:rsidR="006E54D0" w:rsidRPr="0074495D">
        <w:rPr>
          <w:rFonts w:ascii="Times New Roman" w:hAnsi="Times New Roman"/>
          <w:bCs/>
          <w:i/>
          <w:sz w:val="28"/>
          <w:szCs w:val="28"/>
          <w:shd w:val="clear" w:color="auto" w:fill="FFFFFF"/>
        </w:rPr>
        <w:t>влияние происходящих в обществе изменений на положение России в мире;</w:t>
      </w:r>
    </w:p>
    <w:p w:rsidR="006E54D0" w:rsidRPr="0074495D" w:rsidRDefault="006E54D0" w:rsidP="00496ECF">
      <w:pPr>
        <w:numPr>
          <w:ilvl w:val="0"/>
          <w:numId w:val="91"/>
        </w:numPr>
        <w:tabs>
          <w:tab w:val="left" w:pos="993"/>
        </w:tabs>
        <w:spacing w:after="0" w:line="360" w:lineRule="auto"/>
        <w:ind w:left="0" w:firstLine="709"/>
        <w:jc w:val="both"/>
        <w:rPr>
          <w:rFonts w:ascii="Times New Roman" w:hAnsi="Times New Roman"/>
          <w:b/>
          <w:bCs/>
          <w:i/>
          <w:sz w:val="28"/>
          <w:szCs w:val="28"/>
          <w:shd w:val="clear" w:color="auto" w:fill="FFFFFF"/>
        </w:rPr>
      </w:pPr>
      <w:r w:rsidRPr="0074495D">
        <w:rPr>
          <w:rFonts w:ascii="Times New Roman" w:hAnsi="Times New Roman"/>
          <w:bCs/>
          <w:i/>
          <w:sz w:val="28"/>
          <w:szCs w:val="28"/>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74495D">
        <w:rPr>
          <w:rFonts w:ascii="Times New Roman" w:hAnsi="Times New Roman"/>
          <w:b/>
          <w:bCs/>
          <w:i/>
          <w:sz w:val="28"/>
          <w:szCs w:val="28"/>
          <w:shd w:val="clear" w:color="auto" w:fill="FFFFFF"/>
        </w:rPr>
        <w:t>.</w:t>
      </w:r>
    </w:p>
    <w:p w:rsidR="006E54D0" w:rsidRPr="00475353" w:rsidRDefault="006E54D0" w:rsidP="0012022C">
      <w:pPr>
        <w:tabs>
          <w:tab w:val="left" w:pos="994"/>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Основы российского законодательства</w:t>
      </w:r>
    </w:p>
    <w:p w:rsidR="006E54D0" w:rsidRPr="0074495D" w:rsidRDefault="006E54D0" w:rsidP="0012022C">
      <w:pPr>
        <w:tabs>
          <w:tab w:val="left" w:pos="994"/>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систему российского законодательства;</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особенности гражданской дееспособности несовершеннолетних;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гражданские правоотношения;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смысл права на труд;</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роль трудового договора;</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разъяснять на примерах особенности положения несовершеннолетних в трудовых отношениях;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права и обязанности супругов, родителей, детей;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особенности уголовного права и уголовных правоотношений;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конкретизировать примерами виды преступлений и наказания за 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специфику уголовной ответственности несовершеннолетних;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связь права на образование и обязанности получить образование</w:t>
      </w:r>
      <w:r w:rsidR="00EC3D62" w:rsidRPr="0074495D">
        <w:rPr>
          <w:rFonts w:ascii="Times New Roman" w:hAnsi="Times New Roman"/>
          <w:bCs/>
          <w:sz w:val="28"/>
          <w:szCs w:val="28"/>
        </w:rPr>
        <w:t>;</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анализировать несложные практические ситуации, связанные с гражданскими, семейными, трудовыми правоотношениями; в предлагаемых модельных ситуаци</w:t>
      </w:r>
      <w:r w:rsidR="00EC3D62" w:rsidRPr="0074495D">
        <w:rPr>
          <w:rFonts w:ascii="Times New Roman" w:hAnsi="Times New Roman"/>
          <w:bCs/>
          <w:sz w:val="28"/>
          <w:szCs w:val="28"/>
        </w:rPr>
        <w:t>ях</w:t>
      </w:r>
      <w:r w:rsidRPr="0074495D">
        <w:rPr>
          <w:rFonts w:ascii="Times New Roman" w:hAnsi="Times New Roman"/>
          <w:bCs/>
          <w:sz w:val="28"/>
          <w:szCs w:val="28"/>
        </w:rPr>
        <w:t xml:space="preserve"> определять признаки правонарушения, проступка, преступления;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исследовать несложные практические ситуации, связанные с защитой прав и интересов детей, оставшихся без попечения родителей;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74495D">
        <w:rPr>
          <w:rFonts w:ascii="Times New Roman" w:hAnsi="Times New Roman"/>
          <w:sz w:val="28"/>
          <w:szCs w:val="28"/>
        </w:rPr>
        <w:t>.</w:t>
      </w:r>
    </w:p>
    <w:p w:rsidR="006E54D0" w:rsidRPr="0074495D" w:rsidRDefault="006E54D0" w:rsidP="0012022C">
      <w:pPr>
        <w:tabs>
          <w:tab w:val="left" w:pos="994"/>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оценивать сущность и значение правопорядка и законности, собственный возможный вклад в их становление и развитие;</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осознанно содействовать защите правопорядка в обществе правовыми способами и средствами</w:t>
      </w:r>
      <w:r w:rsidR="00EC3D62" w:rsidRPr="0074495D">
        <w:rPr>
          <w:rFonts w:ascii="Times New Roman" w:hAnsi="Times New Roman"/>
          <w:bCs/>
          <w:i/>
          <w:sz w:val="28"/>
          <w:szCs w:val="28"/>
        </w:rPr>
        <w:t>.</w:t>
      </w:r>
    </w:p>
    <w:p w:rsidR="006E54D0" w:rsidRPr="0074495D" w:rsidRDefault="006E54D0" w:rsidP="0012022C">
      <w:pPr>
        <w:tabs>
          <w:tab w:val="left" w:pos="1267"/>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Экономика</w:t>
      </w:r>
    </w:p>
    <w:p w:rsidR="006E54D0" w:rsidRPr="0074495D" w:rsidRDefault="006E54D0" w:rsidP="0012022C">
      <w:pPr>
        <w:tabs>
          <w:tab w:val="left" w:pos="126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проблему ограниченности экономических ресурсов;</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факторы, влияющие на производительность труда;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механизм рыночного регулирования экономики; анализировать действие рыночных законов, выявлять роль конкуренции;</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роль государства в регулировании рыночной экономики; анализировать структуру бюджета государства;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называть и конкретизировать примерами виды налогов;</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 xml:space="preserve">характеризовать </w:t>
      </w:r>
      <w:r w:rsidR="0073382A" w:rsidRPr="0074495D">
        <w:rPr>
          <w:rFonts w:ascii="Times New Roman" w:hAnsi="Times New Roman"/>
          <w:bCs/>
          <w:sz w:val="28"/>
          <w:szCs w:val="28"/>
        </w:rPr>
        <w:t xml:space="preserve">функции денег и их </w:t>
      </w:r>
      <w:r w:rsidRPr="0074495D">
        <w:rPr>
          <w:rFonts w:ascii="Times New Roman" w:hAnsi="Times New Roman"/>
          <w:bCs/>
          <w:sz w:val="28"/>
          <w:szCs w:val="28"/>
        </w:rPr>
        <w:t>роль в экономике;</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социально-экономическую роль и функции предпринимательства;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r w:rsidR="008E46FF" w:rsidRPr="0074495D">
        <w:rPr>
          <w:rFonts w:ascii="Times New Roman" w:hAnsi="Times New Roman"/>
          <w:bCs/>
          <w:sz w:val="28"/>
          <w:szCs w:val="28"/>
        </w:rPr>
        <w:t>;</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рациональное поведение субъектов экономической деятельности;</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экономику семьи; анализировать структуру семейного бюджета;</w:t>
      </w:r>
    </w:p>
    <w:p w:rsidR="00EC713E"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sz w:val="28"/>
          <w:szCs w:val="28"/>
        </w:rPr>
        <w:t>использовать полученные знания при анализе фактов поведения участников экономической деятельности</w:t>
      </w:r>
      <w:r w:rsidR="00EC713E" w:rsidRPr="0074495D">
        <w:rPr>
          <w:rFonts w:ascii="Times New Roman" w:hAnsi="Times New Roman"/>
          <w:sz w:val="28"/>
          <w:szCs w:val="28"/>
        </w:rPr>
        <w:t>;</w:t>
      </w:r>
    </w:p>
    <w:p w:rsidR="006E54D0" w:rsidRPr="0074495D" w:rsidRDefault="00EC713E"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обосновывать связь профессионализма и жизненного успеха.</w:t>
      </w:r>
    </w:p>
    <w:p w:rsidR="006E54D0" w:rsidRPr="0074495D" w:rsidRDefault="006E54D0" w:rsidP="0012022C">
      <w:pPr>
        <w:tabs>
          <w:tab w:val="left" w:pos="126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анализировать с опорой на полученные знания несложную экономическую информацию, получаемую из неадаптированных источников;</w:t>
      </w:r>
    </w:p>
    <w:p w:rsidR="006E54D0"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выполнять практические задания, основанные на ситуациях, связанных с описанием состояния российской экономики;</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анализировать и оценивать с позиций экономических знаний сложившиеся практики и модели поведения потребителя;</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решать с опорой на полученные знания познавательные задачи, отражающие типичные ситуации в экономической сфере деятельности человека;</w:t>
      </w:r>
    </w:p>
    <w:p w:rsidR="006E54D0"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грамотно применять полученные знания для определения экономически рационального поведения и порядка действий в конкретных ситуациях;</w:t>
      </w:r>
    </w:p>
    <w:p w:rsidR="00B540EE" w:rsidRPr="0074495D" w:rsidRDefault="006E54D0" w:rsidP="00496ECF">
      <w:pPr>
        <w:numPr>
          <w:ilvl w:val="0"/>
          <w:numId w:val="9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сопоставлять свои потребности и возможности, оптимально распределять свои материальные и трудовые ресурсы, составлять семейный бюджет.</w:t>
      </w:r>
    </w:p>
    <w:p w:rsidR="0093548C" w:rsidRPr="00475353" w:rsidRDefault="0093548C" w:rsidP="0012022C">
      <w:pPr>
        <w:pStyle w:val="3"/>
        <w:spacing w:before="0" w:beforeAutospacing="0" w:after="0" w:afterAutospacing="0" w:line="360" w:lineRule="auto"/>
        <w:ind w:firstLine="709"/>
        <w:rPr>
          <w:szCs w:val="28"/>
        </w:rPr>
      </w:pPr>
      <w:bookmarkStart w:id="52" w:name="_Toc409691637"/>
    </w:p>
    <w:p w:rsidR="00B540EE" w:rsidRPr="0074495D" w:rsidRDefault="00230229" w:rsidP="0012022C">
      <w:pPr>
        <w:pStyle w:val="3"/>
        <w:spacing w:before="0" w:beforeAutospacing="0" w:after="0" w:afterAutospacing="0" w:line="360" w:lineRule="auto"/>
        <w:ind w:firstLine="709"/>
        <w:rPr>
          <w:szCs w:val="28"/>
        </w:rPr>
      </w:pPr>
      <w:bookmarkStart w:id="53" w:name="_Toc410653960"/>
      <w:bookmarkStart w:id="54" w:name="_Toc414553141"/>
      <w:r w:rsidRPr="0074495D">
        <w:rPr>
          <w:szCs w:val="28"/>
        </w:rPr>
        <w:t>1.2.</w:t>
      </w:r>
      <w:r w:rsidR="00331F3D" w:rsidRPr="0074495D">
        <w:rPr>
          <w:szCs w:val="28"/>
        </w:rPr>
        <w:t>5.7</w:t>
      </w:r>
      <w:r w:rsidRPr="0074495D">
        <w:rPr>
          <w:szCs w:val="28"/>
        </w:rPr>
        <w:t xml:space="preserve">. </w:t>
      </w:r>
      <w:r w:rsidR="00B540EE" w:rsidRPr="0074495D">
        <w:rPr>
          <w:szCs w:val="28"/>
        </w:rPr>
        <w:t>География</w:t>
      </w:r>
      <w:bookmarkEnd w:id="52"/>
      <w:bookmarkEnd w:id="53"/>
      <w:bookmarkEnd w:id="54"/>
    </w:p>
    <w:p w:rsidR="006E54D0" w:rsidRPr="0074495D" w:rsidRDefault="006E54D0" w:rsidP="0012022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r w:rsidR="00D66950" w:rsidRPr="0074495D">
        <w:rPr>
          <w:rFonts w:ascii="Times New Roman" w:hAnsi="Times New Roman"/>
          <w:b/>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6611" w:rsidRPr="0074495D" w:rsidRDefault="004D6611" w:rsidP="004D6611">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географических законах и закономерностях, о взаимосвязях между изученными географическими объектами</w:t>
      </w:r>
      <w:r w:rsidR="00D66950" w:rsidRPr="0074495D">
        <w:rPr>
          <w:rFonts w:ascii="Times New Roman" w:hAnsi="Times New Roman"/>
          <w:sz w:val="28"/>
          <w:szCs w:val="28"/>
        </w:rPr>
        <w:t>,</w:t>
      </w:r>
      <w:r w:rsidRPr="0074495D">
        <w:rPr>
          <w:rFonts w:ascii="Times New Roman" w:hAnsi="Times New Roman"/>
          <w:sz w:val="28"/>
          <w:szCs w:val="28"/>
        </w:rPr>
        <w:t xml:space="preserve"> процессами и явлениями для объяснения их свойств, условий протекания и различий</w:t>
      </w:r>
      <w:r w:rsidR="0093548C"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по карте положение и взаиморасположение географических объектов;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объяснять особенности компонентов природы отдельных территорий;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взаимодействия природы и общества в пределах отдельных территорий;</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w:t>
      </w:r>
      <w:r w:rsidR="00F90668" w:rsidRPr="0074495D">
        <w:rPr>
          <w:rFonts w:ascii="Times New Roman" w:hAnsi="Times New Roman"/>
          <w:sz w:val="28"/>
          <w:szCs w:val="28"/>
        </w:rPr>
        <w:t>в</w:t>
      </w:r>
      <w:r w:rsidRPr="0074495D">
        <w:rPr>
          <w:rFonts w:ascii="Times New Roman" w:hAnsi="Times New Roman"/>
          <w:sz w:val="28"/>
          <w:szCs w:val="28"/>
        </w:rPr>
        <w:t xml:space="preserve"> контекст</w:t>
      </w:r>
      <w:r w:rsidR="00F90668" w:rsidRPr="0074495D">
        <w:rPr>
          <w:rFonts w:ascii="Times New Roman" w:hAnsi="Times New Roman"/>
          <w:sz w:val="28"/>
          <w:szCs w:val="28"/>
        </w:rPr>
        <w:t>е</w:t>
      </w:r>
      <w:r w:rsidRPr="0074495D">
        <w:rPr>
          <w:rFonts w:ascii="Times New Roman" w:hAnsi="Times New Roman"/>
          <w:sz w:val="28"/>
          <w:szCs w:val="28"/>
        </w:rPr>
        <w:t xml:space="preserve">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географические процессы и явления, определяющие особенности природы России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отдельных регионов;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особенности взаимодействия природы и общества в пределах отдельных территорий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особенности компонентов природы отдельных частей страны;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оценивать природные условия и обеспеченность природными ресурсами отдельных территорий России;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знания </w:t>
      </w:r>
      <w:r w:rsidR="00DD6D6D" w:rsidRPr="0074495D">
        <w:rPr>
          <w:rFonts w:ascii="Times New Roman" w:hAnsi="Times New Roman"/>
          <w:sz w:val="28"/>
          <w:szCs w:val="28"/>
        </w:rPr>
        <w:t xml:space="preserve">об </w:t>
      </w:r>
      <w:r w:rsidRPr="0074495D">
        <w:rPr>
          <w:rFonts w:ascii="Times New Roman" w:hAnsi="Times New Roman"/>
          <w:sz w:val="28"/>
          <w:szCs w:val="28"/>
        </w:rPr>
        <w:t>особенностях компонентов природы России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показатели, характеризующие отраслевую; функциональную и территориальную структуру хозяйства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факторах размещения хозяйства и особенностях размещения отраслей экономики России для объяснения особенностей отраслевой</w:t>
      </w:r>
      <w:r w:rsidR="007C3BBA" w:rsidRPr="0074495D">
        <w:rPr>
          <w:rFonts w:ascii="Times New Roman" w:hAnsi="Times New Roman"/>
          <w:sz w:val="28"/>
          <w:szCs w:val="28"/>
        </w:rPr>
        <w:t>,</w:t>
      </w:r>
      <w:r w:rsidRPr="0074495D">
        <w:rPr>
          <w:rFonts w:ascii="Times New Roman" w:hAnsi="Times New Roman"/>
          <w:sz w:val="28"/>
          <w:szCs w:val="28"/>
        </w:rPr>
        <w:t xml:space="preserve"> функциональной и территориальной структуры хозяйства России на основе анализа факторов</w:t>
      </w:r>
      <w:r w:rsidR="007C3BBA" w:rsidRPr="0074495D">
        <w:rPr>
          <w:rFonts w:ascii="Times New Roman" w:hAnsi="Times New Roman"/>
          <w:sz w:val="28"/>
          <w:szCs w:val="28"/>
        </w:rPr>
        <w:t>,</w:t>
      </w:r>
      <w:r w:rsidRPr="0074495D">
        <w:rPr>
          <w:rFonts w:ascii="Times New Roman" w:hAnsi="Times New Roman"/>
          <w:sz w:val="28"/>
          <w:szCs w:val="28"/>
        </w:rPr>
        <w:t xml:space="preserve"> влияющих на размещение отраслей и отдельных предприятий по территории страны;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объяснять </w:t>
      </w:r>
      <w:r w:rsidR="007C3BBA" w:rsidRPr="0074495D">
        <w:rPr>
          <w:rFonts w:ascii="Times New Roman" w:hAnsi="Times New Roman"/>
          <w:sz w:val="28"/>
          <w:szCs w:val="28"/>
        </w:rPr>
        <w:t xml:space="preserve">и сравнивать </w:t>
      </w:r>
      <w:r w:rsidRPr="0074495D">
        <w:rPr>
          <w:rFonts w:ascii="Times New Roman" w:hAnsi="Times New Roman"/>
          <w:sz w:val="28"/>
          <w:szCs w:val="28"/>
        </w:rPr>
        <w:t>особенности природы, населения и хозяйства отдельных регионов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сравнивать особенности природы, населения и хозяйства отдельных регионов России;</w:t>
      </w:r>
    </w:p>
    <w:p w:rsidR="00EC713E"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DF1E1B" w:rsidRPr="0074495D" w:rsidRDefault="00CE4A6B"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уметь ориентироваться при помощи компаса, определять стороны горизонта, использовать компас для определения азимута</w:t>
      </w:r>
      <w:r w:rsidR="00331F3D" w:rsidRPr="0074495D">
        <w:rPr>
          <w:rFonts w:ascii="Times New Roman" w:hAnsi="Times New Roman"/>
          <w:sz w:val="28"/>
          <w:szCs w:val="28"/>
        </w:rPr>
        <w:t xml:space="preserve">; </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погоду своей местности; </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расовые отличия разных народов мира;</w:t>
      </w:r>
    </w:p>
    <w:p w:rsidR="00CE4A6B" w:rsidRPr="0074495D" w:rsidRDefault="00331F3D" w:rsidP="00CE4A6B">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характеристику рельефа своей местности; </w:t>
      </w:r>
    </w:p>
    <w:p w:rsidR="00CE4A6B" w:rsidRPr="0074495D" w:rsidRDefault="00CE4A6B"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уметь выделять в записках путешественников географические особенности территории</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современных видов связи</w:t>
      </w:r>
      <w:r w:rsidR="00CE4A6B" w:rsidRPr="0074495D">
        <w:rPr>
          <w:rFonts w:ascii="Times New Roman" w:hAnsi="Times New Roman"/>
          <w:sz w:val="28"/>
          <w:szCs w:val="28"/>
        </w:rPr>
        <w:t>, применять  современные виды связи для решения  учебных и практических задач по географии</w:t>
      </w:r>
      <w:r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место и роль России в мировом хозяйстве.</w:t>
      </w:r>
    </w:p>
    <w:p w:rsidR="006E54D0" w:rsidRPr="0074495D" w:rsidRDefault="006E54D0" w:rsidP="0012022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r w:rsidR="007C3BBA" w:rsidRPr="0074495D">
        <w:rPr>
          <w:rFonts w:ascii="Times New Roman" w:hAnsi="Times New Roman"/>
          <w:b/>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создавать простейшие географические карты различного содержания;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моделировать географические объекты и явления;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работать с записками, отчетами, дневниками путешественников как источниками географической информации;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подготавливать сообщения (презентации) о выдающихся путешественниках, о современных исследованиях Земли;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ориентироваться на местности: в мегаполисе и в природе;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сопоставлять существующие в науке точки зрения о причинах происходящих глобальных изменений климата;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w:t>
      </w:r>
      <w:r w:rsidR="007C3BBA" w:rsidRPr="0074495D">
        <w:rPr>
          <w:rFonts w:ascii="Times New Roman" w:hAnsi="Times New Roman"/>
          <w:i/>
          <w:sz w:val="28"/>
          <w:szCs w:val="28"/>
        </w:rPr>
        <w:t>ва</w:t>
      </w:r>
      <w:r w:rsidRPr="0074495D">
        <w:rPr>
          <w:rFonts w:ascii="Times New Roman" w:hAnsi="Times New Roman"/>
          <w:i/>
          <w:sz w:val="28"/>
          <w:szCs w:val="28"/>
        </w:rPr>
        <w:t>ть положительные и негативные последствия глобальных изменений климата для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давать оценку и приводить примеры изменения значения границ во времени, оценивать границы с точки зрения их доступности</w:t>
      </w:r>
      <w:r w:rsidR="0093548C" w:rsidRPr="0074495D">
        <w:rPr>
          <w:rFonts w:ascii="Times New Roman" w:hAnsi="Times New Roman"/>
          <w:i/>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прогнозы трансформации географических систем и комплексов в результате изменения их компонентов;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наносить на контурные карты основные формы рельефа;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давать характеристику климата своей области (края, республики);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показывать на карте артезианские бассейны и области распространения многолетней мерзлоты;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ситуацию на рынке труда и ее динамику;</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различия в обеспеченности трудовыми ресурсами отдельных регионов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обосновывать возможные пути решения проблем развития хозяйства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выбирать критерии для сравнения, сопоставления, места страны в мировой экономике;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возможности России в решении современных глобальных проблем человечества;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социально-экономическое положение и перспективы развития России.</w:t>
      </w:r>
    </w:p>
    <w:p w:rsidR="00B540EE" w:rsidRPr="0074495D" w:rsidRDefault="00B540EE">
      <w:pPr>
        <w:spacing w:after="0" w:line="360" w:lineRule="auto"/>
        <w:ind w:firstLine="709"/>
        <w:jc w:val="both"/>
        <w:rPr>
          <w:rFonts w:ascii="Times New Roman" w:hAnsi="Times New Roman"/>
          <w:sz w:val="28"/>
          <w:szCs w:val="28"/>
        </w:rPr>
      </w:pPr>
    </w:p>
    <w:p w:rsidR="00980C1E" w:rsidRPr="0074495D" w:rsidRDefault="00230229" w:rsidP="00331F3D">
      <w:pPr>
        <w:pStyle w:val="4"/>
      </w:pPr>
      <w:bookmarkStart w:id="55" w:name="_Toc409691638"/>
      <w:bookmarkStart w:id="56" w:name="_Toc410653961"/>
      <w:bookmarkStart w:id="57" w:name="_Toc414553142"/>
      <w:r w:rsidRPr="0074495D">
        <w:t>1.2.</w:t>
      </w:r>
      <w:r w:rsidR="00331F3D" w:rsidRPr="0074495D">
        <w:t>5.8</w:t>
      </w:r>
      <w:r w:rsidRPr="0074495D">
        <w:t xml:space="preserve">. </w:t>
      </w:r>
      <w:r w:rsidR="00B540EE" w:rsidRPr="0074495D">
        <w:t>Математика</w:t>
      </w:r>
      <w:bookmarkEnd w:id="55"/>
      <w:bookmarkEnd w:id="56"/>
      <w:bookmarkEnd w:id="57"/>
    </w:p>
    <w:p w:rsidR="0082206B" w:rsidRPr="0074495D" w:rsidRDefault="0082206B" w:rsidP="0082206B">
      <w:pPr>
        <w:pStyle w:val="3"/>
        <w:tabs>
          <w:tab w:val="left" w:pos="1134"/>
        </w:tabs>
        <w:spacing w:before="0" w:beforeAutospacing="0" w:after="0" w:afterAutospacing="0" w:line="360" w:lineRule="auto"/>
        <w:ind w:firstLine="709"/>
        <w:jc w:val="both"/>
        <w:rPr>
          <w:szCs w:val="28"/>
        </w:rPr>
      </w:pPr>
      <w:r w:rsidRPr="0074495D">
        <w:rPr>
          <w:szCs w:val="28"/>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w:t>
      </w:r>
      <w:r w:rsidRPr="0074495D">
        <w:rPr>
          <w:rStyle w:val="af3"/>
          <w:rFonts w:ascii="Times New Roman" w:hAnsi="Times New Roman"/>
          <w:sz w:val="28"/>
          <w:szCs w:val="28"/>
        </w:rPr>
        <w:footnoteReference w:id="3"/>
      </w:r>
      <w:r w:rsidRPr="0074495D">
        <w:rPr>
          <w:rFonts w:ascii="Times New Roman" w:hAnsi="Times New Roman"/>
          <w:sz w:val="28"/>
          <w:szCs w:val="28"/>
        </w:rPr>
        <w:t xml:space="preserve"> понятиями: множество, элемент множества, подмножество, принадлежность;</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перечислением их элементов;</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пересечение, объединение, подмножество в простейших ситуациях</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логически некорректные высказывания</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чисел и правила действий с рациональными числами при выполнении вычислений;</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признаки делимости на 2, 5, 3, 9, 10 при выполнении вычислений и решении несложных задач;</w:t>
      </w:r>
    </w:p>
    <w:p w:rsidR="00FF65A6" w:rsidRPr="0074495D"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чисел в соответствии с правилами;</w:t>
      </w:r>
    </w:p>
    <w:p w:rsidR="00FF65A6" w:rsidRPr="0074495D"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рациональные числа</w:t>
      </w:r>
      <w:r w:rsidRPr="0074495D">
        <w:rPr>
          <w:rFonts w:ascii="Times New Roman" w:hAnsi="Times New Roman"/>
          <w:b/>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результаты вычислений при решении практических задач;</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сравнение чисел в реальных ситуациях;</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Статистика и теория вероятностей</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Представлять данные в виде таблиц, диаграмм, </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читать информацию, представленную в виде таблицы, диаграммы.</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несложные сюжетные задачи разных типов на все арифметические действия;</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строить модель условия задачи (в виде таблицы, схемы, рисунка), в которой даны значения двух из трёх взаимосвязанных величин, с целью поиска решения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составлять план решения задачи; </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выделять этапы решения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интерпретировать вычислительные результаты в задаче, исследовать полученное решение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различие скоростей объекта в стоячей воде, против течения и по течению реки;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на нахождение части числа и числа по его части;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несложные логические задачи методом рассуждений.</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numPr>
          <w:ilvl w:val="0"/>
          <w:numId w:val="20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выдвигать гипотезы о возможных предельных значениях искомых величин в задаче (делать прикидку)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Наглядная геометрия</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1E1B4A" w:rsidRPr="0074495D" w:rsidRDefault="00FF65A6" w:rsidP="008914DC">
      <w:pPr>
        <w:numPr>
          <w:ilvl w:val="0"/>
          <w:numId w:val="206"/>
        </w:numPr>
        <w:tabs>
          <w:tab w:val="left" w:pos="0"/>
          <w:tab w:val="left" w:pos="993"/>
        </w:tabs>
        <w:spacing w:after="0" w:line="360" w:lineRule="auto"/>
        <w:ind w:left="0" w:firstLine="709"/>
        <w:jc w:val="both"/>
        <w:rPr>
          <w:rFonts w:ascii="Times New Roman" w:hAnsi="Times New Roman"/>
          <w:b/>
          <w:i/>
          <w:sz w:val="28"/>
          <w:szCs w:val="28"/>
        </w:rPr>
      </w:pPr>
      <w:r w:rsidRPr="0074495D">
        <w:rPr>
          <w:rFonts w:ascii="Times New Roman" w:hAnsi="Times New Roman"/>
          <w:sz w:val="28"/>
          <w:szCs w:val="28"/>
        </w:rPr>
        <w:t>Оперировать на базовом уровне понятиями: фигура,</w:t>
      </w:r>
      <w:r w:rsidRPr="0074495D">
        <w:rPr>
          <w:rFonts w:ascii="Times New Roman" w:hAnsi="Times New Roman"/>
          <w:bCs/>
          <w:sz w:val="28"/>
          <w:szCs w:val="28"/>
        </w:rPr>
        <w:t>т</w:t>
      </w:r>
      <w:r w:rsidRPr="0074495D">
        <w:rPr>
          <w:rFonts w:ascii="Times New Roman" w:hAnsi="Times New Roman"/>
          <w:sz w:val="28"/>
          <w:szCs w:val="28"/>
        </w:rPr>
        <w:t xml:space="preserve">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w:t>
      </w:r>
      <w:r w:rsidRPr="0074495D">
        <w:rPr>
          <w:rFonts w:ascii="Times New Roman" w:hAnsi="Times New Roman"/>
          <w:sz w:val="28"/>
          <w:szCs w:val="28"/>
          <w:lang w:eastAsia="ru-RU"/>
        </w:rPr>
        <w:t>Изображать изучаемые фигуры от руки и с помощью линейки и циркуля.</w:t>
      </w:r>
    </w:p>
    <w:p w:rsidR="00FF65A6" w:rsidRPr="0074495D" w:rsidRDefault="00FF65A6" w:rsidP="00902E25">
      <w:pPr>
        <w:tabs>
          <w:tab w:val="left" w:pos="0"/>
          <w:tab w:val="left" w:pos="993"/>
        </w:tabs>
        <w:spacing w:after="0" w:line="360" w:lineRule="auto"/>
        <w:ind w:left="709"/>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решать практические задачи с применением простейших свойств фигур.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вычислять площади прямоугольников.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3"/>
        </w:numPr>
        <w:tabs>
          <w:tab w:val="left" w:pos="0"/>
          <w:tab w:val="left" w:pos="993"/>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вычислять расстояния на местности в стандартных ситуациях, площади прямоугольников;</w:t>
      </w:r>
    </w:p>
    <w:p w:rsidR="00FF65A6" w:rsidRPr="0074495D" w:rsidRDefault="00FF65A6" w:rsidP="00FF65A6">
      <w:pPr>
        <w:numPr>
          <w:ilvl w:val="0"/>
          <w:numId w:val="165"/>
        </w:numPr>
        <w:tabs>
          <w:tab w:val="left" w:pos="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простейшие построения и измерения на местности, необходимые в реальной жизни</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8914DC">
      <w:pPr>
        <w:numPr>
          <w:ilvl w:val="0"/>
          <w:numId w:val="208"/>
        </w:numPr>
        <w:tabs>
          <w:tab w:val="left" w:pos="34"/>
          <w:tab w:val="left" w:pos="993"/>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74495D" w:rsidRDefault="00FF65A6" w:rsidP="008914DC">
      <w:pPr>
        <w:numPr>
          <w:ilvl w:val="0"/>
          <w:numId w:val="208"/>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r w:rsidR="001E1B4A" w:rsidRPr="0074495D">
        <w:rPr>
          <w:rFonts w:ascii="Times New Roman" w:hAnsi="Times New Roman"/>
          <w:sz w:val="28"/>
          <w:szCs w:val="28"/>
          <w:lang w:eastAsia="ru-RU"/>
        </w:rPr>
        <w:t>.</w:t>
      </w:r>
    </w:p>
    <w:p w:rsidR="00FF65A6" w:rsidRPr="0074495D" w:rsidRDefault="00FF65A6" w:rsidP="00902E25">
      <w:pPr>
        <w:pStyle w:val="3"/>
        <w:spacing w:before="0" w:beforeAutospacing="0" w:after="0" w:afterAutospacing="0" w:line="360" w:lineRule="auto"/>
        <w:rPr>
          <w:szCs w:val="28"/>
        </w:rPr>
      </w:pPr>
      <w:bookmarkStart w:id="58" w:name="_Toc284662720"/>
      <w:bookmarkStart w:id="59" w:name="_Toc284663346"/>
      <w:r w:rsidRPr="0074495D">
        <w:rPr>
          <w:szCs w:val="28"/>
        </w:rPr>
        <w:t>Выпускник получит возможность научиться в 5-6 классах (для обеспечения возможности успешного продолжения образования на базовом и углублённом уровнях)</w:t>
      </w:r>
      <w:bookmarkEnd w:id="58"/>
      <w:bookmarkEnd w:id="59"/>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w:t>
      </w:r>
      <w:r w:rsidRPr="0074495D">
        <w:rPr>
          <w:rStyle w:val="af3"/>
          <w:rFonts w:ascii="Times New Roman" w:hAnsi="Times New Roman"/>
          <w:i/>
          <w:sz w:val="28"/>
          <w:szCs w:val="28"/>
        </w:rPr>
        <w:footnoteReference w:id="4"/>
      </w:r>
      <w:r w:rsidRPr="0074495D">
        <w:rPr>
          <w:rFonts w:ascii="Times New Roman" w:hAnsi="Times New Roman"/>
          <w:i/>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FF65A6" w:rsidRPr="0074495D"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распознавать логически некорректные высказывания; </w:t>
      </w:r>
    </w:p>
    <w:p w:rsidR="00FF65A6" w:rsidRPr="0074495D"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цепочки умозаключений на основе использования правил логики</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i/>
          <w:sz w:val="28"/>
          <w:szCs w:val="28"/>
        </w:rPr>
      </w:pPr>
      <w:r w:rsidRPr="0074495D">
        <w:rPr>
          <w:rFonts w:ascii="Times New Roman" w:hAnsi="Times New Roman"/>
          <w:b/>
          <w:i/>
          <w:sz w:val="28"/>
          <w:szCs w:val="28"/>
        </w:rPr>
        <w:t>Числа</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понимать и объяснять смысл позиционной записи натурального числа;</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вычисления, в том числе с использованием приёмов рациональных вычислений, обосновывать алгоритмы выполнения действий;</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округление рациональных чисел с заданной точностью;</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упорядочивать числа, записанные в виде обыкновенных и десятичных дробей;</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находить НОД и НОК чисел и использовать их при решении зада</w:t>
      </w:r>
      <w:r w:rsidR="001E1B4A" w:rsidRPr="0074495D">
        <w:rPr>
          <w:rFonts w:ascii="Times New Roman" w:hAnsi="Times New Roman"/>
          <w:i/>
          <w:sz w:val="28"/>
          <w:szCs w:val="28"/>
        </w:rPr>
        <w:t>;</w:t>
      </w:r>
      <w:r w:rsidRPr="0074495D">
        <w:rPr>
          <w:rFonts w:ascii="Times New Roman" w:hAnsi="Times New Roman"/>
          <w:i/>
          <w:sz w:val="28"/>
          <w:szCs w:val="28"/>
        </w:rPr>
        <w:t>.</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понятием модуль числа, геометрическая интерпретация модуля числа.</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числовые выражения и оценивать их значения при решении практических задач и задач из других учебных предметов</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Уравнения и неравенства </w:t>
      </w:r>
    </w:p>
    <w:p w:rsidR="00FF65A6" w:rsidRPr="0074495D" w:rsidRDefault="00FF65A6" w:rsidP="008914DC">
      <w:pPr>
        <w:pStyle w:val="a"/>
        <w:numPr>
          <w:ilvl w:val="0"/>
          <w:numId w:val="213"/>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равенство, числовое равенство, уравнение, корень уравнения, решение уравнения, числовое неравенство</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Статистика и теория вероятностей</w:t>
      </w:r>
    </w:p>
    <w:p w:rsidR="00FF65A6" w:rsidRPr="0074495D" w:rsidRDefault="00FF65A6" w:rsidP="008914DC">
      <w:pPr>
        <w:pStyle w:val="a8"/>
        <w:numPr>
          <w:ilvl w:val="0"/>
          <w:numId w:val="214"/>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Оперировать понятиями: столбчатые и круговые диаграммы, таблицы данных, среднее арифметическое, </w:t>
      </w:r>
    </w:p>
    <w:p w:rsidR="00FF65A6" w:rsidRPr="0074495D"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извлекать, информацию, </w:t>
      </w:r>
      <w:r w:rsidRPr="0074495D">
        <w:rPr>
          <w:rStyle w:val="dash041e0431044b0447043d044b0439char1"/>
          <w:i/>
          <w:sz w:val="28"/>
          <w:szCs w:val="28"/>
        </w:rPr>
        <w:t>представленную в таблицах, на диаграммах</w:t>
      </w:r>
      <w:r w:rsidRPr="0074495D">
        <w:rPr>
          <w:rFonts w:ascii="Times New Roman" w:hAnsi="Times New Roman"/>
          <w:i/>
          <w:sz w:val="28"/>
          <w:szCs w:val="28"/>
        </w:rPr>
        <w:t>;</w:t>
      </w:r>
    </w:p>
    <w:p w:rsidR="00FF65A6" w:rsidRPr="00475353"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таблицы, строить диаграммы на основе данных.</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8"/>
        <w:numPr>
          <w:ilvl w:val="0"/>
          <w:numId w:val="215"/>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извлекать, интерпретировать и преобразовывать информацию, </w:t>
      </w:r>
      <w:r w:rsidRPr="0074495D">
        <w:rPr>
          <w:rStyle w:val="dash041e0431044b0447043d044b0439char1"/>
          <w:i/>
          <w:sz w:val="28"/>
          <w:szCs w:val="28"/>
        </w:rPr>
        <w:t>представленную в таблицах и на диаграммах, отражающую свойства и характеристики реальных процессов и явлений</w:t>
      </w:r>
      <w:r w:rsidR="001E1B4A" w:rsidRPr="0074495D">
        <w:rPr>
          <w:rStyle w:val="dash041e0431044b0447043d044b0439char1"/>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простые и сложные задачи разных типов, а также задачи повышенной трудности;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моделировать рассуждения при поиске решения задач с помощью граф-схемы;</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выделять этапы решения задачи и содержание каждого этапа;</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отсчёта;</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решать разнообразные задачи «на части», </w:t>
      </w:r>
    </w:p>
    <w:p w:rsidR="00FF65A6" w:rsidRPr="0074495D"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lang w:eastAsia="en-US"/>
        </w:rPr>
        <w:t>решать задачи на движение по реке, рассматривая разные системы отсчета</w:t>
      </w:r>
      <w:r w:rsidR="001E1B4A" w:rsidRPr="0074495D">
        <w:rPr>
          <w:rFonts w:ascii="Times New Roman" w:hAnsi="Times New Roman"/>
          <w:i/>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Наглядная геометрия</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1E1B4A"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w:t>
      </w:r>
      <w:r w:rsidR="00FF65A6" w:rsidRPr="0074495D">
        <w:rPr>
          <w:rFonts w:ascii="Times New Roman" w:hAnsi="Times New Roman"/>
          <w:i/>
          <w:sz w:val="28"/>
          <w:szCs w:val="28"/>
        </w:rPr>
        <w:t>звлекать, интерпретировать и преобразовывать информацию о геометрических фигурах, представленную на чертежах</w:t>
      </w:r>
      <w:r w:rsidRPr="0074495D">
        <w:rPr>
          <w:rFonts w:ascii="Times New Roman" w:hAnsi="Times New Roman"/>
          <w:i/>
          <w:sz w:val="28"/>
          <w:szCs w:val="28"/>
        </w:rPr>
        <w:t>;</w:t>
      </w:r>
    </w:p>
    <w:p w:rsidR="00FF65A6" w:rsidRPr="0074495D" w:rsidRDefault="00FF65A6"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изучаемые фигуры от руки и с помощью компьютерных инструментов.</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вычислять площади прямоугольников, квадратов, объёмы прямоугольных параллелепипедов, кубов.</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вычислять расстояния на местности в стандартных ситуациях, площади участков прямоугольной формы, объёмы комнат;</w:t>
      </w:r>
    </w:p>
    <w:p w:rsidR="00FF65A6" w:rsidRPr="0074495D" w:rsidRDefault="00FF65A6" w:rsidP="008914DC">
      <w:pPr>
        <w:pStyle w:val="a8"/>
        <w:numPr>
          <w:ilvl w:val="0"/>
          <w:numId w:val="219"/>
        </w:numPr>
        <w:tabs>
          <w:tab w:val="left" w:pos="1134"/>
        </w:tabs>
        <w:spacing w:line="360" w:lineRule="auto"/>
        <w:jc w:val="both"/>
        <w:rPr>
          <w:rFonts w:ascii="Times New Roman" w:hAnsi="Times New Roman"/>
          <w:i/>
          <w:sz w:val="28"/>
          <w:szCs w:val="28"/>
        </w:rPr>
      </w:pPr>
      <w:r w:rsidRPr="0074495D">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74495D"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размеры реальных объектов окружающего мира</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pStyle w:val="a8"/>
        <w:numPr>
          <w:ilvl w:val="0"/>
          <w:numId w:val="174"/>
        </w:numPr>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вклад выдающихся математиков в развитие математики и иных научных областей</w:t>
      </w:r>
      <w:r w:rsidR="001E1B4A" w:rsidRPr="0074495D">
        <w:rPr>
          <w:rFonts w:ascii="Times New Roman" w:hAnsi="Times New Roman"/>
          <w:i/>
          <w:sz w:val="28"/>
          <w:szCs w:val="28"/>
        </w:rPr>
        <w:t>.</w:t>
      </w:r>
    </w:p>
    <w:p w:rsidR="00FF65A6" w:rsidRPr="0074495D" w:rsidRDefault="00FF65A6" w:rsidP="00902E25">
      <w:pPr>
        <w:pStyle w:val="3"/>
        <w:spacing w:before="0" w:beforeAutospacing="0" w:after="0" w:afterAutospacing="0" w:line="360" w:lineRule="auto"/>
        <w:rPr>
          <w:szCs w:val="28"/>
        </w:rPr>
      </w:pPr>
    </w:p>
    <w:p w:rsidR="00FF65A6" w:rsidRPr="0074495D" w:rsidRDefault="00FF65A6" w:rsidP="00902E25">
      <w:pPr>
        <w:pStyle w:val="3"/>
        <w:spacing w:before="0" w:beforeAutospacing="0" w:after="0" w:afterAutospacing="0" w:line="360" w:lineRule="auto"/>
        <w:rPr>
          <w:szCs w:val="28"/>
        </w:rPr>
      </w:pPr>
      <w:bookmarkStart w:id="60" w:name="_Toc284662721"/>
      <w:bookmarkStart w:id="61" w:name="_Toc284663347"/>
      <w:r w:rsidRPr="0074495D">
        <w:rPr>
          <w:szCs w:val="28"/>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60"/>
      <w:bookmarkEnd w:id="61"/>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w:t>
      </w:r>
      <w:r w:rsidRPr="0074495D">
        <w:rPr>
          <w:rStyle w:val="af3"/>
          <w:rFonts w:ascii="Times New Roman" w:hAnsi="Times New Roman"/>
          <w:sz w:val="28"/>
          <w:szCs w:val="28"/>
        </w:rPr>
        <w:footnoteReference w:id="5"/>
      </w:r>
      <w:r w:rsidRPr="0074495D">
        <w:rPr>
          <w:rFonts w:ascii="Times New Roman" w:hAnsi="Times New Roman"/>
          <w:sz w:val="28"/>
          <w:szCs w:val="28"/>
        </w:rPr>
        <w:t xml:space="preserve"> понятиями: множество, элемент множества, подмножество, принадлежность;</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перечислением их элементов;</w:t>
      </w:r>
    </w:p>
    <w:p w:rsidR="00FF65A6" w:rsidRPr="0074495D" w:rsidRDefault="00FF65A6" w:rsidP="00FF65A6">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пересечение, объединение, подмножество в простейших ситуациях;</w:t>
      </w:r>
    </w:p>
    <w:p w:rsidR="00FF65A6" w:rsidRPr="0074495D" w:rsidRDefault="00FF65A6" w:rsidP="00403DD3">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определение, аксиома, теорема, доказательство;</w:t>
      </w:r>
    </w:p>
    <w:p w:rsidR="00FF65A6" w:rsidRPr="0074495D" w:rsidRDefault="00FF65A6" w:rsidP="00403DD3">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и контрпримеры для подтвержнения своих высказываний</w:t>
      </w:r>
      <w:r w:rsidR="001E1B4A" w:rsidRPr="0074495D">
        <w:rPr>
          <w:rFonts w:ascii="Times New Roman" w:hAnsi="Times New Roman"/>
          <w:sz w:val="28"/>
          <w:szCs w:val="28"/>
        </w:rPr>
        <w:t>.</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графическое представление множеств для описания реальных процессов и явлений, при решении задач других учебных предметов</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чисел и правила действий при выполнении вычислений;</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признаки делимости на 2, 5, 3, 9, 10 при выполнении вычислений и решении несложных задач;</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чисел в соответствии с правилами;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оценивать значение квадратного корня из положительного целого числа; </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распознавать рациональные и иррациональные числа;</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числа.</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результаты вычислений при решении практических задач;</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сравнение чисел в реальных ситуациях;</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FF65A6" w:rsidRPr="0074495D"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целых выражений: раскрывать скобки, приводить подобные слагаемые;</w:t>
      </w:r>
    </w:p>
    <w:p w:rsidR="00FF65A6" w:rsidRPr="0074495D"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FF65A6" w:rsidRPr="0074495D"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дробно-линейных выражений и выражений с квадратными корнями.</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понимать смысл записи числа в стандартном виде; </w:t>
      </w:r>
    </w:p>
    <w:p w:rsidR="00FF65A6" w:rsidRPr="0074495D"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понятием «стандартная запись числа»</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справедливость числовых равенств и неравенств;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линейные неравенства и несложные неравенства, сводящиеся к линейным;</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системы несложных линейных уравнений, неравенств;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является ли данное число решением уравнения (неравенства);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квадратные уравнения по формуле корней квадратного уравнения;</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изображать решения неравенств и их систем на числовой прямой.</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и решать линейные уравнения при решении задач, возникающих в других учебных предметах</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1E1B4A"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Н</w:t>
      </w:r>
      <w:r w:rsidR="00FF65A6" w:rsidRPr="0074495D">
        <w:rPr>
          <w:rFonts w:ascii="Times New Roman" w:hAnsi="Times New Roman"/>
          <w:sz w:val="28"/>
          <w:szCs w:val="28"/>
        </w:rPr>
        <w:t xml:space="preserve">аходить значение функции по заданному значению аргумента;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находить значение аргумента по заданному значению функции в несложных ситуациях;</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положение точки по её координатам, координаты точки по её положению на координатной плоскости;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график линейной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является ли данный график графиком заданной функции (линейной, квадратичной, обратной пропорциональности);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приближённые значения координат точки пересечения графиков функций;</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последовательность, арифметическая прогрессия, геометрическая прогрессия;</w:t>
      </w:r>
    </w:p>
    <w:p w:rsidR="00FF65A6" w:rsidRPr="0074495D" w:rsidRDefault="00FF65A6" w:rsidP="00902E25">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задачи на прогрессии, в которых ответ может быть получен непосредственным подсчётом без применения формул.</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линейной функции и ее график при решении задач из других учебных предметов</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Иметь представление о статистических характеристиках, вероятности случайного события, комбинаторных задачах;</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простейшие комбинаторные задачи методом прямого и организованного перебора;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представлять данные в виде таблиц, диаграмм, графиков;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читать информацию, представленную в виде таблицы, диаграммы, графика;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определять </w:t>
      </w:r>
      <w:r w:rsidRPr="0074495D">
        <w:rPr>
          <w:rStyle w:val="dash041e0431044b0447043d044b0439char1"/>
          <w:sz w:val="28"/>
          <w:szCs w:val="28"/>
        </w:rPr>
        <w:t>основные статистические характеристики числовых наборов;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события в простейших случаях;</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иметь представление о роли закона больших чисел в массовых явлениях.</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количество возможных вариантов методом перебора;</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иметь представление о роли практически достоверных и маловероятных событий;</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сравнивать </w:t>
      </w:r>
      <w:r w:rsidRPr="0074495D">
        <w:rPr>
          <w:rStyle w:val="dash041e0431044b0447043d044b0439char1"/>
          <w:sz w:val="28"/>
          <w:szCs w:val="28"/>
        </w:rPr>
        <w:t>основные статистические характеристики, полученные в процессе решения прикладной задачи, изучения реального явления</w:t>
      </w:r>
      <w:r w:rsidRPr="0074495D">
        <w:rPr>
          <w:rFonts w:ascii="Times New Roman" w:hAnsi="Times New Roman"/>
          <w:sz w:val="28"/>
          <w:szCs w:val="28"/>
        </w:rPr>
        <w:t xml:space="preserve">;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реальных событий и явлений в несложных ситуациях</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несложные сюжетные задачи разных типов на все арифметические действия;</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составлять план решения задачи; </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выделять этапы решения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интерпретировать вычислительные результаты в задаче, исследовать полученное решение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различие скоростей объекта в стоячей воде, против течения и по течению реки;</w:t>
      </w:r>
    </w:p>
    <w:p w:rsidR="00FF65A6" w:rsidRPr="0074495D" w:rsidRDefault="00FF65A6" w:rsidP="00EB3E31">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на нахождение части числа и числа по его части;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процент от числа, число по проценту от него, находить процентное снижение или процентное повышение величины;</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несложные логические задачи методом рассуждений.</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9"/>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выдвигать гипотезы о возможных предельных значениях искомых в задаче величин (делать прикидку)</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геометрических фигур;</w:t>
      </w:r>
    </w:p>
    <w:p w:rsidR="00FF65A6" w:rsidRPr="0074495D"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извлекать информацию о геометрических фигурах, представленную на чертежах в явном виде;</w:t>
      </w:r>
    </w:p>
    <w:p w:rsidR="00FF65A6" w:rsidRPr="0074495D" w:rsidRDefault="00FF65A6" w:rsidP="00403DD3">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для решения задач геометрические факты, если условия их применения заданы в явной форме;</w:t>
      </w:r>
    </w:p>
    <w:p w:rsidR="00FF65A6" w:rsidRPr="0074495D" w:rsidRDefault="00FF65A6" w:rsidP="00403DD3">
      <w:pPr>
        <w:pStyle w:val="a"/>
        <w:numPr>
          <w:ilvl w:val="0"/>
          <w:numId w:val="166"/>
        </w:numPr>
        <w:tabs>
          <w:tab w:val="left" w:pos="1134"/>
        </w:tabs>
        <w:spacing w:line="360" w:lineRule="auto"/>
        <w:ind w:left="0" w:firstLine="709"/>
        <w:rPr>
          <w:rFonts w:ascii="Times New Roman" w:hAnsi="Times New Roman"/>
          <w:i/>
          <w:sz w:val="28"/>
          <w:szCs w:val="28"/>
        </w:rPr>
      </w:pPr>
      <w:r w:rsidRPr="0074495D">
        <w:rPr>
          <w:rFonts w:ascii="Times New Roman" w:hAnsi="Times New Roman"/>
          <w:sz w:val="28"/>
          <w:szCs w:val="28"/>
        </w:rPr>
        <w:t xml:space="preserve">решать задачи на нахождение геометрических величин по образцам или алгоритмам. </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403DD3">
      <w:pPr>
        <w:numPr>
          <w:ilvl w:val="0"/>
          <w:numId w:val="167"/>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numPr>
          <w:ilvl w:val="0"/>
          <w:numId w:val="156"/>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FF65A6">
      <w:pPr>
        <w:pStyle w:val="a8"/>
        <w:numPr>
          <w:ilvl w:val="0"/>
          <w:numId w:val="156"/>
        </w:numPr>
        <w:tabs>
          <w:tab w:val="left" w:pos="34"/>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отношения для решения простейших задач, возникающих в реальной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теорему Пифагора, базовые тригонометрические соотношения для вычисления длин, расстояний, площадей в простейших случаях.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5"/>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Изображать типовые плоские фигуры и фигуры в пространстве от руки и с помощью инструментов.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выполнять простейшие построения на местности, необходимые в реальной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преобразования</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фигуру, симметричную данной фигуре относительно оси и точки.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движение объектов в окружающем мире;</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симметричные фигуры в окружающем мире</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вектор, сумма векторов</w:t>
      </w:r>
      <w:r w:rsidRPr="0074495D">
        <w:rPr>
          <w:rFonts w:ascii="Times New Roman" w:hAnsi="Times New Roman"/>
          <w:i/>
          <w:sz w:val="28"/>
          <w:szCs w:val="28"/>
        </w:rPr>
        <w:t xml:space="preserve">, </w:t>
      </w:r>
      <w:r w:rsidRPr="0074495D">
        <w:rPr>
          <w:rFonts w:ascii="Times New Roman" w:hAnsi="Times New Roman"/>
          <w:sz w:val="28"/>
          <w:szCs w:val="28"/>
        </w:rPr>
        <w:t>произведение вектора на число,координаты на плоскости;</w:t>
      </w:r>
    </w:p>
    <w:p w:rsidR="00FF65A6" w:rsidRPr="0074495D"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приближённо координаты точки по её изображению на координатной плоскости.</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векторы для решения простейших задач на определение скорости относительного движения</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p>
    <w:p w:rsidR="00FF65A6" w:rsidRPr="0074495D" w:rsidRDefault="00FF65A6" w:rsidP="00403DD3">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понимать роль математики в развитии России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 xml:space="preserve">Методы математики </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Выбирать подходящий изученный метод для решении изученных типов математических задач;</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Приводить примеры математических закономерностей в окружающей действительности и произведениях искусства.</w:t>
      </w:r>
    </w:p>
    <w:p w:rsidR="00FF65A6" w:rsidRPr="0074495D" w:rsidRDefault="00FF65A6" w:rsidP="00902E25">
      <w:pPr>
        <w:pStyle w:val="3"/>
        <w:spacing w:before="0" w:beforeAutospacing="0" w:after="0" w:afterAutospacing="0" w:line="360" w:lineRule="auto"/>
        <w:rPr>
          <w:szCs w:val="28"/>
        </w:rPr>
      </w:pPr>
      <w:bookmarkStart w:id="62" w:name="_Toc284662722"/>
      <w:bookmarkStart w:id="63" w:name="_Toc284663348"/>
    </w:p>
    <w:p w:rsidR="00FF65A6" w:rsidRPr="0074495D" w:rsidRDefault="00FF65A6" w:rsidP="00902E25">
      <w:pPr>
        <w:pStyle w:val="3"/>
        <w:spacing w:before="0" w:beforeAutospacing="0" w:after="0" w:afterAutospacing="0" w:line="360" w:lineRule="auto"/>
        <w:rPr>
          <w:szCs w:val="28"/>
        </w:rPr>
      </w:pPr>
      <w:r w:rsidRPr="0074495D">
        <w:rPr>
          <w:szCs w:val="28"/>
        </w:rPr>
        <w:t>Выпускник получит возможность научиться в 7-9 классах для обеспечения возможности успешного продолжения образования на базовом и углублённом уровнях</w:t>
      </w:r>
      <w:bookmarkEnd w:id="62"/>
      <w:bookmarkEnd w:id="63"/>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w:t>
      </w:r>
      <w:r w:rsidRPr="0074495D">
        <w:rPr>
          <w:rStyle w:val="af3"/>
          <w:rFonts w:ascii="Times New Roman" w:hAnsi="Times New Roman"/>
          <w:i/>
          <w:sz w:val="28"/>
          <w:szCs w:val="28"/>
        </w:rPr>
        <w:footnoteReference w:id="6"/>
      </w:r>
      <w:r w:rsidRPr="0074495D">
        <w:rPr>
          <w:rFonts w:ascii="Times New Roman" w:hAnsi="Times New Roman"/>
          <w:i/>
          <w:sz w:val="28"/>
          <w:szCs w:val="28"/>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множества и отношение множеств с помощью кругов Эйлера;</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определять принадлежность элемента множеству, объединению и пересечению множеств; </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задавать множество с помощью перечисления элементов, словесного описания;</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строить высказывания, отрицания высказываний.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цепочки умозаключений на основе использования правил логики;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множества, операции с множествами, их графическое представление для описания реальных процессов и явлений</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понимать и объяснять смысл позиционной записи натурального числа;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вычисления, в том числе с использованием приёмов рациональных вычислений;</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округление рациональных чисел с заданной точностью;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сравнивать рациональные и иррациональные числа;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представлять рациональное число в виде десятичной дроби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упорядочивать числа, записанные в виде обыкновенной и десятичной дроби;</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находить НОД и НОК чисел и использовать их при решении задач.</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и оценивать числовые выражения при решении практических задач и задач из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записывать и округлять числовые значения реальных величин с использованием разных систем измерения</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степени с натуральным показателем, степени с целым отрицательным показателем;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выделять квадрат суммы и разности одночленов;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раскладывать на множители квадратный   трёхчлен;</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квадратные корни;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выделять квадрат суммы или разности двучлена в выражениях, содержащих квадратные корни;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модуль.</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и действия с числами, записанными в стандартном виде;</w:t>
      </w:r>
    </w:p>
    <w:p w:rsidR="00FF65A6" w:rsidRPr="0074495D"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алгебраических выражений при решении задач других учебных предметов</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линейные уравнения и уравнения, сводимые к линейным с помощью тождественных преобразований;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квадратные уравнения и уравнения, сводимые к квадратным с помощью тождественных преобразований;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дробно-линейные уравнения;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решать простейшие иррациональные уравнения вида </w:t>
      </w:r>
      <w:r w:rsidRPr="0074495D">
        <w:rPr>
          <w:rFonts w:ascii="Times New Roman" w:hAnsi="Times New Roman"/>
          <w:i/>
          <w:position w:val="-16"/>
          <w:sz w:val="28"/>
          <w:szCs w:val="28"/>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1.75pt" o:ole="">
            <v:imagedata r:id="rId8" o:title=""/>
          </v:shape>
          <o:OLEObject Type="Embed" ProgID="Equation.DSMT4" ShapeID="_x0000_i1025" DrawAspect="Content" ObjectID="_1495886631" r:id="rId9"/>
        </w:object>
      </w:r>
      <w:r w:rsidRPr="0074495D">
        <w:rPr>
          <w:rFonts w:ascii="Times New Roman" w:hAnsi="Times New Roman"/>
          <w:i/>
          <w:sz w:val="28"/>
          <w:szCs w:val="28"/>
        </w:rPr>
        <w:t xml:space="preserve">, </w:t>
      </w:r>
      <w:r w:rsidRPr="0074495D">
        <w:rPr>
          <w:rFonts w:ascii="Times New Roman" w:hAnsi="Times New Roman"/>
          <w:i/>
          <w:position w:val="-16"/>
          <w:sz w:val="28"/>
          <w:szCs w:val="28"/>
        </w:rPr>
        <w:object w:dxaOrig="1680" w:dyaOrig="460">
          <v:shape id="_x0000_i1026" type="#_x0000_t75" style="width:83.25pt;height:21.75pt" o:ole="">
            <v:imagedata r:id="rId10" o:title=""/>
          </v:shape>
          <o:OLEObject Type="Embed" ProgID="Equation.DSMT4" ShapeID="_x0000_i1026" DrawAspect="Content" ObjectID="_1495886632" r:id="rId11"/>
        </w:object>
      </w:r>
      <w:r w:rsidRPr="0074495D">
        <w:rPr>
          <w:rFonts w:ascii="Times New Roman" w:hAnsi="Times New Roman"/>
          <w:i/>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уравнения вида</w:t>
      </w:r>
      <w:r w:rsidRPr="0074495D">
        <w:rPr>
          <w:rFonts w:ascii="Times New Roman" w:hAnsi="Times New Roman"/>
          <w:i/>
          <w:position w:val="-6"/>
          <w:sz w:val="28"/>
          <w:szCs w:val="28"/>
        </w:rPr>
        <w:object w:dxaOrig="700" w:dyaOrig="360">
          <v:shape id="_x0000_i1027" type="#_x0000_t75" style="width:35.25pt;height:18pt" o:ole="">
            <v:imagedata r:id="rId12" o:title=""/>
          </v:shape>
          <o:OLEObject Type="Embed" ProgID="Equation.DSMT4" ShapeID="_x0000_i1027" DrawAspect="Content" ObjectID="_1495886633" r:id="rId13"/>
        </w:object>
      </w:r>
      <w:r w:rsidRPr="0074495D">
        <w:rPr>
          <w:rFonts w:ascii="Times New Roman" w:hAnsi="Times New Roman"/>
          <w:i/>
          <w:sz w:val="28"/>
          <w:szCs w:val="28"/>
        </w:rPr>
        <w:t>;</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уравнения способом разложения на множители и замены переменной;</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метод интервалов для решения целых и дробно-рациональных неравенств;</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линейные уравнения и неравенства с параметрами;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квадратные уравнения с параметром;</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системы линейных уравнений с параметрами;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уравнения в целых числах.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строить графики линейной, квадратичной функций, обратной пропорциональности, функции вида: </w:t>
      </w:r>
      <w:r w:rsidRPr="0074495D">
        <w:rPr>
          <w:rFonts w:ascii="Times New Roman" w:hAnsi="Times New Roman"/>
          <w:i/>
          <w:position w:val="-24"/>
          <w:sz w:val="28"/>
          <w:szCs w:val="28"/>
        </w:rPr>
        <w:object w:dxaOrig="1300" w:dyaOrig="620">
          <v:shape id="_x0000_i1028" type="#_x0000_t75" style="width:63.75pt;height:30.75pt" o:ole="">
            <v:imagedata r:id="rId14" o:title=""/>
          </v:shape>
          <o:OLEObject Type="Embed" ProgID="Equation.DSMT4" ShapeID="_x0000_i1028" DrawAspect="Content" ObjectID="_1495886634" r:id="rId15"/>
        </w:object>
      </w:r>
      <w:r w:rsidRPr="0074495D">
        <w:rPr>
          <w:rFonts w:ascii="Times New Roman" w:hAnsi="Times New Roman"/>
          <w:i/>
          <w:sz w:val="28"/>
          <w:szCs w:val="28"/>
        </w:rPr>
        <w:t xml:space="preserve">, </w:t>
      </w:r>
      <w:r w:rsidRPr="0074495D">
        <w:rPr>
          <w:rFonts w:ascii="Times New Roman" w:hAnsi="Times New Roman"/>
          <w:i/>
          <w:position w:val="-10"/>
          <w:sz w:val="28"/>
          <w:szCs w:val="28"/>
        </w:rPr>
        <w:object w:dxaOrig="760" w:dyaOrig="380">
          <v:shape id="_x0000_i1029" type="#_x0000_t75" style="width:39.75pt;height:18pt" o:ole="">
            <v:imagedata r:id="rId16" o:title=""/>
          </v:shape>
          <o:OLEObject Type="Embed" ProgID="Equation.DSMT4" ShapeID="_x0000_i1029" DrawAspect="Content" ObjectID="_1495886635" r:id="rId17"/>
        </w:object>
      </w:r>
      <w:r w:rsidR="00ED3318" w:rsidRPr="0074495D">
        <w:rPr>
          <w:rFonts w:ascii="Times New Roman" w:hAnsi="Times New Roman"/>
          <w:i/>
          <w:sz w:val="28"/>
          <w:szCs w:val="28"/>
        </w:rPr>
        <w:fldChar w:fldCharType="begin"/>
      </w:r>
      <w:r w:rsidRPr="0074495D">
        <w:rPr>
          <w:rFonts w:ascii="Times New Roman" w:hAnsi="Times New Roman"/>
          <w:i/>
          <w:sz w:val="28"/>
          <w:szCs w:val="28"/>
        </w:rPr>
        <w:instrText xml:space="preserve"> QUOTE  </w:instrText>
      </w:r>
      <w:r w:rsidR="00ED3318" w:rsidRPr="0074495D">
        <w:rPr>
          <w:rFonts w:ascii="Times New Roman" w:hAnsi="Times New Roman"/>
          <w:i/>
          <w:sz w:val="28"/>
          <w:szCs w:val="28"/>
        </w:rPr>
        <w:fldChar w:fldCharType="end"/>
      </w:r>
      <w:r w:rsidRPr="0074495D">
        <w:rPr>
          <w:rFonts w:ascii="Times New Roman" w:hAnsi="Times New Roman"/>
          <w:b/>
          <w:bCs/>
          <w:i/>
          <w:sz w:val="28"/>
          <w:szCs w:val="28"/>
        </w:rPr>
        <w:t>,</w:t>
      </w:r>
      <w:r w:rsidRPr="0074495D">
        <w:rPr>
          <w:rFonts w:ascii="Times New Roman" w:eastAsia="Times New Roman" w:hAnsi="Times New Roman"/>
          <w:bCs/>
          <w:i/>
          <w:position w:val="-10"/>
          <w:sz w:val="28"/>
          <w:szCs w:val="28"/>
        </w:rPr>
        <w:object w:dxaOrig="760" w:dyaOrig="380">
          <v:shape id="_x0000_i1030" type="#_x0000_t75" style="width:36.75pt;height:18pt" o:ole="">
            <v:imagedata r:id="rId18" o:title=""/>
          </v:shape>
          <o:OLEObject Type="Embed" ProgID="Equation.DSMT4" ShapeID="_x0000_i1030" DrawAspect="Content" ObjectID="_1495886636" r:id="rId19"/>
        </w:object>
      </w:r>
      <w:r w:rsidR="009C59CB">
        <w:fldChar w:fldCharType="begin"/>
      </w:r>
      <w:r w:rsidR="009C59CB">
        <w:fldChar w:fldCharType="separate"/>
      </w:r>
      <w:r w:rsidRPr="0074495D">
        <w:rPr>
          <w:rFonts w:ascii="Times New Roman" w:eastAsia="Times New Roman" w:hAnsi="Times New Roman"/>
          <w:bCs/>
          <w:i/>
          <w:noProof/>
          <w:position w:val="-10"/>
          <w:sz w:val="28"/>
          <w:szCs w:val="28"/>
        </w:rPr>
        <w:drawing>
          <wp:inline distT="0" distB="0" distL="0" distR="0">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9C59CB">
        <w:rPr>
          <w:rFonts w:ascii="Times New Roman" w:eastAsia="Times New Roman" w:hAnsi="Times New Roman"/>
          <w:bCs/>
          <w:i/>
          <w:noProof/>
          <w:position w:val="-10"/>
          <w:sz w:val="28"/>
          <w:szCs w:val="28"/>
        </w:rPr>
        <w:fldChar w:fldCharType="end"/>
      </w:r>
      <w:r w:rsidRPr="0074495D">
        <w:rPr>
          <w:rFonts w:ascii="Times New Roman" w:hAnsi="Times New Roman"/>
          <w:bCs/>
          <w:i/>
          <w:sz w:val="28"/>
          <w:szCs w:val="28"/>
        </w:rPr>
        <w:t xml:space="preserve">, </w:t>
      </w:r>
      <w:r w:rsidRPr="0074495D">
        <w:rPr>
          <w:rFonts w:ascii="Times New Roman" w:hAnsi="Times New Roman"/>
          <w:bCs/>
          <w:i/>
          <w:position w:val="-12"/>
          <w:sz w:val="28"/>
          <w:szCs w:val="28"/>
        </w:rPr>
        <w:object w:dxaOrig="660" w:dyaOrig="380">
          <v:shape id="_x0000_i1031" type="#_x0000_t75" style="width:32.25pt;height:18pt" o:ole="">
            <v:imagedata r:id="rId21" o:title=""/>
          </v:shape>
          <o:OLEObject Type="Embed" ProgID="Equation.DSMT4" ShapeID="_x0000_i1031" DrawAspect="Content" ObjectID="_1495886637" r:id="rId22"/>
        </w:object>
      </w:r>
      <w:r w:rsidRPr="0074495D">
        <w:rPr>
          <w:rFonts w:ascii="Times New Roman" w:hAnsi="Times New Roman"/>
          <w:bCs/>
          <w:i/>
          <w:sz w:val="28"/>
          <w:szCs w:val="28"/>
        </w:rPr>
        <w:t>;</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на примере квадратичной функции, использовать преобразования графика функции </w:t>
      </w:r>
      <w:r w:rsidRPr="0074495D">
        <w:rPr>
          <w:rFonts w:ascii="Times New Roman" w:hAnsi="Times New Roman"/>
          <w:i/>
          <w:sz w:val="28"/>
          <w:szCs w:val="28"/>
          <w:lang w:val="en-US"/>
        </w:rPr>
        <w:t>y</w:t>
      </w:r>
      <w:r w:rsidRPr="0074495D">
        <w:rPr>
          <w:rFonts w:ascii="Times New Roman" w:hAnsi="Times New Roman"/>
          <w:i/>
          <w:sz w:val="28"/>
          <w:szCs w:val="28"/>
        </w:rPr>
        <w:t>=</w:t>
      </w:r>
      <w:r w:rsidRPr="0074495D">
        <w:rPr>
          <w:rFonts w:ascii="Times New Roman" w:hAnsi="Times New Roman"/>
          <w:i/>
          <w:sz w:val="28"/>
          <w:szCs w:val="28"/>
          <w:lang w:val="en-US"/>
        </w:rPr>
        <w:t>f</w:t>
      </w:r>
      <w:r w:rsidRPr="0074495D">
        <w:rPr>
          <w:rFonts w:ascii="Times New Roman" w:hAnsi="Times New Roman"/>
          <w:i/>
          <w:sz w:val="28"/>
          <w:szCs w:val="28"/>
        </w:rPr>
        <w:t>(</w:t>
      </w:r>
      <w:r w:rsidRPr="0074495D">
        <w:rPr>
          <w:rFonts w:ascii="Times New Roman" w:hAnsi="Times New Roman"/>
          <w:i/>
          <w:sz w:val="28"/>
          <w:szCs w:val="28"/>
          <w:lang w:val="en-US"/>
        </w:rPr>
        <w:t>x</w:t>
      </w:r>
      <w:r w:rsidRPr="0074495D">
        <w:rPr>
          <w:rFonts w:ascii="Times New Roman" w:hAnsi="Times New Roman"/>
          <w:i/>
          <w:sz w:val="28"/>
          <w:szCs w:val="28"/>
        </w:rPr>
        <w:t xml:space="preserve">) для построения графиков функций </w:t>
      </w:r>
      <w:r w:rsidRPr="0074495D">
        <w:rPr>
          <w:rFonts w:ascii="Times New Roman" w:hAnsi="Times New Roman"/>
          <w:i/>
          <w:position w:val="-12"/>
          <w:sz w:val="28"/>
          <w:szCs w:val="28"/>
        </w:rPr>
        <w:object w:dxaOrig="1780" w:dyaOrig="380">
          <v:shape id="_x0000_i1032" type="#_x0000_t75" style="width:87.75pt;height:18pt" o:ole="">
            <v:imagedata r:id="rId23" o:title=""/>
          </v:shape>
          <o:OLEObject Type="Embed" ProgID="Equation.DSMT4" ShapeID="_x0000_i1032" DrawAspect="Content" ObjectID="_1495886638" r:id="rId24"/>
        </w:object>
      </w:r>
      <w:r w:rsidRPr="0074495D">
        <w:rPr>
          <w:rFonts w:ascii="Times New Roman" w:hAnsi="Times New Roman"/>
          <w:i/>
          <w:sz w:val="28"/>
          <w:szCs w:val="28"/>
        </w:rPr>
        <w:t xml:space="preserve">;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исследовать функцию по её графику;</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находить множество значений, нули, промежутки знакопостоянства, монотонности квадратичной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последовательность, арифметическая прогрессия, геометрическая прогрессия;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задачи на арифметическую и геометрическую прогрессию.</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иллюстрировать с помощью графика реальную зависимость или процесс по их характеристикам;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свойства и график квадратичной функции при решении задач из других учебных предметов</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простые и сложные задачи разных типов, а также задачи повышенной трудности;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моделировать рассуждения при поиске решения задач с помощью граф-схемы;</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выделять этапы решения задачи и содержание каждого этапа;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анализировать затруднения при решении задач;</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различные преобразования предложенной задачи, конструировать новые задачи из данной, в том числе обратные;</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отсчёта;</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решать разнообразные задачи «на части», </w:t>
      </w:r>
    </w:p>
    <w:p w:rsidR="00FF65A6" w:rsidRPr="0074495D"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основными методами решения задач на смеси, сплавы, концентрации;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задачи на проценты, в том числе, сложные проценты с обоснованием, используя разные способы;</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логические задачи разными способами, в том числе, с двумя блоками и с тремя блоками данных с помощью таблиц;</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задачи по комбинаторике и теории вероятностей на основе использования изученных методов и обосновывать решение;</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несложные задачи по математической статистике;</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lang w:eastAsia="en-US"/>
        </w:rPr>
        <w:t>решать задачи на движение по реке, рассматривая разные системы отсчета</w:t>
      </w:r>
      <w:r w:rsidR="00C31256" w:rsidRPr="0074495D">
        <w:rPr>
          <w:rFonts w:ascii="Times New Roman" w:hAnsi="Times New Roman"/>
          <w:i/>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извлекать информацию, </w:t>
      </w:r>
      <w:r w:rsidRPr="0074495D">
        <w:rPr>
          <w:rStyle w:val="dash041e0431044b0447043d044b0439char1"/>
          <w:i/>
          <w:sz w:val="28"/>
          <w:szCs w:val="28"/>
        </w:rPr>
        <w:t>представленную в таблицах, на диаграммах, графиках</w:t>
      </w:r>
      <w:r w:rsidRPr="0074495D">
        <w:rPr>
          <w:rFonts w:ascii="Times New Roman" w:hAnsi="Times New Roman"/>
          <w:i/>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таблицы, строить диаграммы и графики на основе данных;</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факториал числа, перестановки и сочетания, треугольник Паскаля;</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применять правило произведения при решении комбинаторных задач;</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представлять информацию с помощью кругов Эйлера;</w:t>
      </w:r>
    </w:p>
    <w:p w:rsidR="00FF65A6" w:rsidRPr="0074495D" w:rsidRDefault="00FF65A6" w:rsidP="00EB3E31">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решать задачи на вычисление вероятности с подсчетом количества вариантов с помощью комбинаторики.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извлекать, интерпретировать и преобразовывать информацию, </w:t>
      </w:r>
      <w:r w:rsidRPr="0074495D">
        <w:rPr>
          <w:rStyle w:val="dash041e0431044b0447043d044b0439char1"/>
          <w:i/>
          <w:sz w:val="28"/>
          <w:szCs w:val="28"/>
        </w:rPr>
        <w:t>представленную в таблицах, на диаграммах, графиках, отражающую свойства и характеристики реальных процессов и явлений;</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оценивать вероятность реальных событий и явлений.</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Оперировать понятиями геометрических фигур; </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извлекать, интерпретировать и преобразовывать информацию о геометрических фигурах, представленную на чертежах;</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применять геометрические факты для решения задач, в том числе, предполагающих несколько шагов решения;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формулировать в простейших случаях свойства и признаки фигур;</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доказывать геометрические утверждения</w:t>
      </w:r>
      <w:r w:rsidR="00C31256" w:rsidRPr="0074495D">
        <w:rPr>
          <w:rFonts w:ascii="Times New Roman" w:hAnsi="Times New Roman"/>
          <w:i/>
          <w:sz w:val="28"/>
          <w:szCs w:val="28"/>
        </w:rPr>
        <w:t>;</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стандартной классификацией плоских фигур (треугольников и четырёхугольников).</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использовать свойства геометрических фигур для решения </w:t>
      </w:r>
      <w:r w:rsidRPr="0074495D">
        <w:rPr>
          <w:rStyle w:val="dash041e0431044b0447043d044b0439char1"/>
          <w:i/>
          <w:sz w:val="28"/>
          <w:szCs w:val="28"/>
        </w:rPr>
        <w:t>задач практического характера и задач из смежных дисциплин</w:t>
      </w:r>
      <w:r w:rsidR="00C31256" w:rsidRPr="0074495D">
        <w:rPr>
          <w:rStyle w:val="dash041e0431044b0447043d044b0439char1"/>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теорему Фалеса и теорему о пропорциональных отрезках при решении задач;</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взаимное расположение прямой и окружности, двух окружностей.</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отношения для решения задач, возникающих в реальной жизни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представлениями о длине, площади, объёме как величинами. Применять теорему Пифагора,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проводить простые вычисления на объёмных телах;</w:t>
      </w:r>
    </w:p>
    <w:p w:rsidR="00C31256" w:rsidRPr="0074495D" w:rsidRDefault="00FF65A6" w:rsidP="004F3883">
      <w:pPr>
        <w:pStyle w:val="a8"/>
        <w:numPr>
          <w:ilvl w:val="0"/>
          <w:numId w:val="156"/>
        </w:numPr>
        <w:tabs>
          <w:tab w:val="left" w:pos="1134"/>
        </w:tabs>
        <w:spacing w:line="360" w:lineRule="auto"/>
        <w:ind w:left="0" w:firstLine="709"/>
        <w:jc w:val="both"/>
        <w:rPr>
          <w:rFonts w:ascii="Times New Roman" w:hAnsi="Times New Roman"/>
          <w:b/>
          <w:sz w:val="28"/>
          <w:szCs w:val="28"/>
        </w:rPr>
      </w:pPr>
      <w:r w:rsidRPr="0074495D">
        <w:rPr>
          <w:rFonts w:ascii="Times New Roman" w:hAnsi="Times New Roman"/>
          <w:i/>
          <w:sz w:val="28"/>
          <w:szCs w:val="28"/>
        </w:rPr>
        <w:t xml:space="preserve">формулировать задачи на вычисление длин, площадей и объёмов и решать их. </w:t>
      </w:r>
    </w:p>
    <w:p w:rsidR="00FF65A6" w:rsidRPr="0074495D" w:rsidRDefault="00FF65A6" w:rsidP="004F3883">
      <w:pPr>
        <w:tabs>
          <w:tab w:val="left" w:pos="1134"/>
        </w:tabs>
        <w:spacing w:line="360" w:lineRule="auto"/>
        <w:jc w:val="both"/>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проводить вычисления на местности;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формулы при вычислениях в смежных учебных предметах, в окружающей действительности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геометрические фигуры по текстовому и символьному описанию;</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свободно оперировать чертёжными инструментами в несложных случаях,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типовые плоские фигуры и объемные тела с помощью простейших компьютерных инструментов.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74495D" w:rsidRDefault="00FF65A6" w:rsidP="00EB3E31">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размеры реальных объектов окружающего мира</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Преобразования</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фигуру, подобную данной, пользоваться свойствами подобия для обоснования свойств фигур;</w:t>
      </w:r>
    </w:p>
    <w:p w:rsidR="00FF65A6" w:rsidRPr="0074495D" w:rsidRDefault="00FF65A6" w:rsidP="00403DD3">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свойства движений для проведения простейших обоснований свойств фигур.</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свойства движений и применять подобие для построений и вычислений</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векторы и координаты для решения геометрических задач на вычисление длин, углов.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понятия векторов и координат для решения задач по физике, географии и другим учебным предметам</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вклад выдающихся математиков в развитие математики и иных научных областей;</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понимать роль математики в развитии России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Методы математики</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Используя изученные методы, проводить доказательство, выполнять опровержение;</w:t>
      </w:r>
    </w:p>
    <w:p w:rsidR="00FF65A6" w:rsidRPr="0074495D" w:rsidRDefault="00C3125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w:t>
      </w:r>
      <w:r w:rsidR="00FF65A6" w:rsidRPr="0074495D">
        <w:rPr>
          <w:rFonts w:ascii="Times New Roman" w:hAnsi="Times New Roman"/>
          <w:i/>
          <w:sz w:val="28"/>
          <w:szCs w:val="28"/>
        </w:rPr>
        <w:t>ыбирать изученные методы и их комбинации для решения математических задач;</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lang w:eastAsia="ru-RU"/>
        </w:rPr>
        <w:t>использовать математические знания для описания закономерностей в окружающей действительности и произведениях искусства</w:t>
      </w:r>
      <w:r w:rsidRPr="0074495D">
        <w:rPr>
          <w:rFonts w:ascii="Times New Roman" w:hAnsi="Times New Roman"/>
          <w:i/>
          <w:sz w:val="28"/>
          <w:szCs w:val="28"/>
        </w:rPr>
        <w:t>;</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простейшие программные средства и электронно-коммуникационные системы при решении математических задач.</w:t>
      </w:r>
    </w:p>
    <w:p w:rsidR="00FF65A6" w:rsidRPr="0074495D" w:rsidRDefault="00FF65A6" w:rsidP="00902E25">
      <w:pPr>
        <w:pStyle w:val="3"/>
        <w:spacing w:before="0" w:beforeAutospacing="0" w:after="0" w:afterAutospacing="0" w:line="360" w:lineRule="auto"/>
        <w:rPr>
          <w:szCs w:val="28"/>
        </w:rPr>
      </w:pPr>
      <w:bookmarkStart w:id="64" w:name="_Toc284662723"/>
      <w:bookmarkStart w:id="65" w:name="_Toc284663349"/>
      <w:r w:rsidRPr="0074495D">
        <w:rPr>
          <w:szCs w:val="28"/>
        </w:rPr>
        <w:t>Выпускник получит возможность научиться в 7-9 классах для успешного продолжения образования на углублённом уровне</w:t>
      </w:r>
      <w:bookmarkEnd w:id="64"/>
      <w:bookmarkEnd w:id="65"/>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w:t>
      </w:r>
      <w:r w:rsidRPr="0074495D">
        <w:rPr>
          <w:rStyle w:val="af3"/>
          <w:rFonts w:ascii="Times New Roman" w:hAnsi="Times New Roman"/>
          <w:sz w:val="28"/>
          <w:szCs w:val="28"/>
        </w:rPr>
        <w:footnoteReference w:id="7"/>
      </w:r>
      <w:r w:rsidRPr="0074495D">
        <w:rPr>
          <w:rFonts w:ascii="Times New Roman" w:hAnsi="Times New Roman"/>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разными способами;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проверять выполнение характеристического свойства множества;</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w:t>
      </w:r>
      <w:r w:rsidR="007465E1" w:rsidRPr="0074495D">
        <w:rPr>
          <w:rFonts w:ascii="Times New Roman" w:hAnsi="Times New Roman"/>
          <w:sz w:val="28"/>
          <w:szCs w:val="28"/>
        </w:rPr>
        <w:t>;у</w:t>
      </w:r>
      <w:r w:rsidRPr="0074495D">
        <w:rPr>
          <w:rFonts w:ascii="Times New Roman" w:hAnsi="Times New Roman"/>
          <w:sz w:val="28"/>
          <w:szCs w:val="28"/>
        </w:rPr>
        <w:t>словные высказывания (импликации);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строить высказывания с использованием законов алгебры высказываний.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рассуждения на основе использования правил логики;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понимать и объяснять разницу между позиционной и непозиционной системами записи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переводить числа из одной системы записи (системы счисления) в другую;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доказывать и использовать признаки делимости на 2, 4, 8, 5, 3, 6, 9, 10, 11 суммы и произведения чисел при выполнении вычислений и решении задач;</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и иррациональных чисел с заданной точностью;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действительные числа разными способами;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находить НОД и НОК чисел разными способами и использовать их при решении задач;</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вычисления и преобразования выражений, содержащих действительные числа, в том числе корни натуральных степеней.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записывать, сравнивать, округлять числовые данные реальных величин с использованием разных систем измерения;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оценивать разными способами числовые выражения при решении практических задач и задач из других учебных предметов</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понятиями степени с целым и дробным показателем;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доказательство свойств степени с целыми и дробными показателями;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владеть приемами преобразования целых и дробно-рациональных выражений;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разложение многочленов на множители разными способами, с использованием комбинаций различных приёмов;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деление многочлена на многочлен с остатком;</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доказывать свойства квадратных корней и корней степени </w:t>
      </w:r>
      <w:r w:rsidRPr="0074495D">
        <w:rPr>
          <w:rFonts w:ascii="Times New Roman" w:hAnsi="Times New Roman"/>
          <w:i/>
          <w:sz w:val="28"/>
          <w:szCs w:val="28"/>
        </w:rPr>
        <w:t>n</w:t>
      </w:r>
      <w:r w:rsidRPr="0074495D">
        <w:rPr>
          <w:rFonts w:ascii="Times New Roman" w:hAnsi="Times New Roman"/>
          <w:sz w:val="28"/>
          <w:szCs w:val="28"/>
        </w:rPr>
        <w:t>;</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выполнять преобразования выражений, содержащих квадратные корни, корни степени </w:t>
      </w:r>
      <w:r w:rsidRPr="0074495D">
        <w:rPr>
          <w:rFonts w:ascii="Times New Roman" w:hAnsi="Times New Roman"/>
          <w:i/>
          <w:sz w:val="28"/>
          <w:szCs w:val="28"/>
          <w:lang w:val="en-US"/>
        </w:rPr>
        <w:t>n</w:t>
      </w:r>
      <w:r w:rsidRPr="0074495D">
        <w:rPr>
          <w:rFonts w:ascii="Times New Roman" w:hAnsi="Times New Roman"/>
          <w:sz w:val="28"/>
          <w:szCs w:val="28"/>
        </w:rPr>
        <w:t>;</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понятиями «тождество», «тождество на множестве», «тождественное преобразование»;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различные преобразования выражений, содержащих модули.</w:t>
      </w:r>
      <w:r w:rsidR="00ED3318" w:rsidRPr="0074495D">
        <w:rPr>
          <w:rFonts w:ascii="Times New Roman" w:hAnsi="Times New Roman"/>
          <w:sz w:val="28"/>
          <w:szCs w:val="28"/>
        </w:rPr>
        <w:fldChar w:fldCharType="begin"/>
      </w:r>
      <w:r w:rsidRPr="0074495D">
        <w:rPr>
          <w:rFonts w:ascii="Times New Roman" w:hAnsi="Times New Roman"/>
          <w:sz w:val="28"/>
          <w:szCs w:val="28"/>
        </w:rPr>
        <w:instrText xml:space="preserve"> QUOTE </w:instrText>
      </w:r>
      <w:r w:rsidRPr="0074495D">
        <w:rPr>
          <w:rFonts w:ascii="Times New Roman" w:hAnsi="Times New Roman"/>
          <w:noProof/>
          <w:sz w:val="28"/>
          <w:szCs w:val="28"/>
        </w:rPr>
        <w:drawing>
          <wp:inline distT="0" distB="0" distL="0" distR="0">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ED3318" w:rsidRPr="0074495D">
        <w:rPr>
          <w:rFonts w:ascii="Times New Roman" w:hAnsi="Times New Roman"/>
          <w:sz w:val="28"/>
          <w:szCs w:val="28"/>
        </w:rPr>
        <w:fldChar w:fldCharType="separate"/>
      </w:r>
      <w:r w:rsidRPr="0074495D">
        <w:rPr>
          <w:rFonts w:ascii="Times New Roman" w:hAnsi="Times New Roman"/>
          <w:noProof/>
          <w:sz w:val="28"/>
          <w:szCs w:val="28"/>
        </w:rPr>
        <w:drawing>
          <wp:inline distT="0" distB="0" distL="0" distR="0">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ED3318" w:rsidRPr="0074495D">
        <w:rPr>
          <w:rFonts w:ascii="Times New Roman" w:hAnsi="Times New Roman"/>
          <w:sz w:val="28"/>
          <w:szCs w:val="28"/>
        </w:rPr>
        <w:fldChar w:fldCharType="end"/>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преобразования и действия с буквенными выражениями, числовые коэффициенты которых записаны в стандартном виде;</w:t>
      </w:r>
    </w:p>
    <w:p w:rsidR="00FF65A6" w:rsidRPr="0074495D"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преобразования рациональных выражений при решении задач других учебных предметов;</w:t>
      </w:r>
    </w:p>
    <w:p w:rsidR="00FF65A6" w:rsidRPr="0074495D" w:rsidRDefault="00FF65A6" w:rsidP="00403DD3">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проверку правдоподобия физических и химических формул на основе сравнения размерностей и валентностей</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sz w:val="28"/>
          <w:szCs w:val="28"/>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разные виды уравнений и неравенств и их систем, в том числе некоторые уравнения 3 и 4 степеней, дробно-рациональные и иррациональные;</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знать теорему Виета для уравнений степени выше второй;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понимать смысл теорем о равносильных и неравносильных преобразованиях уравнений и уметь их доказывать;</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разными методами решения уравнений, неравенств и их систем, уметь выбирать метод решения и обосновывать свой выбор;</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метод интервалов для решения неравенств, в том числе дробно-рациональных и включающих в себя иррациональные выражения;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алгебраические уравнения и неравенства и их системы с параметрами алгебраическим и графическим методами;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разными методами доказательства неравенств;</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уравнения в целых числах;</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изображать множества на плоскости, задаваемые уравнениями, неравенствами и их системами.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решать уравнения, неравенства, их системы при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sidR="007465E1" w:rsidRPr="0074495D">
        <w:rPr>
          <w:rFonts w:ascii="Times New Roman" w:hAnsi="Times New Roman"/>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решать уравнения и неравенства с параметрами при решении задач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чётность/нечётность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строить графики функций: линейной, квадратичной, дробно-линейной, степенной при разных значениях показателя степени, </w:t>
      </w:r>
      <w:r w:rsidRPr="0074495D">
        <w:rPr>
          <w:rFonts w:ascii="Times New Roman" w:hAnsi="Times New Roman"/>
          <w:bCs/>
          <w:position w:val="-12"/>
          <w:sz w:val="28"/>
          <w:szCs w:val="28"/>
        </w:rPr>
        <w:object w:dxaOrig="660" w:dyaOrig="380">
          <v:shape id="_x0000_i1033" type="#_x0000_t75" style="width:32.25pt;height:18pt" o:ole="">
            <v:imagedata r:id="rId21" o:title=""/>
          </v:shape>
          <o:OLEObject Type="Embed" ProgID="Equation.DSMT4" ShapeID="_x0000_i1033" DrawAspect="Content" ObjectID="_1495886639" r:id="rId26"/>
        </w:object>
      </w:r>
      <w:r w:rsidRPr="0074495D">
        <w:rPr>
          <w:rFonts w:ascii="Times New Roman" w:hAnsi="Times New Roman"/>
          <w:bCs/>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использовать преобразования графика функции </w:t>
      </w:r>
      <w:r w:rsidRPr="0074495D">
        <w:rPr>
          <w:rFonts w:ascii="Times New Roman" w:hAnsi="Times New Roman"/>
          <w:position w:val="-12"/>
          <w:sz w:val="28"/>
          <w:szCs w:val="28"/>
        </w:rPr>
        <w:object w:dxaOrig="960" w:dyaOrig="380">
          <v:shape id="_x0000_i1034" type="#_x0000_t75" style="width:47.25pt;height:18pt" o:ole="">
            <v:imagedata r:id="rId27" o:title=""/>
          </v:shape>
          <o:OLEObject Type="Embed" ProgID="Equation.DSMT4" ShapeID="_x0000_i1034" DrawAspect="Content" ObjectID="_1495886640" r:id="rId28"/>
        </w:object>
      </w:r>
      <w:r w:rsidRPr="0074495D">
        <w:rPr>
          <w:rFonts w:ascii="Times New Roman" w:hAnsi="Times New Roman"/>
          <w:sz w:val="28"/>
          <w:szCs w:val="28"/>
        </w:rPr>
        <w:t xml:space="preserve"> для построения графиков функций </w:t>
      </w:r>
      <w:r w:rsidRPr="0074495D">
        <w:rPr>
          <w:rFonts w:ascii="Times New Roman" w:hAnsi="Times New Roman"/>
          <w:position w:val="-12"/>
          <w:sz w:val="28"/>
          <w:szCs w:val="28"/>
        </w:rPr>
        <w:object w:dxaOrig="1780" w:dyaOrig="380">
          <v:shape id="_x0000_i1035" type="#_x0000_t75" style="width:87.75pt;height:18pt" o:ole="">
            <v:imagedata r:id="rId23" o:title=""/>
          </v:shape>
          <o:OLEObject Type="Embed" ProgID="Equation.DSMT4" ShapeID="_x0000_i1035" DrawAspect="Content" ObjectID="_1495886641" r:id="rId29"/>
        </w:object>
      </w:r>
      <w:r w:rsidRPr="0074495D">
        <w:rPr>
          <w:rFonts w:ascii="Times New Roman" w:hAnsi="Times New Roman"/>
          <w:sz w:val="28"/>
          <w:szCs w:val="28"/>
        </w:rPr>
        <w:t xml:space="preserve">;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анализировать свойства функций и вид графика в зависимости от параметров;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метод математической индукции для вывода формул, доказательства равенств и неравенств, решения задач на делимость;</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исследовать последовательности, заданные рекуррентно;</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комбинированные задачи на арифметическую и геометрическую прогрессии.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графики зависимостей для исследования реальных процессов и явлений;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выбирать наиболее удобный способ представления информации, адекватный её свойствам и целям анализа;</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вычислять числовые характеристики выборки;</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факториал числа, перестановки, сочетания и размещения, треугольник Паскаля;</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74495D" w:rsidRDefault="00FF65A6" w:rsidP="00EB3E31">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примеры случайных величин, и вычислять их статистические характеристики;</w:t>
      </w:r>
    </w:p>
    <w:p w:rsidR="00FF65A6" w:rsidRPr="0074495D"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формулы комбинаторики при решении комбинаторных задач;</w:t>
      </w:r>
    </w:p>
    <w:p w:rsidR="00FF65A6" w:rsidRPr="0074495D"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задачи на вычисление вероятности в том числе с использованием формул.</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представлять информацию о реальных процессах и явлениях способом, адекватным её свойствам и цели исследования;</w:t>
      </w:r>
    </w:p>
    <w:p w:rsidR="00FF65A6" w:rsidRPr="0074495D"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анализировать и сравнивать статистические характеристики выборок, </w:t>
      </w:r>
      <w:r w:rsidRPr="0074495D">
        <w:rPr>
          <w:rStyle w:val="dash041e0431044b0447043d044b0439char1"/>
          <w:sz w:val="28"/>
          <w:szCs w:val="28"/>
        </w:rPr>
        <w:t>полученных в процессе решения прикладной задачи, изучения реального явления, решения задачи из других учебных предметов</w:t>
      </w:r>
      <w:r w:rsidRPr="0074495D">
        <w:rPr>
          <w:rFonts w:ascii="Times New Roman" w:hAnsi="Times New Roman"/>
          <w:sz w:val="28"/>
          <w:szCs w:val="28"/>
        </w:rPr>
        <w:t>;</w:t>
      </w:r>
    </w:p>
    <w:p w:rsidR="00FF65A6" w:rsidRPr="0074495D" w:rsidRDefault="00FF65A6" w:rsidP="00403DD3">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реальных событий и явлений в различных ситуациях</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простые и сложные задачи, а также задачи повышенной трудности и выделять их математическую основу;</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распознавать разные виды и типы задач;</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знать и применять три способа поиска решения задач (от требования к условию и от условия к требованию, комбинированный);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моделировать рассуждения при поиске решения задач с помощью граф-схемы;</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выделять этапы решения задачи и содержание каждого этапа;</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анализировать затруднения при решении задач;</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выполнять различные преобразования предложенной задачи, конструировать новые задачи из данной, в том числе обратные;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интерпретировать вычислительные результаты в задаче, исследовать полученное решение задачи;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изменять условие задач (количественные или качественные данные), исследовать измененное преобразованное;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исследовать всевозможные ситуации при решении задач на движение по реке, рассматривать разные системы отсчёта;</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разнообразные задачи «на части»;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FF65A6" w:rsidRPr="0074495D" w:rsidRDefault="00FF65A6" w:rsidP="00902E25">
      <w:pPr>
        <w:numPr>
          <w:ilvl w:val="0"/>
          <w:numId w:val="15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решать задачи на проценты, в том числе, сложные проценты с обоснованием, используя разные способы;</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логические задачи разными способами, в том числе, с двумя блоками и с тремя блоками данных с помощью таблиц;</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задачи по комбинаторике и теории вероятностей на основе использования изученных методов и обосновывать решение;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несложные задачи по математической статистике;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задачи на движение по реке, рассматривая разные системы отсчёта;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конструировать задачные ситуации, приближенные к реальной действительности</w:t>
      </w:r>
      <w:r w:rsidR="007465E1" w:rsidRPr="0074495D">
        <w:rPr>
          <w:rFonts w:ascii="Times New Roman" w:hAnsi="Times New Roman"/>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геометрическими понятиями при решении задач и проведении математических рассуждений;</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FF65A6" w:rsidRPr="0074495D"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FF65A6" w:rsidRPr="0074495D"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FF65A6" w:rsidRPr="0074495D" w:rsidRDefault="00FF65A6" w:rsidP="00403DD3">
      <w:pPr>
        <w:pStyle w:val="a8"/>
        <w:numPr>
          <w:ilvl w:val="0"/>
          <w:numId w:val="17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формулировать и доказывать геометрические утверждения.</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составлять с использованием свойств геометрических фигур математические модели </w:t>
      </w:r>
      <w:r w:rsidRPr="0074495D">
        <w:rPr>
          <w:rStyle w:val="dash041e0431044b0447043d044b0439char1"/>
          <w:sz w:val="28"/>
          <w:szCs w:val="28"/>
        </w:rPr>
        <w:t>для решения задач практического характера и задач из смежных дисциплин</w:t>
      </w:r>
      <w:r w:rsidRPr="0074495D">
        <w:rPr>
          <w:rFonts w:ascii="Times New Roman" w:hAnsi="Times New Roman"/>
          <w:sz w:val="28"/>
          <w:szCs w:val="28"/>
        </w:rPr>
        <w:t>, исследовать полученные модели и интерпретировать результат</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понятием отношения как метапредметным;</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подобия и равенства фигур при решении задач.</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отношения для построения и исследования математических моделей объектов реальной жизни</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длина, площадь, объём,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 тригонометрии;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самостоятельно формулировать гипотезы и проверять их достоверность.</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формулами при решении задач в других учебных предметах и при проведении необходимых вычислений в реальной жизни</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Оперировать понятием набора элементов, определяющих геометрическую фигуру, </w:t>
      </w:r>
    </w:p>
    <w:p w:rsidR="00FF65A6" w:rsidRPr="0074495D"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набором методов построений циркулем и линейкой;</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проводить анализ и реализовывать этапы решения задач на построение.</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построения на местности;</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размеры реальных объектов окружающего мира</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Преобразования</w:t>
      </w:r>
    </w:p>
    <w:p w:rsidR="00FF65A6" w:rsidRPr="0074495D" w:rsidRDefault="00FF65A6" w:rsidP="00FF65A6">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движениями и преобразованиями как метапредметными понятиями;</w:t>
      </w:r>
    </w:p>
    <w:p w:rsidR="00521B35"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21B35"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FF65A6"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свойствами движений и преобразований при решении задач.</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свойства движений и применять подобие для построений и вычислений</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FF65A6" w:rsidRPr="0074495D" w:rsidRDefault="00521B35"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w:t>
      </w:r>
      <w:r w:rsidR="00FF65A6" w:rsidRPr="0074495D">
        <w:rPr>
          <w:rFonts w:ascii="Times New Roman" w:hAnsi="Times New Roman"/>
          <w:sz w:val="28"/>
          <w:szCs w:val="28"/>
        </w:rPr>
        <w:t>ладеть векторным и координатным методом на плоскости для решения задач на вычисление и доказательства;</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уравнения фигур для решения задач и самостоятельно составлять уравнения отдельных плоских фигур.</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понятия векторов и координат для решения задач по физике, географии и другим учебным предметам</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pStyle w:val="a8"/>
        <w:numPr>
          <w:ilvl w:val="0"/>
          <w:numId w:val="16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FF65A6" w:rsidRPr="0074495D" w:rsidRDefault="00FF65A6" w:rsidP="00FF65A6">
      <w:pPr>
        <w:pStyle w:val="a"/>
        <w:numPr>
          <w:ilvl w:val="0"/>
          <w:numId w:val="168"/>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рассматривать математику в контексте истории развития цивилизации и истории развития науки, понимать роль математики в развитии России</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 xml:space="preserve">Методы математики </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bCs/>
          <w:iCs/>
          <w:sz w:val="28"/>
          <w:szCs w:val="28"/>
        </w:rPr>
      </w:pPr>
      <w:r w:rsidRPr="0074495D">
        <w:rPr>
          <w:rFonts w:ascii="Times New Roman" w:hAnsi="Times New Roman"/>
          <w:bCs/>
          <w:iCs/>
          <w:sz w:val="28"/>
          <w:szCs w:val="28"/>
        </w:rPr>
        <w:t>Владеть знаниями о различных методах обоснования и опровержения математических утверждений и самостоятельно применять их;</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b/>
          <w:iCs/>
          <w:sz w:val="28"/>
          <w:szCs w:val="28"/>
        </w:rPr>
      </w:pPr>
      <w:r w:rsidRPr="0074495D">
        <w:rPr>
          <w:rFonts w:ascii="Times New Roman" w:hAnsi="Times New Roman"/>
          <w:sz w:val="28"/>
          <w:szCs w:val="28"/>
        </w:rPr>
        <w:t>владеть навыками анализа условия задачи и определения подходящих для решения задач изученных методов или их комбинаций</w:t>
      </w:r>
      <w:r w:rsidRPr="0074495D">
        <w:rPr>
          <w:rFonts w:ascii="Times New Roman" w:hAnsi="Times New Roman"/>
          <w:bCs/>
          <w:iCs/>
          <w:sz w:val="28"/>
          <w:szCs w:val="28"/>
        </w:rPr>
        <w:t>;</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произведения искусства с учётом математических закономерностей в природе, использовать математические закономерности в самостоятельном творчестве.</w:t>
      </w:r>
    </w:p>
    <w:p w:rsidR="000778F8" w:rsidRPr="0074495D" w:rsidRDefault="000778F8" w:rsidP="0012121B">
      <w:pPr>
        <w:rPr>
          <w:rFonts w:ascii="Times New Roman" w:hAnsi="Times New Roman"/>
        </w:rPr>
      </w:pPr>
    </w:p>
    <w:p w:rsidR="00B540EE" w:rsidRPr="0074495D" w:rsidRDefault="00230229" w:rsidP="00331F3D">
      <w:pPr>
        <w:pStyle w:val="4"/>
      </w:pPr>
      <w:bookmarkStart w:id="66" w:name="_Toc409691639"/>
      <w:bookmarkStart w:id="67" w:name="_Toc410653962"/>
      <w:bookmarkStart w:id="68" w:name="_Toc414553148"/>
      <w:r w:rsidRPr="0074495D">
        <w:t>1.2.</w:t>
      </w:r>
      <w:r w:rsidR="00331F3D" w:rsidRPr="0074495D">
        <w:t>5.9</w:t>
      </w:r>
      <w:r w:rsidRPr="0074495D">
        <w:t xml:space="preserve">. </w:t>
      </w:r>
      <w:r w:rsidR="00B540EE" w:rsidRPr="0074495D">
        <w:t>Информатика</w:t>
      </w:r>
      <w:bookmarkEnd w:id="66"/>
      <w:bookmarkEnd w:id="67"/>
      <w:bookmarkEnd w:id="68"/>
    </w:p>
    <w:p w:rsidR="006E54D0" w:rsidRPr="0074495D" w:rsidRDefault="006E54D0" w:rsidP="005D64C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различать виды информации по способам её восприятия человеком и по способам её представления на материальных носителях;</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trike/>
          <w:sz w:val="28"/>
          <w:szCs w:val="28"/>
        </w:rPr>
      </w:pPr>
      <w:r w:rsidRPr="0074495D">
        <w:rPr>
          <w:rFonts w:ascii="Times New Roman" w:hAnsi="Times New Roman"/>
          <w:sz w:val="28"/>
          <w:szCs w:val="28"/>
        </w:rPr>
        <w:t>раскрывать общие закономерности протекания информационных процессов в системах различной природы;</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средства ИКТ в соответствии с кругом выполняемых задач;</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качественные и количественные характеристики компонентов компьютера;</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узнает о истории и тенденциях развития компьютеров; о том как можно улучшить характеристики компьютеров; </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узнает о том какие задачи решаются с помощью суперкомпьютеров.</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95315B" w:rsidRPr="0074495D"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осознано подходить к выбору ИКТ – средств для своих учебных и иных целей;</w:t>
      </w:r>
    </w:p>
    <w:p w:rsidR="0095315B" w:rsidRPr="0074495D"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узнать о физических ограничениях на значения характеристик компьютера.</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Математические основы информатики</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кодировать и декодировать тексты по заданной кодовой таблице;</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оперировать понятиями, связанными с передачей данных (источник и при</w:t>
      </w:r>
      <w:r w:rsidR="00245F1D" w:rsidRPr="0074495D">
        <w:rPr>
          <w:rFonts w:ascii="Times New Roman" w:eastAsia="Times New Roman" w:hAnsi="Times New Roman"/>
          <w:sz w:val="28"/>
          <w:szCs w:val="28"/>
        </w:rPr>
        <w:t>е</w:t>
      </w:r>
      <w:r w:rsidRPr="0074495D">
        <w:rPr>
          <w:rFonts w:ascii="Times New Roman" w:eastAsia="Times New Roman" w:hAnsi="Times New Roman"/>
          <w:sz w:val="28"/>
          <w:szCs w:val="28"/>
        </w:rPr>
        <w:t>мник данных: канал связи, скорость передачи данных по каналу связи, пропускная способность канала связи);</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определять длину кодовой последовательности по длине исходного текста и кодовой таблице равномерного кода;</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E54D0" w:rsidRPr="0074495D" w:rsidRDefault="006E54D0" w:rsidP="00496ECF">
      <w:pPr>
        <w:pStyle w:val="a8"/>
        <w:numPr>
          <w:ilvl w:val="0"/>
          <w:numId w:val="96"/>
        </w:numPr>
        <w:tabs>
          <w:tab w:val="left" w:pos="820"/>
          <w:tab w:val="left" w:pos="993"/>
          <w:tab w:val="left" w:pos="1960"/>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записывать логические выражения составленные с помощью операций «</w:t>
      </w:r>
      <w:r w:rsidR="006460EB" w:rsidRPr="0074495D">
        <w:rPr>
          <w:rFonts w:ascii="Times New Roman" w:eastAsia="Times New Roman" w:hAnsi="Times New Roman"/>
          <w:sz w:val="28"/>
          <w:szCs w:val="28"/>
        </w:rPr>
        <w:t>и», «или», «не</w:t>
      </w:r>
      <w:r w:rsidRPr="0074495D">
        <w:rPr>
          <w:rFonts w:ascii="Times New Roman" w:eastAsia="Times New Roman" w:hAnsi="Times New Roman"/>
          <w:sz w:val="28"/>
          <w:szCs w:val="28"/>
        </w:rPr>
        <w:t>»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описывать граф с помощью матрицы смежности с указанием длин ребер (знание термина «матрица смежности» не обязательно);</w:t>
      </w:r>
    </w:p>
    <w:p w:rsidR="00726303" w:rsidRPr="0074495D" w:rsidRDefault="00726303" w:rsidP="00496ECF">
      <w:pPr>
        <w:pStyle w:val="a8"/>
        <w:numPr>
          <w:ilvl w:val="0"/>
          <w:numId w:val="96"/>
        </w:numPr>
        <w:tabs>
          <w:tab w:val="left" w:pos="284"/>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познакомиться с двоичным кодированием текстов и с наиболее употребительными современными кодами;</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основные способы графического представления числовой информации</w:t>
      </w:r>
      <w:r w:rsidR="00726303" w:rsidRPr="0074495D">
        <w:rPr>
          <w:rFonts w:ascii="Times New Roman" w:eastAsia="Times New Roman" w:hAnsi="Times New Roman"/>
          <w:sz w:val="28"/>
          <w:szCs w:val="28"/>
        </w:rPr>
        <w:t>, (графики, диаграммы)</w:t>
      </w:r>
      <w:r w:rsidRPr="0074495D">
        <w:rPr>
          <w:rFonts w:ascii="Times New Roman" w:eastAsia="Times New Roman" w:hAnsi="Times New Roman"/>
          <w:sz w:val="28"/>
          <w:szCs w:val="28"/>
        </w:rPr>
        <w:t>.</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том, что любые дискретные данные можно описать, используя алфавит, содержащий только два символа, например, 0 и 1;</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тем, как информация (данные) представляется в современных компьютерах</w:t>
      </w:r>
      <w:r w:rsidR="0095315B" w:rsidRPr="0074495D">
        <w:rPr>
          <w:rFonts w:ascii="Times New Roman" w:eastAsia="Times New Roman" w:hAnsi="Times New Roman"/>
          <w:i/>
          <w:sz w:val="28"/>
          <w:szCs w:val="28"/>
        </w:rPr>
        <w:t xml:space="preserve"> и робототехнических системах</w:t>
      </w:r>
      <w:r w:rsidRPr="0074495D">
        <w:rPr>
          <w:rFonts w:ascii="Times New Roman" w:eastAsia="Times New Roman" w:hAnsi="Times New Roman"/>
          <w:i/>
          <w:sz w:val="28"/>
          <w:szCs w:val="28"/>
        </w:rPr>
        <w:t>;</w:t>
      </w:r>
    </w:p>
    <w:p w:rsidR="0095315B" w:rsidRPr="0074495D" w:rsidRDefault="006E54D0" w:rsidP="00496ECF">
      <w:pPr>
        <w:pStyle w:val="a8"/>
        <w:numPr>
          <w:ilvl w:val="0"/>
          <w:numId w:val="97"/>
        </w:numPr>
        <w:tabs>
          <w:tab w:val="left" w:pos="820"/>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графов, деревьев и списков при описании реальных объектов и процессов</w:t>
      </w:r>
      <w:r w:rsidR="0095315B" w:rsidRPr="0074495D">
        <w:rPr>
          <w:rFonts w:ascii="Times New Roman" w:eastAsia="Times New Roman" w:hAnsi="Times New Roman"/>
          <w:i/>
          <w:sz w:val="28"/>
          <w:szCs w:val="28"/>
        </w:rPr>
        <w:t>;</w:t>
      </w:r>
    </w:p>
    <w:p w:rsidR="0095315B" w:rsidRPr="0074495D"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E54D0" w:rsidRPr="0074495D"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узнать о наличии кодов, которые исправляют ошибки искажения, возникающие при передаче информации.</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Алгоритмы и элементы программирования</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составлять алгоритмы для решения учебных задач различных типов ;</w:t>
      </w:r>
    </w:p>
    <w:p w:rsidR="002658F5" w:rsidRPr="0074495D"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74495D">
        <w:rPr>
          <w:rStyle w:val="dash0410005f0431005f0437005f0430005f0446005f0020005f0441005f043f005f0438005f0441005f043a005f0430005f005fchar1char1"/>
          <w:sz w:val="28"/>
          <w:szCs w:val="28"/>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658F5" w:rsidRPr="0074495D"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74495D">
        <w:rPr>
          <w:rStyle w:val="dash0410005f0431005f0437005f0430005f0446005f0020005f0441005f043f005f0438005f0441005f043a005f0430005f005fchar1char1"/>
          <w:sz w:val="28"/>
          <w:szCs w:val="28"/>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2658F5" w:rsidRPr="0074495D"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Style w:val="dash0410005f0431005f0437005f0430005f0446005f0020005f0441005f043f005f0438005f0441005f043a005f0430005f005fchar1char1"/>
          <w:sz w:val="28"/>
          <w:szCs w:val="28"/>
        </w:rPr>
        <w:t>определять результат выполнения заданного алгоритма или его фрагмента;</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w:t>
      </w:r>
      <w:r w:rsidRPr="0074495D">
        <w:rPr>
          <w:rFonts w:ascii="Times New Roman" w:eastAsia="Times New Roman" w:hAnsi="Times New Roman"/>
          <w:sz w:val="28"/>
          <w:szCs w:val="28"/>
        </w:rPr>
        <w:tab/>
        <w:t>программнавыбранномязыке программирования; выполнять эти программы на компьютере;</w:t>
      </w:r>
    </w:p>
    <w:p w:rsidR="006E54D0" w:rsidRPr="0074495D" w:rsidRDefault="006E54D0" w:rsidP="00496ECF">
      <w:pPr>
        <w:pStyle w:val="a8"/>
        <w:numPr>
          <w:ilvl w:val="0"/>
          <w:numId w:val="98"/>
        </w:numPr>
        <w:tabs>
          <w:tab w:val="left" w:pos="90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анализировать предложенный алгоритм, например, определять какие результаты возможны при заданном множестве исходных значений;</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использовать логические значения, операции и выражения с ними;</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записывать на выбранном языке программирования арифметические и логические выражения и вычислять их значения.</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использованием в программах строковых величин и с операциями со строковыми величинами;</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создавать программы для решения задач, возникающих в процессе учебы и вне е</w:t>
      </w:r>
      <w:r w:rsidR="00245F1D" w:rsidRPr="0074495D">
        <w:rPr>
          <w:rFonts w:ascii="Times New Roman" w:eastAsia="Times New Roman" w:hAnsi="Times New Roman"/>
          <w:i/>
          <w:sz w:val="28"/>
          <w:szCs w:val="28"/>
        </w:rPr>
        <w:t>е</w:t>
      </w:r>
      <w:r w:rsidRPr="0074495D">
        <w:rPr>
          <w:rFonts w:ascii="Times New Roman" w:eastAsia="Times New Roman" w:hAnsi="Times New Roman"/>
          <w:i/>
          <w:sz w:val="28"/>
          <w:szCs w:val="28"/>
        </w:rPr>
        <w:t>;</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задачами обработки данных и алгоритмами их решения;</w:t>
      </w:r>
    </w:p>
    <w:p w:rsidR="0095315B"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понятием «управление», с примерами того, как компьютер управляет различными системами (</w:t>
      </w:r>
      <w:r w:rsidR="0095315B" w:rsidRPr="0074495D">
        <w:rPr>
          <w:rFonts w:ascii="Times New Roman" w:eastAsia="Times New Roman" w:hAnsi="Times New Roman"/>
          <w:i/>
          <w:sz w:val="28"/>
          <w:szCs w:val="28"/>
        </w:rPr>
        <w:t xml:space="preserve">роботы, </w:t>
      </w:r>
      <w:r w:rsidRPr="0074495D">
        <w:rPr>
          <w:rFonts w:ascii="Times New Roman" w:eastAsia="Times New Roman" w:hAnsi="Times New Roman"/>
          <w:i/>
          <w:sz w:val="28"/>
          <w:szCs w:val="28"/>
        </w:rPr>
        <w:t>летательные и космические аппараты, станки, оросительные системы, движущиеся модели и др.)</w:t>
      </w:r>
      <w:r w:rsidR="0095315B" w:rsidRPr="0074495D">
        <w:rPr>
          <w:rFonts w:ascii="Times New Roman" w:eastAsia="Times New Roman" w:hAnsi="Times New Roman"/>
          <w:i/>
          <w:sz w:val="28"/>
          <w:szCs w:val="28"/>
        </w:rPr>
        <w:t>;</w:t>
      </w:r>
    </w:p>
    <w:p w:rsidR="006E54D0" w:rsidRPr="0074495D" w:rsidRDefault="0095315B"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r w:rsidR="006E54D0" w:rsidRPr="0074495D">
        <w:rPr>
          <w:rFonts w:ascii="Times New Roman" w:eastAsia="Times New Roman" w:hAnsi="Times New Roman"/>
          <w:i/>
          <w:sz w:val="28"/>
          <w:szCs w:val="28"/>
        </w:rPr>
        <w:t>.</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Использование программных систем и сервисов</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классифицировать файлы по типу и иным параметрам;</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выполнять основные операции с файлами (создавать, сохранять, редактировать, удалять, архивировать, «распаковывать» архивные файлы);</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разбираться в иерархической структуре файловой системы;</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осуществлять поиск файлов средствами операционной системы;</w:t>
      </w:r>
    </w:p>
    <w:p w:rsidR="006E54D0" w:rsidRPr="0074495D" w:rsidRDefault="006E54D0" w:rsidP="00496ECF">
      <w:pPr>
        <w:pStyle w:val="a8"/>
        <w:widowControl w:val="0"/>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E54D0" w:rsidRPr="0074495D" w:rsidRDefault="006E54D0" w:rsidP="00496ECF">
      <w:pPr>
        <w:pStyle w:val="a8"/>
        <w:widowControl w:val="0"/>
        <w:numPr>
          <w:ilvl w:val="0"/>
          <w:numId w:val="100"/>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табличные (реляционные) базы данных, выполнять отбор строк таблицы, удовлетворяющих определенному условию;</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анализировать доменные имена компьютеров и адреса документов в Интернете;</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проводить поиск информации в сети Интернет по запросам с использованием логических операций.</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овладеет (как результат применения программных систем и </w:t>
      </w:r>
      <w:r w:rsidR="006C6E8B" w:rsidRPr="0074495D">
        <w:rPr>
          <w:rFonts w:ascii="Times New Roman" w:hAnsi="Times New Roman"/>
          <w:b/>
          <w:sz w:val="28"/>
          <w:szCs w:val="28"/>
        </w:rPr>
        <w:t>и</w:t>
      </w:r>
      <w:r w:rsidR="00AC7420" w:rsidRPr="0074495D">
        <w:rPr>
          <w:rFonts w:ascii="Times New Roman" w:hAnsi="Times New Roman"/>
          <w:b/>
          <w:sz w:val="28"/>
          <w:szCs w:val="28"/>
        </w:rPr>
        <w:t>нтернет</w:t>
      </w:r>
      <w:r w:rsidRPr="0074495D">
        <w:rPr>
          <w:rFonts w:ascii="Times New Roman" w:hAnsi="Times New Roman"/>
          <w:b/>
          <w:sz w:val="28"/>
          <w:szCs w:val="28"/>
        </w:rPr>
        <w:t>-сервисов в данном курсе и во всем образовательном процессе):</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навыками работы с компьютером; знаниями, умениями и навыками, достаточными для работы с различными видами программных систем и </w:t>
      </w:r>
      <w:r w:rsidR="006C6E8B" w:rsidRPr="0074495D">
        <w:rPr>
          <w:rFonts w:ascii="Times New Roman" w:eastAsia="Times New Roman" w:hAnsi="Times New Roman"/>
          <w:sz w:val="28"/>
          <w:szCs w:val="28"/>
        </w:rPr>
        <w:t>и</w:t>
      </w:r>
      <w:r w:rsidR="00AC7420" w:rsidRPr="0074495D">
        <w:rPr>
          <w:rFonts w:ascii="Times New Roman" w:eastAsia="Times New Roman" w:hAnsi="Times New Roman"/>
          <w:sz w:val="28"/>
          <w:szCs w:val="28"/>
        </w:rPr>
        <w:t>нтернет</w:t>
      </w:r>
      <w:r w:rsidRPr="0074495D">
        <w:rPr>
          <w:rFonts w:ascii="Times New Roman" w:eastAsia="Times New Roman" w:hAnsi="Times New Roman"/>
          <w:sz w:val="28"/>
          <w:szCs w:val="28"/>
        </w:rPr>
        <w:t>-сервисов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различными формами представления данных (таблицы, диаграммы, графики и т. д.);</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приемами безопасной организации своего личного пространства данных с использованием индивидуальных накопителей данных, </w:t>
      </w:r>
      <w:r w:rsidR="006C6E8B" w:rsidRPr="0074495D">
        <w:rPr>
          <w:rFonts w:ascii="Times New Roman" w:eastAsia="Times New Roman" w:hAnsi="Times New Roman"/>
          <w:sz w:val="28"/>
          <w:szCs w:val="28"/>
        </w:rPr>
        <w:t>и</w:t>
      </w:r>
      <w:r w:rsidR="00AC7420" w:rsidRPr="0074495D">
        <w:rPr>
          <w:rFonts w:ascii="Times New Roman" w:eastAsia="Times New Roman" w:hAnsi="Times New Roman"/>
          <w:sz w:val="28"/>
          <w:szCs w:val="28"/>
        </w:rPr>
        <w:t>нтернет</w:t>
      </w:r>
      <w:r w:rsidRPr="0074495D">
        <w:rPr>
          <w:rFonts w:ascii="Times New Roman" w:eastAsia="Times New Roman" w:hAnsi="Times New Roman"/>
          <w:sz w:val="28"/>
          <w:szCs w:val="28"/>
        </w:rPr>
        <w:t xml:space="preserve">-сервисов и </w:t>
      </w:r>
      <w:r w:rsidR="00245F1D" w:rsidRPr="0074495D">
        <w:rPr>
          <w:rFonts w:ascii="Times New Roman" w:eastAsia="Times New Roman" w:hAnsi="Times New Roman"/>
          <w:sz w:val="28"/>
          <w:szCs w:val="28"/>
        </w:rPr>
        <w:t>т. п.</w:t>
      </w:r>
      <w:r w:rsidRPr="0074495D">
        <w:rPr>
          <w:rFonts w:ascii="Times New Roman" w:eastAsia="Times New Roman" w:hAnsi="Times New Roman"/>
          <w:sz w:val="28"/>
          <w:szCs w:val="28"/>
        </w:rPr>
        <w:t>;</w:t>
      </w:r>
    </w:p>
    <w:p w:rsidR="00726303" w:rsidRPr="0074495D"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74495D">
        <w:rPr>
          <w:rFonts w:ascii="Times New Roman" w:eastAsia="Times New Roman" w:hAnsi="Times New Roman"/>
          <w:sz w:val="28"/>
          <w:szCs w:val="28"/>
        </w:rPr>
        <w:t>основами соблюдения норм информационной этики и права;</w:t>
      </w:r>
    </w:p>
    <w:p w:rsidR="00726303" w:rsidRPr="0074495D" w:rsidRDefault="00726303" w:rsidP="00496ECF">
      <w:pPr>
        <w:pStyle w:val="a8"/>
        <w:numPr>
          <w:ilvl w:val="0"/>
          <w:numId w:val="100"/>
        </w:numPr>
        <w:tabs>
          <w:tab w:val="left" w:pos="780"/>
          <w:tab w:val="left" w:pos="993"/>
        </w:tabs>
        <w:spacing w:line="360" w:lineRule="auto"/>
        <w:jc w:val="both"/>
        <w:rPr>
          <w:rFonts w:ascii="Times New Roman" w:eastAsia="Times New Roman" w:hAnsi="Times New Roman"/>
          <w:w w:val="99"/>
          <w:sz w:val="28"/>
          <w:szCs w:val="28"/>
        </w:rPr>
      </w:pPr>
      <w:r w:rsidRPr="0074495D">
        <w:rPr>
          <w:rFonts w:ascii="Times New Roman" w:eastAsia="Times New Roman" w:hAnsi="Times New Roman"/>
          <w:sz w:val="28"/>
          <w:szCs w:val="28"/>
        </w:rPr>
        <w:t xml:space="preserve">познакомится с программными средствами для работы с </w:t>
      </w:r>
      <w:r w:rsidRPr="0074495D">
        <w:rPr>
          <w:rFonts w:ascii="Times New Roman" w:eastAsia="Times New Roman" w:hAnsi="Times New Roman"/>
          <w:w w:val="99"/>
          <w:sz w:val="28"/>
          <w:szCs w:val="28"/>
        </w:rPr>
        <w:t>аудио-</w:t>
      </w:r>
      <w:r w:rsidRPr="0074495D">
        <w:rPr>
          <w:rFonts w:ascii="Times New Roman" w:eastAsia="Times New Roman" w:hAnsi="Times New Roman"/>
          <w:sz w:val="28"/>
          <w:szCs w:val="28"/>
        </w:rPr>
        <w:t xml:space="preserve">визуальными данными и соответствующим понятийным </w:t>
      </w:r>
      <w:r w:rsidRPr="0074495D">
        <w:rPr>
          <w:rFonts w:ascii="Times New Roman" w:eastAsia="Times New Roman" w:hAnsi="Times New Roman"/>
          <w:w w:val="99"/>
          <w:sz w:val="28"/>
          <w:szCs w:val="28"/>
        </w:rPr>
        <w:t>аппаратом;</w:t>
      </w:r>
    </w:p>
    <w:p w:rsidR="00726303" w:rsidRPr="0074495D"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74495D">
        <w:rPr>
          <w:rFonts w:ascii="Times New Roman" w:eastAsia="Times New Roman" w:hAnsi="Times New Roman"/>
          <w:sz w:val="28"/>
          <w:szCs w:val="28"/>
        </w:rPr>
        <w:t xml:space="preserve">узнает о дискретном представлении </w:t>
      </w:r>
      <w:r w:rsidRPr="0074495D">
        <w:rPr>
          <w:rFonts w:ascii="Times New Roman" w:eastAsia="Times New Roman" w:hAnsi="Times New Roman"/>
          <w:w w:val="99"/>
          <w:sz w:val="28"/>
          <w:szCs w:val="28"/>
        </w:rPr>
        <w:t>аудио-</w:t>
      </w:r>
      <w:r w:rsidRPr="0074495D">
        <w:rPr>
          <w:rFonts w:ascii="Times New Roman" w:eastAsia="Times New Roman" w:hAnsi="Times New Roman"/>
          <w:sz w:val="28"/>
          <w:szCs w:val="28"/>
        </w:rPr>
        <w:t>визуальных данных.</w:t>
      </w:r>
    </w:p>
    <w:p w:rsidR="006E54D0" w:rsidRPr="0074495D" w:rsidRDefault="006E54D0" w:rsidP="00941C6C">
      <w:pPr>
        <w:tabs>
          <w:tab w:val="left" w:pos="1660"/>
          <w:tab w:val="left" w:pos="2900"/>
          <w:tab w:val="left" w:pos="4840"/>
          <w:tab w:val="left" w:pos="5300"/>
          <w:tab w:val="left" w:pos="6440"/>
          <w:tab w:val="left" w:pos="7320"/>
          <w:tab w:val="left" w:pos="7720"/>
          <w:tab w:val="left" w:pos="852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Выпускникполучитвозможность(вданномкурсеиинойучебной деятельности):</w:t>
      </w:r>
    </w:p>
    <w:p w:rsidR="006E54D0" w:rsidRPr="0074495D" w:rsidRDefault="00726303" w:rsidP="00496ECF">
      <w:pPr>
        <w:pStyle w:val="a8"/>
        <w:numPr>
          <w:ilvl w:val="0"/>
          <w:numId w:val="101"/>
        </w:numPr>
        <w:tabs>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узнать о</w:t>
      </w:r>
      <w:r w:rsidR="0095315B" w:rsidRPr="0074495D">
        <w:rPr>
          <w:rFonts w:ascii="Times New Roman" w:eastAsia="Times New Roman" w:hAnsi="Times New Roman"/>
          <w:i/>
          <w:sz w:val="28"/>
          <w:szCs w:val="28"/>
        </w:rPr>
        <w:t xml:space="preserve"> данных от датчиков, например, датчиков роботизированных устройств;</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математического моделирования в современном мире;</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принципами функционирования Интернета и сетевого взаимодействия между компьютерами, с методами поиска в Интернете;</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том, что в сфере информатики и ИКТ существуют международные и национальные стандарты;</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структуре современных компьютеров и назначении их элементов;</w:t>
      </w:r>
    </w:p>
    <w:p w:rsidR="006E54D0" w:rsidRPr="0074495D" w:rsidRDefault="006E54D0" w:rsidP="00496ECF">
      <w:pPr>
        <w:pStyle w:val="a8"/>
        <w:numPr>
          <w:ilvl w:val="0"/>
          <w:numId w:val="101"/>
        </w:numPr>
        <w:tabs>
          <w:tab w:val="left" w:pos="780"/>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 xml:space="preserve">получить представление об истории и тенденциях развития </w:t>
      </w:r>
      <w:r w:rsidRPr="0074495D">
        <w:rPr>
          <w:rFonts w:ascii="Times New Roman" w:eastAsia="Times New Roman" w:hAnsi="Times New Roman"/>
          <w:i/>
          <w:w w:val="99"/>
          <w:sz w:val="28"/>
          <w:szCs w:val="28"/>
        </w:rPr>
        <w:t>ИКТ;</w:t>
      </w:r>
    </w:p>
    <w:p w:rsidR="0095315B" w:rsidRPr="0074495D" w:rsidRDefault="006E54D0" w:rsidP="00496ECF">
      <w:pPr>
        <w:pStyle w:val="a8"/>
        <w:numPr>
          <w:ilvl w:val="0"/>
          <w:numId w:val="101"/>
        </w:numPr>
        <w:tabs>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ИКТ в современном мире</w:t>
      </w:r>
      <w:r w:rsidR="0095315B" w:rsidRPr="0074495D">
        <w:rPr>
          <w:rFonts w:ascii="Times New Roman" w:eastAsia="Times New Roman" w:hAnsi="Times New Roman"/>
          <w:i/>
          <w:sz w:val="28"/>
          <w:szCs w:val="28"/>
        </w:rPr>
        <w:t>;</w:t>
      </w:r>
    </w:p>
    <w:p w:rsidR="00B540EE" w:rsidRPr="0074495D" w:rsidRDefault="0095315B" w:rsidP="00496ECF">
      <w:pPr>
        <w:pStyle w:val="a8"/>
        <w:numPr>
          <w:ilvl w:val="0"/>
          <w:numId w:val="101"/>
        </w:numPr>
        <w:tabs>
          <w:tab w:val="left" w:pos="94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получить представления о роботизированных устройствах и их использовании на производстве и в научных исследованиях.</w:t>
      </w:r>
    </w:p>
    <w:p w:rsidR="00AC7420" w:rsidRPr="0074495D" w:rsidRDefault="00AC7420" w:rsidP="00941C6C">
      <w:pPr>
        <w:pStyle w:val="3"/>
        <w:spacing w:before="0" w:beforeAutospacing="0" w:after="0" w:afterAutospacing="0" w:line="360" w:lineRule="auto"/>
        <w:ind w:firstLine="709"/>
        <w:rPr>
          <w:szCs w:val="28"/>
        </w:rPr>
      </w:pPr>
      <w:bookmarkStart w:id="69" w:name="_Toc409691640"/>
    </w:p>
    <w:p w:rsidR="00B540EE" w:rsidRPr="0074495D" w:rsidRDefault="00230229" w:rsidP="005114E3">
      <w:pPr>
        <w:pStyle w:val="4"/>
      </w:pPr>
      <w:bookmarkStart w:id="70" w:name="_Toc410653963"/>
      <w:bookmarkStart w:id="71" w:name="_Toc414553149"/>
      <w:r w:rsidRPr="0074495D">
        <w:t>1.2.</w:t>
      </w:r>
      <w:r w:rsidR="005114E3" w:rsidRPr="0074495D">
        <w:t>5.10</w:t>
      </w:r>
      <w:r w:rsidRPr="0074495D">
        <w:t xml:space="preserve">. </w:t>
      </w:r>
      <w:r w:rsidR="00B540EE" w:rsidRPr="0074495D">
        <w:t>Физика</w:t>
      </w:r>
      <w:bookmarkEnd w:id="69"/>
      <w:bookmarkEnd w:id="70"/>
      <w:bookmarkEnd w:id="71"/>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соблюдать правила безопасности и охраны труда при работе с учебным и лабораторным оборудованием;</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E54D0" w:rsidRPr="0074495D"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u w:val="single"/>
        </w:rPr>
        <w:t>Примечание</w:t>
      </w:r>
      <w:r w:rsidRPr="0074495D">
        <w:rPr>
          <w:rFonts w:ascii="Times New Roman" w:hAnsi="Times New Roman"/>
          <w:sz w:val="28"/>
          <w:szCs w:val="28"/>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C713E" w:rsidRPr="0074495D" w:rsidRDefault="00EC713E"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роль эксперимента в получении научной информации;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прямые измерения физических величин: время, расстояние, масса тела, объ</w:t>
      </w:r>
      <w:r w:rsidR="00245F1D" w:rsidRPr="0074495D">
        <w:rPr>
          <w:rFonts w:ascii="Times New Roman" w:hAnsi="Times New Roman"/>
          <w:sz w:val="28"/>
          <w:szCs w:val="28"/>
        </w:rPr>
        <w:t>е</w:t>
      </w:r>
      <w:r w:rsidRPr="0074495D">
        <w:rPr>
          <w:rFonts w:ascii="Times New Roman" w:hAnsi="Times New Roman"/>
          <w:sz w:val="28"/>
          <w:szCs w:val="28"/>
        </w:rPr>
        <w:t>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6E54D0" w:rsidRPr="0074495D"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u w:val="single"/>
        </w:rPr>
        <w:t>Примечание</w:t>
      </w:r>
      <w:r w:rsidRPr="0074495D">
        <w:rPr>
          <w:rFonts w:ascii="Times New Roman" w:hAnsi="Times New Roman"/>
          <w:sz w:val="28"/>
          <w:szCs w:val="28"/>
        </w:rPr>
        <w:t>. Любая учебная программа должна обеспечивать овладение прямыми измерениями всех перечисленных физических величин.</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w:t>
      </w:r>
      <w:r w:rsidR="00245F1D" w:rsidRPr="0074495D">
        <w:rPr>
          <w:rFonts w:ascii="Times New Roman" w:hAnsi="Times New Roman"/>
          <w:sz w:val="28"/>
          <w:szCs w:val="28"/>
        </w:rPr>
        <w:t>е</w:t>
      </w:r>
      <w:r w:rsidRPr="0074495D">
        <w:rPr>
          <w:rFonts w:ascii="Times New Roman" w:hAnsi="Times New Roman"/>
          <w:sz w:val="28"/>
          <w:szCs w:val="28"/>
        </w:rPr>
        <w:t>том заданной точности измерений;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w:t>
      </w:r>
      <w:r w:rsidR="00245F1D" w:rsidRPr="0074495D">
        <w:rPr>
          <w:rFonts w:ascii="Times New Roman" w:hAnsi="Times New Roman"/>
          <w:i/>
          <w:sz w:val="28"/>
          <w:szCs w:val="28"/>
        </w:rPr>
        <w:t>е</w:t>
      </w:r>
      <w:r w:rsidRPr="0074495D">
        <w:rPr>
          <w:rFonts w:ascii="Times New Roman" w:hAnsi="Times New Roman"/>
          <w:i/>
          <w:sz w:val="28"/>
          <w:szCs w:val="28"/>
        </w:rPr>
        <w:t>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w:t>
      </w:r>
      <w:r w:rsidR="00245F1D" w:rsidRPr="0074495D">
        <w:rPr>
          <w:rFonts w:ascii="Times New Roman" w:hAnsi="Times New Roman"/>
          <w:i/>
          <w:sz w:val="28"/>
          <w:szCs w:val="28"/>
        </w:rPr>
        <w:t>е</w:t>
      </w:r>
      <w:r w:rsidRPr="0074495D">
        <w:rPr>
          <w:rFonts w:ascii="Times New Roman" w:hAnsi="Times New Roman"/>
          <w:i/>
          <w:sz w:val="28"/>
          <w:szCs w:val="28"/>
        </w:rPr>
        <w:t xml:space="preserve"> содержание и данные об источнике информации;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Механические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w:t>
      </w:r>
      <w:r w:rsidR="00245F1D" w:rsidRPr="0074495D">
        <w:rPr>
          <w:rFonts w:ascii="Times New Roman" w:hAnsi="Times New Roman"/>
          <w:sz w:val="28"/>
          <w:szCs w:val="28"/>
        </w:rPr>
        <w:t>е</w:t>
      </w:r>
      <w:r w:rsidRPr="0074495D">
        <w:rPr>
          <w:rFonts w:ascii="Times New Roman" w:hAnsi="Times New Roman"/>
          <w:sz w:val="28"/>
          <w:szCs w:val="28"/>
        </w:rPr>
        <w:t xml:space="preserve">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изученных физических моделей: материальная точка, инерциальная система отсчета;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w:t>
      </w:r>
      <w:r w:rsidR="00245F1D" w:rsidRPr="0074495D">
        <w:rPr>
          <w:rFonts w:ascii="Times New Roman" w:hAnsi="Times New Roman"/>
          <w:sz w:val="28"/>
          <w:szCs w:val="28"/>
        </w:rPr>
        <w:t>е</w:t>
      </w:r>
      <w:r w:rsidRPr="0074495D">
        <w:rPr>
          <w:rFonts w:ascii="Times New Roman" w:hAnsi="Times New Roman"/>
          <w:sz w:val="28"/>
          <w:szCs w:val="28"/>
        </w:rPr>
        <w:t xml:space="preserve">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Тепловые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тепловые явления и объяснять на базе имеющихся знаний основные свойства или условия протекания этих явлений: диффузия, изменение объ</w:t>
      </w:r>
      <w:r w:rsidR="00245F1D" w:rsidRPr="0074495D">
        <w:rPr>
          <w:rFonts w:ascii="Times New Roman" w:hAnsi="Times New Roman"/>
          <w:sz w:val="28"/>
          <w:szCs w:val="28"/>
        </w:rPr>
        <w:t>е</w:t>
      </w:r>
      <w:r w:rsidRPr="0074495D">
        <w:rPr>
          <w:rFonts w:ascii="Times New Roman" w:hAnsi="Times New Roman"/>
          <w:sz w:val="28"/>
          <w:szCs w:val="28"/>
        </w:rPr>
        <w:t>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изученных физических моделей строения газов, жидкостей и твердых тел;</w:t>
      </w:r>
    </w:p>
    <w:p w:rsidR="005114E3" w:rsidRPr="0074495D" w:rsidRDefault="005114E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практического использования физических знаний о тепловых явлениях;</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w:t>
      </w:r>
      <w:r w:rsidR="00245F1D" w:rsidRPr="0074495D">
        <w:rPr>
          <w:rFonts w:ascii="Times New Roman" w:hAnsi="Times New Roman"/>
          <w:sz w:val="28"/>
          <w:szCs w:val="28"/>
        </w:rPr>
        <w:t>е</w:t>
      </w:r>
      <w:r w:rsidRPr="0074495D">
        <w:rPr>
          <w:rFonts w:ascii="Times New Roman" w:hAnsi="Times New Roman"/>
          <w:sz w:val="28"/>
          <w:szCs w:val="28"/>
        </w:rPr>
        <w:t xml:space="preserve"> решения, проводить расч</w:t>
      </w:r>
      <w:r w:rsidR="00245F1D" w:rsidRPr="0074495D">
        <w:rPr>
          <w:rFonts w:ascii="Times New Roman" w:hAnsi="Times New Roman"/>
          <w:sz w:val="28"/>
          <w:szCs w:val="28"/>
        </w:rPr>
        <w:t>е</w:t>
      </w:r>
      <w:r w:rsidRPr="0074495D">
        <w:rPr>
          <w:rFonts w:ascii="Times New Roman" w:hAnsi="Times New Roman"/>
          <w:sz w:val="28"/>
          <w:szCs w:val="28"/>
        </w:rPr>
        <w:t>ты и оценивать реальность полученного значения физической величины.</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Электрические и магнитные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оптические схемы для построения изображений в плоском зеркале и собирающей линзе.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26303"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26303" w:rsidRPr="0074495D" w:rsidRDefault="0072630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практического использования физических знаний о электромагнитных явлениях</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w:t>
      </w:r>
      <w:r w:rsidR="00245F1D" w:rsidRPr="0074495D">
        <w:rPr>
          <w:rFonts w:ascii="Times New Roman" w:hAnsi="Times New Roman"/>
          <w:sz w:val="28"/>
          <w:szCs w:val="28"/>
        </w:rPr>
        <w:t>е</w:t>
      </w:r>
      <w:r w:rsidRPr="0074495D">
        <w:rPr>
          <w:rFonts w:ascii="Times New Roman" w:hAnsi="Times New Roman"/>
          <w:sz w:val="28"/>
          <w:szCs w:val="28"/>
        </w:rPr>
        <w:t>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w:t>
      </w:r>
      <w:r w:rsidR="00245F1D" w:rsidRPr="0074495D">
        <w:rPr>
          <w:rFonts w:ascii="Times New Roman" w:hAnsi="Times New Roman"/>
          <w:sz w:val="28"/>
          <w:szCs w:val="28"/>
        </w:rPr>
        <w:t>е</w:t>
      </w:r>
      <w:r w:rsidRPr="0074495D">
        <w:rPr>
          <w:rFonts w:ascii="Times New Roman" w:hAnsi="Times New Roman"/>
          <w:sz w:val="28"/>
          <w:szCs w:val="28"/>
        </w:rPr>
        <w:t xml:space="preserve"> решения, проводить расч</w:t>
      </w:r>
      <w:r w:rsidR="00245F1D" w:rsidRPr="0074495D">
        <w:rPr>
          <w:rFonts w:ascii="Times New Roman" w:hAnsi="Times New Roman"/>
          <w:sz w:val="28"/>
          <w:szCs w:val="28"/>
        </w:rPr>
        <w:t>е</w:t>
      </w:r>
      <w:r w:rsidRPr="0074495D">
        <w:rPr>
          <w:rFonts w:ascii="Times New Roman" w:hAnsi="Times New Roman"/>
          <w:sz w:val="28"/>
          <w:szCs w:val="28"/>
        </w:rPr>
        <w:t>ты и оценивать реальность полученного значения физической величины.</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Квантовые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планетарной модели атома, нуклонной модели атомного ядра;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E54D0" w:rsidRPr="0074495D" w:rsidRDefault="006E54D0" w:rsidP="00941C6C">
      <w:pPr>
        <w:tabs>
          <w:tab w:val="left" w:pos="709"/>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полученные знания в повседневной жизни при обращении с приборами и техническими устройствами (сч</w:t>
      </w:r>
      <w:r w:rsidR="00245F1D" w:rsidRPr="0074495D">
        <w:rPr>
          <w:rFonts w:ascii="Times New Roman" w:hAnsi="Times New Roman"/>
          <w:i/>
          <w:sz w:val="28"/>
          <w:szCs w:val="28"/>
        </w:rPr>
        <w:t>е</w:t>
      </w:r>
      <w:r w:rsidRPr="0074495D">
        <w:rPr>
          <w:rFonts w:ascii="Times New Roman" w:hAnsi="Times New Roman"/>
          <w:i/>
          <w:sz w:val="28"/>
          <w:szCs w:val="28"/>
        </w:rPr>
        <w:t>тчик ионизирующих частиц, дозиметр), для сохранения здоровья и соблюдения норм экологического поведения в окружающей среде;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соотносить энергию связи атомных ядер с дефектом массы;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Элементы астрономии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указывать названия планет Солнечной системы; различать основные признаки суточного вращения зв</w:t>
      </w:r>
      <w:r w:rsidR="00245F1D" w:rsidRPr="0074495D">
        <w:rPr>
          <w:rFonts w:ascii="Times New Roman" w:hAnsi="Times New Roman"/>
          <w:sz w:val="28"/>
          <w:szCs w:val="28"/>
        </w:rPr>
        <w:t>е</w:t>
      </w:r>
      <w:r w:rsidRPr="0074495D">
        <w:rPr>
          <w:rFonts w:ascii="Times New Roman" w:hAnsi="Times New Roman"/>
          <w:sz w:val="28"/>
          <w:szCs w:val="28"/>
        </w:rPr>
        <w:t>здного неба, движения Луны, Солнца и планет относительно зв</w:t>
      </w:r>
      <w:r w:rsidR="00245F1D" w:rsidRPr="0074495D">
        <w:rPr>
          <w:rFonts w:ascii="Times New Roman" w:hAnsi="Times New Roman"/>
          <w:sz w:val="28"/>
          <w:szCs w:val="28"/>
        </w:rPr>
        <w:t>е</w:t>
      </w:r>
      <w:r w:rsidRPr="0074495D">
        <w:rPr>
          <w:rFonts w:ascii="Times New Roman" w:hAnsi="Times New Roman"/>
          <w:sz w:val="28"/>
          <w:szCs w:val="28"/>
        </w:rPr>
        <w:t>зд;</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различия между гелиоцентрической и геоцентрической системами мира;</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sidR="00245F1D" w:rsidRPr="0074495D">
        <w:rPr>
          <w:rFonts w:ascii="Times New Roman" w:hAnsi="Times New Roman"/>
          <w:i/>
          <w:sz w:val="28"/>
          <w:szCs w:val="28"/>
        </w:rPr>
        <w:t>е</w:t>
      </w:r>
      <w:r w:rsidRPr="0074495D">
        <w:rPr>
          <w:rFonts w:ascii="Times New Roman" w:hAnsi="Times New Roman"/>
          <w:i/>
          <w:sz w:val="28"/>
          <w:szCs w:val="28"/>
        </w:rPr>
        <w:t>здного неба при наблюдениях зв</w:t>
      </w:r>
      <w:r w:rsidR="00245F1D" w:rsidRPr="0074495D">
        <w:rPr>
          <w:rFonts w:ascii="Times New Roman" w:hAnsi="Times New Roman"/>
          <w:i/>
          <w:sz w:val="28"/>
          <w:szCs w:val="28"/>
        </w:rPr>
        <w:t>е</w:t>
      </w:r>
      <w:r w:rsidRPr="0074495D">
        <w:rPr>
          <w:rFonts w:ascii="Times New Roman" w:hAnsi="Times New Roman"/>
          <w:i/>
          <w:sz w:val="28"/>
          <w:szCs w:val="28"/>
        </w:rPr>
        <w:t>здного неба;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основные характеристики зв</w:t>
      </w:r>
      <w:r w:rsidR="00245F1D" w:rsidRPr="0074495D">
        <w:rPr>
          <w:rFonts w:ascii="Times New Roman" w:hAnsi="Times New Roman"/>
          <w:i/>
          <w:sz w:val="28"/>
          <w:szCs w:val="28"/>
        </w:rPr>
        <w:t>е</w:t>
      </w:r>
      <w:r w:rsidRPr="0074495D">
        <w:rPr>
          <w:rFonts w:ascii="Times New Roman" w:hAnsi="Times New Roman"/>
          <w:i/>
          <w:sz w:val="28"/>
          <w:szCs w:val="28"/>
        </w:rPr>
        <w:t>зд (размер, цвет, температура) соотносить цвет звезды с е</w:t>
      </w:r>
      <w:r w:rsidR="00245F1D" w:rsidRPr="0074495D">
        <w:rPr>
          <w:rFonts w:ascii="Times New Roman" w:hAnsi="Times New Roman"/>
          <w:i/>
          <w:sz w:val="28"/>
          <w:szCs w:val="28"/>
        </w:rPr>
        <w:t>е</w:t>
      </w:r>
      <w:r w:rsidRPr="0074495D">
        <w:rPr>
          <w:rFonts w:ascii="Times New Roman" w:hAnsi="Times New Roman"/>
          <w:i/>
          <w:sz w:val="28"/>
          <w:szCs w:val="28"/>
        </w:rPr>
        <w:t xml:space="preserve"> температурой;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гипотезы о происхождении Солнечной системы.</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30229" w:rsidP="005114E3">
      <w:pPr>
        <w:pStyle w:val="4"/>
      </w:pPr>
      <w:bookmarkStart w:id="72" w:name="_Toc409691641"/>
      <w:bookmarkStart w:id="73" w:name="_Toc410653964"/>
      <w:bookmarkStart w:id="74" w:name="_Toc414553150"/>
      <w:r w:rsidRPr="0074495D">
        <w:t>1.2.</w:t>
      </w:r>
      <w:r w:rsidR="005114E3" w:rsidRPr="0074495D">
        <w:t>5.11</w:t>
      </w:r>
      <w:r w:rsidRPr="0074495D">
        <w:t xml:space="preserve">. </w:t>
      </w:r>
      <w:r w:rsidR="00B540EE" w:rsidRPr="0074495D">
        <w:t>Биология</w:t>
      </w:r>
      <w:bookmarkEnd w:id="72"/>
      <w:bookmarkEnd w:id="73"/>
      <w:bookmarkEnd w:id="74"/>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 результате изучения курса биологии в основной школе: </w:t>
      </w:r>
    </w:p>
    <w:p w:rsidR="00E53743" w:rsidRPr="0074495D" w:rsidRDefault="00E53743" w:rsidP="00307772">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Выпускник </w:t>
      </w:r>
      <w:r w:rsidRPr="0074495D">
        <w:rPr>
          <w:rFonts w:ascii="Times New Roman" w:hAnsi="Times New Roman"/>
          <w:b/>
          <w:sz w:val="28"/>
          <w:szCs w:val="28"/>
        </w:rPr>
        <w:t xml:space="preserve">научится </w:t>
      </w:r>
      <w:r w:rsidRPr="0074495D">
        <w:rPr>
          <w:rFonts w:ascii="Times New Roman" w:hAnsi="Times New Roman"/>
          <w:bCs/>
          <w:sz w:val="28"/>
          <w:szCs w:val="28"/>
        </w:rPr>
        <w:t xml:space="preserve">пользоваться научными методами для распознания биологических проблем; </w:t>
      </w:r>
      <w:r w:rsidRPr="0074495D">
        <w:rPr>
          <w:rFonts w:ascii="Times New Roman" w:hAnsi="Times New Roman"/>
          <w:sz w:val="28"/>
          <w:szCs w:val="28"/>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E53743" w:rsidRPr="0074495D" w:rsidRDefault="00E53743">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Выпускник</w:t>
      </w:r>
      <w:r w:rsidRPr="0074495D">
        <w:rPr>
          <w:rFonts w:ascii="Times New Roman" w:hAnsi="Times New Roman"/>
          <w:b/>
          <w:sz w:val="28"/>
          <w:szCs w:val="28"/>
        </w:rPr>
        <w:t xml:space="preserve"> овладеет</w:t>
      </w:r>
      <w:r w:rsidRPr="0074495D">
        <w:rPr>
          <w:rFonts w:ascii="Times New Roman" w:hAnsi="Times New Roman"/>
          <w:sz w:val="28"/>
          <w:szCs w:val="28"/>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E53743" w:rsidRPr="0074495D" w:rsidRDefault="00E53743">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Выпускник </w:t>
      </w:r>
      <w:r w:rsidRPr="0074495D">
        <w:rPr>
          <w:rFonts w:ascii="Times New Roman" w:hAnsi="Times New Roman"/>
          <w:b/>
          <w:sz w:val="28"/>
          <w:szCs w:val="28"/>
        </w:rPr>
        <w:t>освоит</w:t>
      </w:r>
      <w:r w:rsidRPr="0074495D">
        <w:rPr>
          <w:rFonts w:ascii="Times New Roman" w:hAnsi="Times New Roman"/>
          <w:sz w:val="28"/>
          <w:szCs w:val="28"/>
        </w:rPr>
        <w:t xml:space="preserve"> общие при</w:t>
      </w:r>
      <w:r w:rsidR="00245F1D" w:rsidRPr="0074495D">
        <w:rPr>
          <w:rFonts w:ascii="Times New Roman" w:hAnsi="Times New Roman"/>
          <w:sz w:val="28"/>
          <w:szCs w:val="28"/>
        </w:rPr>
        <w:t>е</w:t>
      </w:r>
      <w:r w:rsidRPr="0074495D">
        <w:rPr>
          <w:rFonts w:ascii="Times New Roman" w:hAnsi="Times New Roman"/>
          <w:sz w:val="28"/>
          <w:szCs w:val="28"/>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74495D" w:rsidRDefault="00E53743">
      <w:pPr>
        <w:autoSpaceDE w:val="0"/>
        <w:autoSpaceDN w:val="0"/>
        <w:adjustRightInd w:val="0"/>
        <w:spacing w:after="0" w:line="360" w:lineRule="auto"/>
        <w:ind w:firstLine="709"/>
        <w:jc w:val="both"/>
        <w:rPr>
          <w:rFonts w:ascii="Times New Roman" w:hAnsi="Times New Roman"/>
          <w:iCs/>
          <w:sz w:val="28"/>
          <w:szCs w:val="28"/>
        </w:rPr>
      </w:pPr>
      <w:r w:rsidRPr="0074495D">
        <w:rPr>
          <w:rFonts w:ascii="Times New Roman" w:hAnsi="Times New Roman"/>
          <w:iCs/>
          <w:sz w:val="28"/>
          <w:szCs w:val="28"/>
        </w:rPr>
        <w:t xml:space="preserve">Выпускник </w:t>
      </w:r>
      <w:r w:rsidRPr="0074495D">
        <w:rPr>
          <w:rFonts w:ascii="Times New Roman" w:hAnsi="Times New Roman"/>
          <w:b/>
          <w:iCs/>
          <w:sz w:val="28"/>
          <w:szCs w:val="28"/>
        </w:rPr>
        <w:t>приобрет</w:t>
      </w:r>
      <w:r w:rsidR="00245F1D" w:rsidRPr="0074495D">
        <w:rPr>
          <w:rFonts w:ascii="Times New Roman" w:hAnsi="Times New Roman"/>
          <w:b/>
          <w:iCs/>
          <w:sz w:val="28"/>
          <w:szCs w:val="28"/>
        </w:rPr>
        <w:t>е</w:t>
      </w:r>
      <w:r w:rsidRPr="0074495D">
        <w:rPr>
          <w:rFonts w:ascii="Times New Roman" w:hAnsi="Times New Roman"/>
          <w:b/>
          <w:iCs/>
          <w:sz w:val="28"/>
          <w:szCs w:val="28"/>
        </w:rPr>
        <w:t>т</w:t>
      </w:r>
      <w:r w:rsidRPr="0074495D">
        <w:rPr>
          <w:rFonts w:ascii="Times New Roman" w:hAnsi="Times New Roman"/>
          <w:iCs/>
          <w:sz w:val="28"/>
          <w:szCs w:val="28"/>
        </w:rPr>
        <w:t xml:space="preserve"> навыки использования научно-популярной литературы по биологии, справочных материалов (на бумажных и электронных носителях), ресурсов Интернетапри выполнении учебных задач.</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осознанно использовать знания основных правил поведения в природе и основ здорового образа жизни в быту;</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w:t>
      </w:r>
      <w:r w:rsidR="00AC7420" w:rsidRPr="0074495D">
        <w:rPr>
          <w:rFonts w:ascii="Times New Roman" w:hAnsi="Times New Roman"/>
          <w:i/>
          <w:sz w:val="28"/>
          <w:szCs w:val="28"/>
        </w:rPr>
        <w:t>-</w:t>
      </w:r>
      <w:r w:rsidRPr="0074495D">
        <w:rPr>
          <w:rFonts w:ascii="Times New Roman" w:hAnsi="Times New Roman"/>
          <w:i/>
          <w:sz w:val="28"/>
          <w:szCs w:val="28"/>
        </w:rPr>
        <w:t>ресурсах, критически оценивать полученную информацию, анализируя е</w:t>
      </w:r>
      <w:r w:rsidR="00245F1D" w:rsidRPr="0074495D">
        <w:rPr>
          <w:rFonts w:ascii="Times New Roman" w:hAnsi="Times New Roman"/>
          <w:i/>
          <w:sz w:val="28"/>
          <w:szCs w:val="28"/>
        </w:rPr>
        <w:t>е</w:t>
      </w:r>
      <w:r w:rsidRPr="0074495D">
        <w:rPr>
          <w:rFonts w:ascii="Times New Roman" w:hAnsi="Times New Roman"/>
          <w:i/>
          <w:sz w:val="28"/>
          <w:szCs w:val="28"/>
        </w:rPr>
        <w:t xml:space="preserve"> содержание и данные об источнике информации;</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sidR="007A41C0" w:rsidRPr="0074495D">
        <w:rPr>
          <w:rFonts w:ascii="Times New Roman" w:hAnsi="Times New Roman"/>
          <w:i/>
          <w:iCs/>
          <w:sz w:val="28"/>
          <w:szCs w:val="28"/>
        </w:rPr>
        <w:t>.</w:t>
      </w:r>
    </w:p>
    <w:p w:rsidR="00E53743" w:rsidRPr="0074495D" w:rsidRDefault="00243C14" w:rsidP="00941C6C">
      <w:pPr>
        <w:tabs>
          <w:tab w:val="center" w:pos="4904"/>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Живые организмы</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родства различных таксонов растений, животных, грибов и бактерий;</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различий растений, животных, грибов и бактерий;</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осуществлять классификацию биологических объектов (растений, животных, бактерий, грибов) на основе определения их принадлежности к определ</w:t>
      </w:r>
      <w:r w:rsidR="00245F1D" w:rsidRPr="0074495D">
        <w:rPr>
          <w:rFonts w:ascii="Times New Roman" w:hAnsi="Times New Roman"/>
          <w:sz w:val="28"/>
          <w:szCs w:val="28"/>
        </w:rPr>
        <w:t>е</w:t>
      </w:r>
      <w:r w:rsidRPr="0074495D">
        <w:rPr>
          <w:rFonts w:ascii="Times New Roman" w:hAnsi="Times New Roman"/>
          <w:sz w:val="28"/>
          <w:szCs w:val="28"/>
        </w:rPr>
        <w:t>нной систематической группе;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биологии в практической деятельности людей; роль различных организмов в жизни человека;</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выявлятьпримерыи раскрывать сущность приспособленности организмов к среде обитания;</w:t>
      </w:r>
    </w:p>
    <w:p w:rsidR="00E53743" w:rsidRPr="0074495D" w:rsidRDefault="00E53743" w:rsidP="00496ECF">
      <w:pPr>
        <w:widowControl w:val="0"/>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w:t>
      </w:r>
    </w:p>
    <w:p w:rsidR="00E53743" w:rsidRPr="00475353"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аргументировать основные правила поведения в природе;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и оценивать последствия деятельности человека в природе;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о растениях, животных грибах и бактерияхв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w:t>
      </w:r>
      <w:r w:rsidR="00245F1D" w:rsidRPr="0074495D">
        <w:rPr>
          <w:rFonts w:ascii="Times New Roman" w:hAnsi="Times New Roman"/>
          <w:i/>
          <w:sz w:val="28"/>
          <w:szCs w:val="28"/>
        </w:rPr>
        <w:t>е</w:t>
      </w:r>
      <w:r w:rsidRPr="0074495D">
        <w:rPr>
          <w:rFonts w:ascii="Times New Roman" w:hAnsi="Times New Roman"/>
          <w:i/>
          <w:sz w:val="28"/>
          <w:szCs w:val="28"/>
        </w:rPr>
        <w:t>.</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74495D">
        <w:rPr>
          <w:rFonts w:ascii="Times New Roman" w:hAnsi="Times New Roman"/>
          <w:i/>
          <w:iCs/>
          <w:sz w:val="28"/>
          <w:szCs w:val="28"/>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74495D" w:rsidRDefault="00243C14" w:rsidP="00941C6C">
      <w:pPr>
        <w:autoSpaceDE w:val="0"/>
        <w:autoSpaceDN w:val="0"/>
        <w:adjustRightInd w:val="0"/>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Человек и его здоровье</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взаимосвязи человека и окружающей среды, родства человека с животными;</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отличий человека от животных;</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эволюцию вида Человек разумный на примерах сопоставления биологических объектов и других материальных артефактов;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выявлятьпримерыи пояснять проявление наследственных заболеваний у человека, сущность процессов наследственности и изменчивости, присущей человеку;</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методы биологической науки:наблюдать и описывать биологические объекты и процессы; проводить исследования с организмом человека и объяснять их результаты;</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аргументировать основные принципы здорового образа жизни, рациональной организации труда и отдыха;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и оценивать влияние факторов риска на здоровье человека;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w:t>
      </w:r>
      <w:r w:rsidR="00245F1D" w:rsidRPr="0074495D">
        <w:rPr>
          <w:rFonts w:ascii="Times New Roman" w:hAnsi="Times New Roman"/>
          <w:sz w:val="28"/>
          <w:szCs w:val="28"/>
        </w:rPr>
        <w:t>е</w:t>
      </w:r>
      <w:r w:rsidRPr="0074495D">
        <w:rPr>
          <w:rFonts w:ascii="Times New Roman" w:hAnsi="Times New Roman"/>
          <w:sz w:val="28"/>
          <w:szCs w:val="28"/>
        </w:rPr>
        <w:t>мы оказания первой помощи;</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о строении и жизнедеятельности человека в научно-популярной литературе, биологических словарях, справочниках, Интернет</w:t>
      </w:r>
      <w:r w:rsidR="00AC7420" w:rsidRPr="0074495D">
        <w:rPr>
          <w:rFonts w:ascii="Times New Roman" w:hAnsi="Times New Roman"/>
          <w:i/>
          <w:sz w:val="28"/>
          <w:szCs w:val="28"/>
        </w:rPr>
        <w:t>-</w:t>
      </w:r>
      <w:r w:rsidRPr="0074495D">
        <w:rPr>
          <w:rFonts w:ascii="Times New Roman" w:hAnsi="Times New Roman"/>
          <w:i/>
          <w:sz w:val="28"/>
          <w:szCs w:val="28"/>
        </w:rPr>
        <w:t>ресурсе, анализировать и оценивать ее, переводить из одной формы в другую;</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собственному здоровью и здоровью других людей;</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в учебной, научно-популярной литературе, Интернет</w:t>
      </w:r>
      <w:r w:rsidR="00AC7420" w:rsidRPr="0074495D">
        <w:rPr>
          <w:rFonts w:ascii="Times New Roman" w:hAnsi="Times New Roman"/>
          <w:i/>
          <w:sz w:val="28"/>
          <w:szCs w:val="28"/>
        </w:rPr>
        <w:t>-</w:t>
      </w:r>
      <w:r w:rsidRPr="0074495D">
        <w:rPr>
          <w:rFonts w:ascii="Times New Roman" w:hAnsi="Times New Roman"/>
          <w:i/>
          <w:sz w:val="28"/>
          <w:szCs w:val="28"/>
        </w:rPr>
        <w:t>ресурсах информацию об организме человека, оформлять ее в виде устных сообщений и докладов;</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Общ</w:t>
      </w:r>
      <w:r w:rsidR="00243C14" w:rsidRPr="0074495D">
        <w:rPr>
          <w:rFonts w:ascii="Times New Roman" w:hAnsi="Times New Roman"/>
          <w:b/>
          <w:sz w:val="28"/>
          <w:szCs w:val="28"/>
        </w:rPr>
        <w:t>ие биологические закономерности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аргументировать, приводить доказательства необходимости защиты окружающей среды;</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зависимости здоровья человека от состояния окружающей среды;</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475353">
        <w:rPr>
          <w:rFonts w:ascii="Times New Roman" w:hAnsi="Times New Roman"/>
          <w:sz w:val="28"/>
          <w:szCs w:val="28"/>
        </w:rPr>
        <w:t>осуществлять классификацию биологических объектов на основе определения их принадлежности к определ</w:t>
      </w:r>
      <w:r w:rsidR="00245F1D" w:rsidRPr="0074495D">
        <w:rPr>
          <w:rFonts w:ascii="Times New Roman" w:hAnsi="Times New Roman"/>
          <w:sz w:val="28"/>
          <w:szCs w:val="28"/>
        </w:rPr>
        <w:t>е</w:t>
      </w:r>
      <w:r w:rsidRPr="0074495D">
        <w:rPr>
          <w:rFonts w:ascii="Times New Roman" w:hAnsi="Times New Roman"/>
          <w:sz w:val="28"/>
          <w:szCs w:val="28"/>
        </w:rPr>
        <w:t xml:space="preserve">нной систематической группе; </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общность происхождения и эволюции организмов на основе сопоставления особенностей их строения и функционирования;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механизмы наследственности и изменчивости, возникновения приспособленности, процесс видообразования;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сравнивать биологические объекты, процессы; делать выводы и умозаключения на основе сравнения; </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органов и систем органов;</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 в агроценозах;</w:t>
      </w:r>
    </w:p>
    <w:p w:rsidR="00A61E55" w:rsidRPr="00475353" w:rsidRDefault="00A61E55"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475353">
        <w:rPr>
          <w:rFonts w:ascii="Times New Roman" w:hAnsi="Times New Roman"/>
          <w:sz w:val="28"/>
          <w:szCs w:val="28"/>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74495D">
        <w:rPr>
          <w:rFonts w:ascii="Times New Roman" w:hAnsi="Times New Roman"/>
          <w:i/>
          <w:sz w:val="28"/>
          <w:szCs w:val="28"/>
        </w:rPr>
        <w:t>понимать экологические проблемы, возникающие в условиях нерационального природопользования, и пути решения этих проблем</w:t>
      </w:r>
      <w:r w:rsidRPr="0074495D">
        <w:rPr>
          <w:rFonts w:ascii="Times New Roman" w:hAnsi="Times New Roman"/>
          <w:i/>
          <w:iCs/>
          <w:sz w:val="28"/>
          <w:szCs w:val="28"/>
        </w:rPr>
        <w:t>;</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43C14" w:rsidP="00A61E55">
      <w:pPr>
        <w:pStyle w:val="4"/>
      </w:pPr>
      <w:bookmarkStart w:id="75" w:name="_Toc409691642"/>
      <w:bookmarkStart w:id="76" w:name="_Toc410653965"/>
      <w:bookmarkStart w:id="77" w:name="_Toc414553151"/>
      <w:r w:rsidRPr="0074495D">
        <w:t>1.2.</w:t>
      </w:r>
      <w:r w:rsidR="00A61E55" w:rsidRPr="0074495D">
        <w:t>5.12</w:t>
      </w:r>
      <w:r w:rsidRPr="0074495D">
        <w:t xml:space="preserve">. </w:t>
      </w:r>
      <w:r w:rsidR="00B540EE" w:rsidRPr="0074495D">
        <w:t>Химия</w:t>
      </w:r>
      <w:bookmarkEnd w:id="75"/>
      <w:bookmarkEnd w:id="76"/>
      <w:bookmarkEnd w:id="77"/>
    </w:p>
    <w:p w:rsidR="00E53743" w:rsidRPr="0074495D" w:rsidRDefault="00E53743" w:rsidP="00941C6C">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научится: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основные методы познания: наблюдение, измерение, эксперимент;</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свойства твердых, жидких, газообразных веществ, выделяя их существенные признаки;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законов сохранения массы веществ, постоянства состава, атомно-молекулярной теории;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химические и физические явления;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химические элементы;</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состав веществ по их формулам;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валентность атома элемента в соединениях;</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тип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признаки и условия протекания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признаки, свидетельствующие о протекании химической реакции при выполнении химического опыта;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формулы бинарных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безопасной работы при проведении опытов;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лабораторным оборудованием и посудой;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относительную молекулярную и молярную массы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массовую долю химического элемента по формуле соединения;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количество, объем или массу вещества по количеству, объему, массе реагентов или продуктов реакции;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простых веществ: кислорода и водорода;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получать, собирать кислород и водород;</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газообразные вещества: кислород, водород;</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закона Авогадро;</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«тепловой эффект реакции», «молярный объем»;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воды;</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понятия «раствор»;</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массовую долю растворенного вещества в растворе;</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приготовлять растворы с определенной массовой долей растворенного вещества;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соединения изученных классов неорганических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основных классов неорганических веществ: оксидов, кислот, оснований, солей;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принадлежность веществ к определенному классу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формулы неорганических соединений изученных классов;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опыты, подтверждающие химические свойства изученных классов неорганических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растворы кислот и щелочей по изменению окраски индикатора;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классами неорганических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Периодического закона Д.И. 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физический смысл атомного (порядкового) номера химического элемента, номеров группы и периода в периодической системе Д.И</w:t>
      </w:r>
      <w:r w:rsidR="0009461B" w:rsidRPr="0074495D">
        <w:rPr>
          <w:rFonts w:ascii="Times New Roman" w:hAnsi="Times New Roman"/>
          <w:sz w:val="28"/>
          <w:szCs w:val="28"/>
        </w:rPr>
        <w:t>.</w:t>
      </w:r>
      <w:r w:rsidR="0009461B" w:rsidRPr="0074495D">
        <w:rPr>
          <w:rFonts w:ascii="Times New Roman" w:hAnsi="Times New Roman"/>
        </w:rPr>
        <w:t> </w:t>
      </w:r>
      <w:r w:rsidRPr="0074495D">
        <w:rPr>
          <w:rFonts w:ascii="Times New Roman" w:hAnsi="Times New Roman"/>
          <w:sz w:val="28"/>
          <w:szCs w:val="28"/>
        </w:rPr>
        <w:t>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закономерности изменения строения атомов, свойств элементов в пределах малых периодов и главных подгрупп;</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химические элементы (от водорода до кальция) на основе их положения в периодической системе Д.И.</w:t>
      </w:r>
      <w:r w:rsidR="00A61E55" w:rsidRPr="0074495D">
        <w:rPr>
          <w:rFonts w:ascii="Times New Roman" w:hAnsi="Times New Roman"/>
          <w:sz w:val="28"/>
          <w:szCs w:val="28"/>
        </w:rPr>
        <w:t> </w:t>
      </w:r>
      <w:r w:rsidRPr="0074495D">
        <w:rPr>
          <w:rFonts w:ascii="Times New Roman" w:hAnsi="Times New Roman"/>
          <w:sz w:val="28"/>
          <w:szCs w:val="28"/>
        </w:rPr>
        <w:t>Менделеева и особенностей строения их атомов;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схемы строения атомов первых 20 элементов периодической системы Д.И. 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«химическая связь», «электроотрицательность»;</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зависимость физических свойств веществ от типа кристаллической решетки;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вид химической связи в неорганических соединениях;</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изображать схемы строения молекул веществ, образованных разными видами химических связей;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степень окисления атома элемента в соединении;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теории электролитической диссоциации;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электролитической диссоциации кислот, щелочей, солей;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сущность процесса электролитической диссоциации и реакций ионного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полные и сокращенные ионные уравнения реакции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возможность протекания реакций ионного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реакции, подтверждающие качественный состав различных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окислитель и восстановитель;</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окислительно-восстановительных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факторы, влияющие на скорость химической реакции;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химические реакции по различным признакам;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составом, строением и свойствами неметаллов;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опыты по получению, собиранию и изучению химических свойств газообразных веществ: углекислого газа, аммиака;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газообразные вещества: углекислый газ и аммиак;</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составом, строением и свойствами металлов;</w:t>
      </w:r>
    </w:p>
    <w:p w:rsidR="00A61E55" w:rsidRPr="0074495D"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A61E55" w:rsidRPr="0074495D" w:rsidRDefault="00A61E55"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влияние химического загрязнения окружающей среды на организм человека;</w:t>
      </w:r>
    </w:p>
    <w:p w:rsidR="00726303" w:rsidRPr="0074495D" w:rsidRDefault="0072630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грамотно обращаться с веществами в повседневной жизни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E53743" w:rsidRPr="0074495D" w:rsidRDefault="00E53743" w:rsidP="00941C6C">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Выпускник получитвозможность научиться:</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молекулярные и полные ионные уравнения по сокращенным ионным уравнениям;</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уравнения реакций, соответствующих последовательности превращений неорганических веществ различных классов;</w:t>
      </w:r>
    </w:p>
    <w:p w:rsidR="00E53743" w:rsidRPr="0074495D"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проверять экспериментально гипотезы о результатах воздействия различных факторов на изменение скорости химической реакци</w:t>
      </w:r>
      <w:r w:rsidR="00404622" w:rsidRPr="0074495D">
        <w:rPr>
          <w:rFonts w:ascii="Times New Roman" w:hAnsi="Times New Roman"/>
          <w:i/>
          <w:sz w:val="28"/>
          <w:szCs w:val="28"/>
        </w:rPr>
        <w:t>и</w:t>
      </w:r>
      <w:r w:rsidRPr="0074495D">
        <w:rPr>
          <w:rFonts w:ascii="Times New Roman" w:hAnsi="Times New Roman"/>
          <w:i/>
          <w:sz w:val="28"/>
          <w:szCs w:val="28"/>
        </w:rPr>
        <w:t>;</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приобретенные знания для экологически грамотного поведения в окружающей среде;</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объективно оценивать информацию о веществах и химических процессах;</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критически относиться к псевдонаучной информации, недобросовестной рекламе в средствах массовой информации;</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значение теоретических знаний по химии для практической деятельности человека;</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создавать модели и схемы для решения учебных и познавательных задач;понимать необходимость соблюдения предписаний, предлагаемых в инструкциях по использованию лекарств, средств бытовой химии и др.</w:t>
      </w:r>
    </w:p>
    <w:p w:rsidR="00E53743" w:rsidRPr="0074495D" w:rsidRDefault="00E53743" w:rsidP="00941C6C">
      <w:pPr>
        <w:autoSpaceDE w:val="0"/>
        <w:autoSpaceDN w:val="0"/>
        <w:adjustRightInd w:val="0"/>
        <w:spacing w:after="0" w:line="360" w:lineRule="auto"/>
        <w:ind w:firstLine="709"/>
        <w:jc w:val="both"/>
        <w:rPr>
          <w:rFonts w:ascii="Times New Roman" w:hAnsi="Times New Roman"/>
          <w:sz w:val="28"/>
          <w:szCs w:val="28"/>
        </w:rPr>
      </w:pPr>
    </w:p>
    <w:p w:rsidR="00B540EE" w:rsidRPr="0074495D" w:rsidRDefault="00243C14" w:rsidP="00A61E55">
      <w:pPr>
        <w:pStyle w:val="4"/>
      </w:pPr>
      <w:bookmarkStart w:id="78" w:name="_Toc409691643"/>
      <w:bookmarkStart w:id="79" w:name="_Toc410653966"/>
      <w:bookmarkStart w:id="80" w:name="_Toc414553152"/>
      <w:r w:rsidRPr="0074495D">
        <w:t>1.2.</w:t>
      </w:r>
      <w:r w:rsidR="00A61E55" w:rsidRPr="0074495D">
        <w:t>5.13</w:t>
      </w:r>
      <w:r w:rsidRPr="0074495D">
        <w:t xml:space="preserve">. </w:t>
      </w:r>
      <w:r w:rsidR="00B540EE" w:rsidRPr="0074495D">
        <w:t>Изобразительное искусство</w:t>
      </w:r>
      <w:bookmarkEnd w:id="78"/>
      <w:bookmarkEnd w:id="79"/>
      <w:bookmarkEnd w:id="80"/>
    </w:p>
    <w:p w:rsidR="00E53743" w:rsidRPr="0074495D"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научится: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раскрывать смысл народных праздников и обрядов и их отражение в народном искусстве и в современной жизни; </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эскизы декоративного убранства русской избы;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цветовую композицию внутреннего убранства избы;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специфику образного языка декоративно-прикладного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самостоятельные варианты орнаментального построения вышивки с опорой на народные традиции;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эскизы народного праздничного костюма, его отдельных элементов в цветовом решении;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w:t>
      </w:r>
      <w:r w:rsidR="00245F1D" w:rsidRPr="0074495D">
        <w:rPr>
          <w:rFonts w:ascii="Times New Roman" w:hAnsi="Times New Roman"/>
          <w:sz w:val="28"/>
          <w:szCs w:val="28"/>
        </w:rPr>
        <w:t>т. д.</w:t>
      </w:r>
      <w:r w:rsidRPr="0074495D">
        <w:rPr>
          <w:rFonts w:ascii="Times New Roman" w:hAnsi="Times New Roman"/>
          <w:sz w:val="28"/>
          <w:szCs w:val="28"/>
        </w:rPr>
        <w:t>) на основе ритмического повтора изобразительных или геометрических элементов;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74495D">
        <w:rPr>
          <w:rFonts w:ascii="Times New Roman" w:hAnsi="Times New Roman"/>
          <w:sz w:val="28"/>
          <w:szCs w:val="28"/>
        </w:rPr>
        <w:t>е</w:t>
      </w:r>
      <w:r w:rsidRPr="0074495D">
        <w:rPr>
          <w:rFonts w:ascii="Times New Roman" w:hAnsi="Times New Roman"/>
          <w:sz w:val="28"/>
          <w:szCs w:val="28"/>
        </w:rPr>
        <w:t xml:space="preserve"> декоративной росписью в традиции одного из промыслов;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основы народного орнамента; создавать орнаменты на основе народных традиций;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виды и материалы декоративно-прикладного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национальные особенности русского орнамента и орнаментов других народов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несколько народных художественных промыслов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жанровую систему в изобразительном искусстве и е</w:t>
      </w:r>
      <w:r w:rsidR="00245F1D" w:rsidRPr="0074495D">
        <w:rPr>
          <w:rFonts w:ascii="Times New Roman" w:hAnsi="Times New Roman"/>
          <w:sz w:val="28"/>
          <w:szCs w:val="28"/>
        </w:rPr>
        <w:t>е</w:t>
      </w:r>
      <w:r w:rsidRPr="0074495D">
        <w:rPr>
          <w:rFonts w:ascii="Times New Roman" w:hAnsi="Times New Roman"/>
          <w:sz w:val="28"/>
          <w:szCs w:val="28"/>
        </w:rPr>
        <w:t xml:space="preserve"> значение для анализа развития искусства и понимания изменений видения мира;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разницу между предметом изображения, сюжетом и содержанием изображения;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композиционным навыкам работы, чувству ритма, работе с различными художественными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образы, используя все выразительные возможности</w:t>
      </w:r>
      <w:r w:rsidR="00AD272E" w:rsidRPr="0074495D">
        <w:rPr>
          <w:rFonts w:ascii="Times New Roman" w:hAnsi="Times New Roman"/>
          <w:sz w:val="28"/>
          <w:szCs w:val="28"/>
        </w:rPr>
        <w:t xml:space="preserve"> художественных материалов</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простым навыкам изображения с помощью пятна и тональных отношений;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навыку плоскостного силуэтного изображения обычных, простых предметов (кухонная утварь);</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изображать сложную форму предмета (силуэт) как соотношение простых геометрических фигур, соблюдая их пропорции;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линейные изображения геометрических тел и натюрморт с натуры из геометрических тел;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строить изображения простых предметов по правилам линейной перспективы;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с помощью света характер формы и эмоциональное напряжение в композиции натюрморта;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выполнения графического натюрморта и гравюры наклейками на картоне;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выражать цветом в натюрморте собственное настроение и переживания;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перспективу в практической творческой работе;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изображения перспективных сокращений в зарисовках наблюдаемого;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изображения уходящего вдаль пространства, применяя правила линейной и воздушной перспективы;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наблюдать и эстетически переживать изменчивость цветового состояния и настроения в природе;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создания пейзажных зарисовок;</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понятия: пространство, ракурс, воздушная перспектива;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правилами работы на пленэре;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композиции, наблюдательной перспективы и ритмической организации плоскости изображения;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понятия: эпический пейзаж, романтический пейзаж, пейзаж настроения, пленэр, импрессионизм;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виды портрета;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и характеризовать основы изображения головы человека;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навыками работы с доступными скульптурными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конструктивную форму предмета, владеть первичными навыками плоского и объемного изображения предмета и группы предметов;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графические материалы в работе над портретом;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образные возможности освещения в портрете;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пользоваться правилами </w:t>
      </w:r>
      <w:r w:rsidR="00AD272E" w:rsidRPr="0074495D">
        <w:rPr>
          <w:rFonts w:ascii="Times New Roman" w:hAnsi="Times New Roman"/>
          <w:sz w:val="28"/>
          <w:szCs w:val="28"/>
        </w:rPr>
        <w:t xml:space="preserve">схематического </w:t>
      </w:r>
      <w:r w:rsidRPr="0074495D">
        <w:rPr>
          <w:rFonts w:ascii="Times New Roman" w:hAnsi="Times New Roman"/>
          <w:sz w:val="28"/>
          <w:szCs w:val="28"/>
        </w:rPr>
        <w:t>построения головы человека</w:t>
      </w:r>
      <w:r w:rsidR="00AD272E" w:rsidRPr="0074495D">
        <w:rPr>
          <w:rFonts w:ascii="Times New Roman" w:hAnsi="Times New Roman"/>
          <w:sz w:val="28"/>
          <w:szCs w:val="28"/>
        </w:rPr>
        <w:t xml:space="preserve"> в рисунке</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выдающихся русских и зарубежных художников - портретистов и определять их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передачи в плоскостном изображении простых движений фигуры человека;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понимания особенностей восприятия скульптурного образа;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лепки и работы с пластилином или глиной;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понятия «тема», «содержание», «сюжет» в произведениях станковой живописи;</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изобразительным и композиционным навыкам в процессе работы над эскизом;</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объяснять понятия «тематическая картина», «станковая живопись»;</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перечислять и характеризовать основные жанры сюжетно- тематической картины;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значение тематической картины XIX века в развитии русской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нескольких известных художников объединения «Мир искусства» и их наиболее известные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по разработке и созданию изобразительного образа на выбранный исторический сюжет;</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по разработке художественного проекта –разработки композиции на историческую тему;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создания композиции на основе библейских сюжетов;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великих европейских и русских художников, творивших на библейские темы;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произведения великих европейских и русских художников на библейские темы;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роль монументальных памятников в жизни общества;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об особенностях художественного образа советского народа в годы Великой Отечественной войны;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и характеризовать выдающиеся монументальные памятники и ансамбли, посвященные Великой Отечественной войне;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лепки памятника, посвященного значимому историческому событию или историческому герою;</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художественно-выразительные средства произведений изобразительного искусства XX 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культуре зрительского восприятия;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временные и пространственные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разницу между реальностью и художественным образом;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об искусстве иллюстрации и творчестве известных иллюстраторов книг. И.Я. Билибин. В.А. Милашевский. В.А. Фаворский;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опыту художественного иллюстрирования и навыкам работы графическими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собирать необходимый материал для иллюстрирования (характер одежды героев, характер построек и помещений, характерные детали быта и </w:t>
      </w:r>
      <w:r w:rsidR="00245F1D" w:rsidRPr="0074495D">
        <w:rPr>
          <w:rFonts w:ascii="Times New Roman" w:hAnsi="Times New Roman"/>
          <w:sz w:val="28"/>
          <w:szCs w:val="28"/>
        </w:rPr>
        <w:t>т.д.</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об анималистическом жанре изобразительного искусства и творчестве художников-анималистов;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опыту художественного творчества по созданию стилизованных образов животных;</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систематизировать и характеризовать основные этапы развития и истории архитектуры и дизайна;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объект и пространство в конструктивных видах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сочетание различных объемов в здании;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единство художественного и функционального в вещи, форму и материал;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иметь общее представление и рассказывать об особенностях архитектурно-художественных стилей разных эпох;</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тенденции и перспективы развития современной архитектуры;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образно-стилевой язык архитектуры прошлого;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 различать малые формы архитектуры и дизайна в пространстве городской среды;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плоскостную композицию как возможное схематическое изображение объемов при взгляде на них сверху;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осознавать чертеж как плоскостное изображение объемов, когда точка – вертикаль, круг – цилиндр, шар и т. д.;</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в создаваемых пространственных композициях доминантный объект и вспомогательные соединительные элементы;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навыки формообразования, использования объемов в дизайне и архитектуре (макеты из бумаги, картона, пластилина);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композиционные макеты объектов на предметной плоскости и в пространстве;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практические творческие композиции в технике коллажа, дизайн-проектов;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приобретать общее представление о традициях ландшафтно-парковой архитектуры;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основные школы садово-паркового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понимать основы краткой истории русской усадебной культуры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 раскрывать смысл основ искусства флористики;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основы краткой истории костюма;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 раскрывать смысл композиционно-конструктивных принципов дизайна одежды;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навыки сочинения объемно-пространственной композиции в формировании букета по принципам икэбаны;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отражать в эскизном проекте дизайна сада образно-архитектурный композиционный замысел;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памятники архитектуры Древнего Киева. София Киевская. Фрески. Мозаики;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описывать памятники шатрового зодчества;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особенности церкви Вознесения в селе Коломенском и храма Покрова</w:t>
      </w:r>
      <w:r w:rsidR="006C7538" w:rsidRPr="0074495D">
        <w:rPr>
          <w:rFonts w:ascii="Times New Roman" w:hAnsi="Times New Roman"/>
          <w:sz w:val="28"/>
          <w:szCs w:val="28"/>
        </w:rPr>
        <w:t>-</w:t>
      </w:r>
      <w:r w:rsidRPr="0074495D">
        <w:rPr>
          <w:rFonts w:ascii="Times New Roman" w:hAnsi="Times New Roman"/>
          <w:sz w:val="28"/>
          <w:szCs w:val="28"/>
        </w:rPr>
        <w:t>на</w:t>
      </w:r>
      <w:r w:rsidR="006C7538" w:rsidRPr="0074495D">
        <w:rPr>
          <w:rFonts w:ascii="Times New Roman" w:hAnsi="Times New Roman"/>
          <w:sz w:val="28"/>
          <w:szCs w:val="28"/>
        </w:rPr>
        <w:t>-</w:t>
      </w:r>
      <w:r w:rsidRPr="0074495D">
        <w:rPr>
          <w:rFonts w:ascii="Times New Roman" w:hAnsi="Times New Roman"/>
          <w:sz w:val="28"/>
          <w:szCs w:val="28"/>
        </w:rPr>
        <w:t>Рву;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особенности новых иконописных традиций в XVII веке. Отличать по характерным особенностям икону и парсуну;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работать над проектом (индивидуальным или коллективным), создавая разнообразные творческие композиции в материалах по различным темам;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стилевые особенности разных школ архитектуры Древней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с натуры и по воображению архитектурные образы графическими материалами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сравнивать, сопоставлять и анализировать произведения живописи Древней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значении художественного образа древнерусской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ориентироваться в широком разнообразии стилей и направлений изобразительного искусства и архитектуры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в речи новые термины, связанные со стилями в изобразительном искусстве и архитектуре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и называть характерные особенности русской портретной живописи XVIII 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признаки и особенности московского барокко;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разнообразные творческие работы (фантазийные конструкции) в материале.</w:t>
      </w:r>
    </w:p>
    <w:p w:rsidR="00E53743" w:rsidRPr="0074495D"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получит возможность научиться: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выделять признаки для установления стилевых связей в процессе изучения изобразительного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специфику изображения в полиграфии;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формы полиграфической продукции: книги, журналы, плакаты, афиши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и характеризовать типы изображения в полиграфии (графическое, живописное, компьютерное, фотографическое);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проектировать обложку книги, рекламы открытки, визитки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художественную композицию макета книги, журнала;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имена великих русских живописцев и архитекторов XVIII </w:t>
      </w:r>
      <w:r w:rsidR="006C7538" w:rsidRPr="0074495D">
        <w:rPr>
          <w:rFonts w:ascii="Times New Roman" w:hAnsi="Times New Roman"/>
          <w:i/>
          <w:iCs/>
          <w:sz w:val="28"/>
          <w:szCs w:val="28"/>
        </w:rPr>
        <w:t>–</w:t>
      </w:r>
      <w:r w:rsidRPr="0074495D">
        <w:rPr>
          <w:rFonts w:ascii="Times New Roman" w:hAnsi="Times New Roman"/>
          <w:i/>
          <w:iCs/>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 характеризовать произведения изобразительного искусства и архитектуры русских художников XVIII </w:t>
      </w:r>
      <w:r w:rsidR="006C7538" w:rsidRPr="0074495D">
        <w:rPr>
          <w:rFonts w:ascii="Times New Roman" w:hAnsi="Times New Roman"/>
          <w:i/>
          <w:iCs/>
          <w:sz w:val="28"/>
          <w:szCs w:val="28"/>
        </w:rPr>
        <w:t>–</w:t>
      </w:r>
      <w:r w:rsidRPr="0074495D">
        <w:rPr>
          <w:rFonts w:ascii="Times New Roman" w:hAnsi="Times New Roman"/>
          <w:i/>
          <w:iCs/>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художников-ваятелей XVIII века и определять скульптурные памятники;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художников «Товарищества передвижников» и определять их произведения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художников-пейзажистов XIX века и определять произведения пейзажной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особенности исторического жанра, определять произведения исторической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определять «Русский стиль» в архитектуре модерна, называть памятники архитектуры модерна;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художников-ваятелей второй половины XIX века и определять памятники монументальной скульптуры;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разнообразные творческие работы (фантазийные конструкции) в материале;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узнавать основные художественные направления в искусстве XIX и XX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узнавать, называть основные художественные стили в европейском и русском искусстве и время их развития в истории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творческий опыт разработки художественного проекта – создания композиции на определенную тему;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смысл традиций и новаторства в изобразительном искусстве XX века. Модерн. Авангард. Сюрреализм;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стиль модерн в архитектуре. Ф.О. Шехтель. А</w:t>
      </w:r>
      <w:r w:rsidR="006C7538" w:rsidRPr="0074495D">
        <w:rPr>
          <w:rFonts w:ascii="Times New Roman" w:hAnsi="Times New Roman"/>
          <w:i/>
          <w:iCs/>
          <w:sz w:val="28"/>
          <w:szCs w:val="28"/>
        </w:rPr>
        <w:t>. </w:t>
      </w:r>
      <w:r w:rsidRPr="0074495D">
        <w:rPr>
          <w:rFonts w:ascii="Times New Roman" w:hAnsi="Times New Roman"/>
          <w:i/>
          <w:iCs/>
          <w:sz w:val="28"/>
          <w:szCs w:val="28"/>
        </w:rPr>
        <w:t>Гауди;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с натуры и по воображению архитектурные образы графическими материалами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работать над эскизом монументального произведения (витраж, мозаика, роспись, монументальная скульптура);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выразительный язык при моделировании архитектурного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крупнейшие художественные музеи мира и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получать представления об особенностях художественных коллекций крупнейших музеев мира;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навыки коллективной работы над объемно- пространственной композицией;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основы сценографии как вида художественного творчества;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роль костюма, маски и грима в искусстве актерского перевоплощения;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российск</w:t>
      </w:r>
      <w:r w:rsidR="0024776D" w:rsidRPr="0074495D">
        <w:rPr>
          <w:rFonts w:ascii="Times New Roman" w:hAnsi="Times New Roman"/>
          <w:i/>
          <w:iCs/>
          <w:sz w:val="28"/>
          <w:szCs w:val="28"/>
        </w:rPr>
        <w:t>их художников</w:t>
      </w:r>
      <w:r w:rsidR="00AD272E" w:rsidRPr="0074495D">
        <w:rPr>
          <w:rFonts w:ascii="Times New Roman" w:hAnsi="Times New Roman"/>
          <w:i/>
          <w:iCs/>
          <w:sz w:val="28"/>
          <w:szCs w:val="28"/>
        </w:rPr>
        <w:t>(А.Я. Головин, А.Н. Бенуа, М.В. Добужинский)</w:t>
      </w:r>
      <w:r w:rsidRPr="0074495D">
        <w:rPr>
          <w:rFonts w:ascii="Times New Roman" w:hAnsi="Times New Roman"/>
          <w:i/>
          <w:iCs/>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особенности художественной фотографии;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выразительные средства художественной фотографии (композиция, план, ракурс, свет, ритм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изобразительную природу экранных искусств;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принципы киномонтажа в создании художественного образа;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понятия: игровой и документальный фильм;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имена мастеров российского кинематографа. </w:t>
      </w:r>
      <w:r w:rsidR="006C7538" w:rsidRPr="0074495D">
        <w:rPr>
          <w:rFonts w:ascii="Times New Roman" w:hAnsi="Times New Roman"/>
          <w:i/>
          <w:iCs/>
          <w:sz w:val="28"/>
          <w:szCs w:val="28"/>
        </w:rPr>
        <w:t xml:space="preserve">С.М. Эйзенштейн. А.А. Тарковский. </w:t>
      </w:r>
      <w:r w:rsidRPr="0074495D">
        <w:rPr>
          <w:rFonts w:ascii="Times New Roman" w:hAnsi="Times New Roman"/>
          <w:i/>
          <w:iCs/>
          <w:sz w:val="28"/>
          <w:szCs w:val="28"/>
        </w:rPr>
        <w:t>С.Ф</w:t>
      </w:r>
      <w:r w:rsidR="006C7538" w:rsidRPr="0074495D">
        <w:rPr>
          <w:rFonts w:ascii="Times New Roman" w:hAnsi="Times New Roman"/>
          <w:i/>
          <w:iCs/>
          <w:sz w:val="28"/>
          <w:szCs w:val="28"/>
        </w:rPr>
        <w:t>. </w:t>
      </w:r>
      <w:r w:rsidRPr="0074495D">
        <w:rPr>
          <w:rFonts w:ascii="Times New Roman" w:hAnsi="Times New Roman"/>
          <w:i/>
          <w:iCs/>
          <w:sz w:val="28"/>
          <w:szCs w:val="28"/>
        </w:rPr>
        <w:t>Бондарчук. Н.С. Михалков;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основы искусства телевидения;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различия в творческой работе художника-живописца и сценографа;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полученные знания о типах оформления сцены при создании школьного спектакля;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применять в практике любительского спектакля художественно-творческие умения по созданию костюмов, грима и </w:t>
      </w:r>
      <w:r w:rsidR="00245F1D" w:rsidRPr="0074495D">
        <w:rPr>
          <w:rFonts w:ascii="Times New Roman" w:hAnsi="Times New Roman"/>
          <w:i/>
          <w:iCs/>
          <w:sz w:val="28"/>
          <w:szCs w:val="28"/>
        </w:rPr>
        <w:t>т. д.</w:t>
      </w:r>
      <w:r w:rsidRPr="0074495D">
        <w:rPr>
          <w:rFonts w:ascii="Times New Roman" w:hAnsi="Times New Roman"/>
          <w:i/>
          <w:iCs/>
          <w:sz w:val="28"/>
          <w:szCs w:val="28"/>
        </w:rPr>
        <w:t xml:space="preserve"> для спектакля из доступных материалов;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добиваться в практической работе большей выразительности костюма и его стилевого единства со сценографией спектакля;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применять в своей съемочной практике ранее приобретенные знания и навыки композиции, чувства цвета, глубины пространства и </w:t>
      </w:r>
      <w:r w:rsidR="00245F1D" w:rsidRPr="0074495D">
        <w:rPr>
          <w:rFonts w:ascii="Times New Roman" w:hAnsi="Times New Roman"/>
          <w:i/>
          <w:iCs/>
          <w:sz w:val="28"/>
          <w:szCs w:val="28"/>
        </w:rPr>
        <w:t>т. д.</w:t>
      </w:r>
      <w:r w:rsidRPr="0074495D">
        <w:rPr>
          <w:rFonts w:ascii="Times New Roman" w:hAnsi="Times New Roman"/>
          <w:i/>
          <w:iCs/>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пользоваться компьютерной обработкой фотоснимка при исправлении отдельных недочетов и случайностей;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и объяснять синтетическую природу фильма;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первоначальные навыки в создании сценария и замысла фильма;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полученные ранее знания по композиции и построению кадра;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первоначальные навыки операторской грамоты, техники съемки и компьютерного монтажа;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смотреть и анализировать с точки зрения режиссерского, монтажно-операторского искусства фильмы мастеров кино;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опыт документальной съемки и тележурналистики для формирования школьного телевидения;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i/>
          <w:iCs/>
          <w:sz w:val="28"/>
          <w:szCs w:val="28"/>
        </w:rPr>
        <w:t>реализовывать сценарно-режиссерскую и операторскую грамоту в практике создания видео-этюда.</w:t>
      </w:r>
    </w:p>
    <w:p w:rsidR="00E53743" w:rsidRPr="0074495D" w:rsidRDefault="00E53743">
      <w:pPr>
        <w:spacing w:after="0" w:line="360" w:lineRule="auto"/>
        <w:ind w:firstLine="709"/>
        <w:jc w:val="both"/>
        <w:rPr>
          <w:rFonts w:ascii="Times New Roman" w:hAnsi="Times New Roman"/>
          <w:sz w:val="28"/>
          <w:szCs w:val="28"/>
        </w:rPr>
      </w:pPr>
    </w:p>
    <w:p w:rsidR="00B540EE" w:rsidRPr="0074495D" w:rsidRDefault="00243C14" w:rsidP="00E63D8D">
      <w:pPr>
        <w:pStyle w:val="4"/>
      </w:pPr>
      <w:bookmarkStart w:id="81" w:name="_Toc409691644"/>
      <w:bookmarkStart w:id="82" w:name="_Toc410653967"/>
      <w:bookmarkStart w:id="83" w:name="_Toc414553153"/>
      <w:r w:rsidRPr="0074495D">
        <w:t>1.2.</w:t>
      </w:r>
      <w:r w:rsidR="00E63D8D" w:rsidRPr="0074495D">
        <w:t>5.14</w:t>
      </w:r>
      <w:r w:rsidRPr="0074495D">
        <w:t xml:space="preserve">. </w:t>
      </w:r>
      <w:r w:rsidR="00B540EE" w:rsidRPr="0074495D">
        <w:t>Музыка</w:t>
      </w:r>
      <w:bookmarkEnd w:id="81"/>
      <w:bookmarkEnd w:id="82"/>
      <w:bookmarkEnd w:id="83"/>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значение интонации в музыке как носител</w:t>
      </w:r>
      <w:r w:rsidR="00AD272E" w:rsidRPr="0074495D">
        <w:rPr>
          <w:rFonts w:ascii="Times New Roman" w:hAnsi="Times New Roman"/>
          <w:sz w:val="28"/>
          <w:szCs w:val="28"/>
        </w:rPr>
        <w:t>я</w:t>
      </w:r>
      <w:r w:rsidRPr="0074495D">
        <w:rPr>
          <w:rFonts w:ascii="Times New Roman" w:hAnsi="Times New Roman"/>
          <w:sz w:val="28"/>
          <w:szCs w:val="28"/>
        </w:rPr>
        <w:t xml:space="preserve"> образного смысла;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средства музыкальной выразительности: мелодию, ритм, темп, динамику, лад;</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 музыкальных образов (лирических, драматических, героических, романтических, эпических);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общее и особенное при сравнении музыкальных произведений на основе полученных знаний об интонационной природе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жизненно-образное содержание музыкальных произведений разных жанров;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и характеризовать приемы взаимодействия и развития образов музыкальных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многообразие музыкальных образов и способов их развития;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производить интонационно-образный анализ музыкального произведения;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основной принцип построения и развития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взаимосвязь жизненного содержания музыки и музыкальных образов;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значение устного народного музыкального творчества в развитии общей культуры народа;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жанры русской народной музыки: былины, лирические песни, частушки, разновидности обрядовых песен;</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специфику перевоплощения народной музыки в произведениях композиторов;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взаимосвязь профессиональной композиторской музыки и народного музыкального творчества;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признаки исторических эпох, стилевых направлений и национальных школ в западноевропейской музыке;</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узнавать характерные черты и образцы творчества крупнейших русских и зарубежных композиторов;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общее и особенное при сравнении музыкальных произведений на основе полученных знаний о стилевых направлениях;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жанры вокальной, инструментальной, вокально-инструментальной, камерно-инструментальной, симфонической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узнавать формы построения музыки (двухчастную, трехчастную, вариации, рондо);</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тембры музыкальных инструментов;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и определять звучание музыкальных инструментов: духовых, струнных, ударных, современных электронных;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виды оркестров: симфонического, духового, камерного, оркестра народных инструментов, эстрадно-джазового оркестра;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владеть музыкальными терминами в пределах изучаемой темы;</w:t>
      </w:r>
    </w:p>
    <w:p w:rsidR="00AD272E" w:rsidRPr="00475353"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характерные особенности музыкального языка;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эмоционально-образно воспринимать и характеризовать музыкальные произведения;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произведения выдающихся композиторов прошлого и современности;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единство жизненного содержания и художественной формы в различных музыкальных образах;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творчески интерпретировать содержание музыкальных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выявлять особенности интерпретации одной и той же художественной идеи, сюжета в творчестве различных композиторов;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интерпретацию классической музыки в современных обработках;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характерные признаки современной популярной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стили рок-музыки и ее отдельных направлений: рок-оперы, рок-н-ролла и др.;</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творчество исполнителей авторской песни;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особенности взаимодействия музыки с другими видами искусства;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находить жанровые параллели между музыкой и другими видами искусств;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интонации музыкального, живописного и литературного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взаимодействие музыки, изобразительного искусства и литературы на основе осознания специфики языка каждого из них;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находить ассоциативные связи между художественными образами музыки, изобразительного искусства и литературы;</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значимость музыки в творчестве писателей и поэтов;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и определять на слух мужские (тенор, баритон, бас) и женские (сопрано, меццо-сопрано, контральто) певческие голоса;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разновидности хоровых коллективов по стилю (манере) исполнения: народные, академические;</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владеть навыками вокально-хорового музицирования;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применять навыки вокально-хоровой работы при пении с музыкальным сопровождением и без сопровождения (</w:t>
      </w:r>
      <w:r w:rsidRPr="0074495D">
        <w:rPr>
          <w:rFonts w:ascii="Times New Roman" w:hAnsi="Times New Roman"/>
          <w:sz w:val="28"/>
          <w:szCs w:val="28"/>
          <w:lang w:val="en-US"/>
        </w:rPr>
        <w:t>acappella</w:t>
      </w:r>
      <w:r w:rsidRPr="0074495D">
        <w:rPr>
          <w:rFonts w:ascii="Times New Roman" w:hAnsi="Times New Roman"/>
          <w:sz w:val="28"/>
          <w:szCs w:val="28"/>
        </w:rPr>
        <w:t>);</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творчески интерпретировать содержание музыкального произведения в пении;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участвовать в коллективной исполнительской деятельности, используя различные формы индивидуального и группового музицирования;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размышлять о знакомом музыкальном произведении, высказывать суждения об основной идее, о средствах и формах ее воплощения;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передавать свои музыкальные впечатления в устной или письменной форме;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проявлять творческую инициативу, участвуя в музыкально-эстетической деятельности;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специфику музыки как вида искусства и ее значение в жизни человека и общества;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эмоционально проживать исторические события и судьбы защитников Отечества, воплощаемые в музыкальных произведениях;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применять современные информационно-коммуникационные технологии для записи и воспроизведения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обосновывать собственные предпочтения, касающиеся музыкальных произведений различных стилей и жанров;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знания о музыке и музыкантах, полученные на занятиях, при составлении домашней фонотеки, видеотеки;</w:t>
      </w:r>
    </w:p>
    <w:p w:rsidR="00E53743" w:rsidRPr="0074495D" w:rsidRDefault="00AD272E" w:rsidP="00E63D8D">
      <w:pPr>
        <w:tabs>
          <w:tab w:val="left" w:pos="993"/>
        </w:tabs>
        <w:spacing w:after="0" w:line="360" w:lineRule="auto"/>
        <w:contextualSpacing/>
        <w:jc w:val="both"/>
        <w:rPr>
          <w:rFonts w:ascii="Times New Roman" w:hAnsi="Times New Roman"/>
          <w:sz w:val="28"/>
          <w:szCs w:val="28"/>
        </w:rPr>
      </w:pPr>
      <w:r w:rsidRPr="0074495D">
        <w:rPr>
          <w:rFonts w:ascii="Times New Roman" w:hAnsi="Times New Roman"/>
          <w:sz w:val="28"/>
          <w:szCs w:val="28"/>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особенности языка западноевропейской музыки на примере мадригала, мотета, кантаты, прелюдии, фуги, мессы, реквиема;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определять специфику духовной музыки в эпоху Средневековья;</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распознавать мелодику знаменного распева – основы древнерусской церковной музыки;</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формы построения музыки (сонатно-симфонический цикл, сюита), понимать их возможности в воплощении и развитии музыкальных образов;</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выделять признаки для установления стилевых связей в процессе изучения музыкального искусства;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исполнять свою партию в хоре в простейших двухголосных произведениях, в том числе с ориентацией на нотную запись;</w:t>
      </w:r>
    </w:p>
    <w:p w:rsidR="00E53743"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74495D">
        <w:rPr>
          <w:rFonts w:ascii="Times New Roman" w:hAnsi="Times New Roman"/>
          <w:i/>
          <w:sz w:val="28"/>
          <w:szCs w:val="28"/>
        </w:rPr>
        <w:t>.</w:t>
      </w:r>
    </w:p>
    <w:p w:rsidR="006C7538" w:rsidRPr="0074495D" w:rsidRDefault="006C7538" w:rsidP="00C953A7">
      <w:pPr>
        <w:pStyle w:val="3"/>
        <w:spacing w:before="0" w:beforeAutospacing="0" w:after="0" w:afterAutospacing="0" w:line="360" w:lineRule="auto"/>
        <w:ind w:firstLine="709"/>
        <w:rPr>
          <w:rFonts w:eastAsia="Calibri"/>
          <w:i/>
          <w:szCs w:val="28"/>
        </w:rPr>
      </w:pPr>
    </w:p>
    <w:p w:rsidR="00B540EE" w:rsidRPr="0074495D" w:rsidRDefault="00243C14" w:rsidP="00E63D8D">
      <w:pPr>
        <w:pStyle w:val="4"/>
      </w:pPr>
      <w:bookmarkStart w:id="84" w:name="_Toc409691645"/>
      <w:bookmarkStart w:id="85" w:name="_Toc410653968"/>
      <w:bookmarkStart w:id="86" w:name="_Toc414553154"/>
      <w:r w:rsidRPr="0074495D">
        <w:t>1.2.</w:t>
      </w:r>
      <w:r w:rsidR="00E63D8D" w:rsidRPr="0074495D">
        <w:t>5.15.</w:t>
      </w:r>
      <w:r w:rsidR="00B540EE" w:rsidRPr="0074495D">
        <w:t>Технология</w:t>
      </w:r>
      <w:bookmarkEnd w:id="84"/>
      <w:bookmarkEnd w:id="85"/>
      <w:bookmarkEnd w:id="86"/>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требованиями Федерального государственного образовательного стандарта основного </w:t>
      </w:r>
      <w:r w:rsidR="00F32B1F" w:rsidRPr="0074495D">
        <w:rPr>
          <w:rFonts w:ascii="Times New Roman" w:hAnsi="Times New Roman"/>
          <w:sz w:val="28"/>
          <w:szCs w:val="28"/>
        </w:rPr>
        <w:t xml:space="preserve">общего образования </w:t>
      </w:r>
      <w:r w:rsidRPr="0074495D">
        <w:rPr>
          <w:rFonts w:ascii="Times New Roman" w:hAnsi="Times New Roman"/>
          <w:sz w:val="28"/>
          <w:szCs w:val="28"/>
        </w:rPr>
        <w:t xml:space="preserve">к результатам предметной области «Технология», планируемые результаты освоения предмета «Технология» отражают: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умений устанавливать взаимосвязь знаний по разным учебным предметам для решения прикладных учебных задач;</w:t>
      </w:r>
    </w:p>
    <w:p w:rsidR="00E63D8D" w:rsidRPr="0074495D" w:rsidRDefault="00E63D8D"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представлений о мире профессий, связанных с изучаемыми технологиями, их востребованности на рынке труда.</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Результаты, заявленные образовательной программой «Технология» по блокам содержания</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Современные материальные, информационные и гуманитарные технологии и перспективы их развития</w:t>
      </w:r>
    </w:p>
    <w:p w:rsidR="00E63D8D" w:rsidRPr="0074495D" w:rsidRDefault="00180CC0" w:rsidP="00E63D8D">
      <w:pPr>
        <w:pStyle w:val="-11"/>
        <w:spacing w:line="360" w:lineRule="auto"/>
        <w:ind w:left="0" w:firstLine="709"/>
        <w:jc w:val="both"/>
        <w:rPr>
          <w:rFonts w:eastAsia="MS Mincho"/>
          <w:sz w:val="28"/>
          <w:szCs w:val="28"/>
        </w:rPr>
      </w:pPr>
      <w:r w:rsidRPr="0074495D">
        <w:rPr>
          <w:sz w:val="28"/>
          <w:szCs w:val="28"/>
        </w:rPr>
        <w:t>Выпускник научится:</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 xml:space="preserve">называть </w:t>
      </w:r>
      <w:r w:rsidR="00E53743" w:rsidRPr="0074495D">
        <w:rPr>
          <w:sz w:val="28"/>
          <w:szCs w:val="28"/>
          <w:lang w:eastAsia="en-US"/>
        </w:rPr>
        <w:t>и характериз</w:t>
      </w:r>
      <w:r w:rsidRPr="0074495D">
        <w:rPr>
          <w:sz w:val="28"/>
          <w:szCs w:val="28"/>
          <w:lang w:eastAsia="en-US"/>
        </w:rPr>
        <w:t>овать</w:t>
      </w:r>
      <w:r w:rsidR="00E53743" w:rsidRPr="0074495D">
        <w:rPr>
          <w:sz w:val="28"/>
          <w:szCs w:val="28"/>
          <w:lang w:eastAsia="en-US"/>
        </w:rPr>
        <w:t xml:space="preserve">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74495D">
        <w:rPr>
          <w:sz w:val="28"/>
          <w:szCs w:val="28"/>
          <w:lang w:eastAsia="en-US"/>
        </w:rPr>
        <w:t>;</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называть  и характеризовать</w:t>
      </w:r>
      <w:r w:rsidR="00E53743" w:rsidRPr="0074495D">
        <w:rPr>
          <w:sz w:val="28"/>
          <w:szCs w:val="28"/>
          <w:lang w:eastAsia="en-US"/>
        </w:rPr>
        <w:t xml:space="preserve">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74495D">
        <w:rPr>
          <w:sz w:val="28"/>
          <w:szCs w:val="28"/>
          <w:lang w:eastAsia="en-US"/>
        </w:rPr>
        <w:t>;</w:t>
      </w:r>
    </w:p>
    <w:p w:rsidR="00E53743" w:rsidRPr="0074495D" w:rsidRDefault="00E53743"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объясняет</w:t>
      </w:r>
      <w:r w:rsidR="00180CC0" w:rsidRPr="0074495D">
        <w:rPr>
          <w:sz w:val="28"/>
          <w:szCs w:val="28"/>
          <w:lang w:eastAsia="en-US"/>
        </w:rPr>
        <w:t>ь</w:t>
      </w:r>
      <w:r w:rsidRPr="0074495D">
        <w:rPr>
          <w:sz w:val="28"/>
          <w:szCs w:val="28"/>
          <w:lang w:eastAsia="en-US"/>
        </w:rPr>
        <w:t xml:space="preserve">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ихтехнологическойчистоты</w:t>
      </w:r>
      <w:r w:rsidR="006C7538" w:rsidRPr="0074495D">
        <w:rPr>
          <w:sz w:val="28"/>
          <w:szCs w:val="28"/>
          <w:lang w:eastAsia="en-US"/>
        </w:rPr>
        <w:t>;</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проводить</w:t>
      </w:r>
      <w:r w:rsidR="00E53743" w:rsidRPr="0074495D">
        <w:rPr>
          <w:sz w:val="28"/>
          <w:szCs w:val="28"/>
          <w:lang w:eastAsia="en-US"/>
        </w:rPr>
        <w:t xml:space="preserve"> мониторинг развития технологий произвольно избранной отрасли на основе работы с информационными источниками различных видов.</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pStyle w:val="-11"/>
        <w:numPr>
          <w:ilvl w:val="0"/>
          <w:numId w:val="63"/>
        </w:numPr>
        <w:tabs>
          <w:tab w:val="left" w:pos="993"/>
        </w:tabs>
        <w:spacing w:line="360" w:lineRule="auto"/>
        <w:ind w:left="0" w:firstLine="709"/>
        <w:jc w:val="both"/>
        <w:rPr>
          <w:i/>
          <w:sz w:val="28"/>
          <w:szCs w:val="28"/>
          <w:lang w:eastAsia="en-US"/>
        </w:rPr>
      </w:pPr>
      <w:r w:rsidRPr="0074495D">
        <w:rPr>
          <w:i/>
          <w:sz w:val="28"/>
          <w:szCs w:val="28"/>
          <w:lang w:eastAsia="en-US"/>
        </w:rPr>
        <w:t>приводит</w:t>
      </w:r>
      <w:r w:rsidR="006C7538" w:rsidRPr="0074495D">
        <w:rPr>
          <w:i/>
          <w:sz w:val="28"/>
          <w:szCs w:val="28"/>
          <w:lang w:eastAsia="en-US"/>
        </w:rPr>
        <w:t>ь</w:t>
      </w:r>
      <w:r w:rsidRPr="0074495D">
        <w:rPr>
          <w:i/>
          <w:sz w:val="28"/>
          <w:szCs w:val="28"/>
          <w:lang w:eastAsia="en-US"/>
        </w:rPr>
        <w:t xml:space="preserve">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Формирование технологической культуры и проектно-технологического мышления обучающихся</w:t>
      </w:r>
    </w:p>
    <w:p w:rsidR="00E53743" w:rsidRPr="0074495D" w:rsidRDefault="00180CC0" w:rsidP="00941C6C">
      <w:pPr>
        <w:pStyle w:val="-11"/>
        <w:spacing w:line="360" w:lineRule="auto"/>
        <w:ind w:left="0" w:firstLine="709"/>
        <w:jc w:val="both"/>
        <w:rPr>
          <w:rFonts w:eastAsia="MS Mincho"/>
          <w:sz w:val="28"/>
          <w:szCs w:val="28"/>
        </w:rPr>
      </w:pPr>
      <w:r w:rsidRPr="0074495D">
        <w:rPr>
          <w:sz w:val="28"/>
          <w:szCs w:val="28"/>
        </w:rPr>
        <w:t>В</w:t>
      </w:r>
      <w:r w:rsidR="00E53743" w:rsidRPr="0074495D">
        <w:rPr>
          <w:sz w:val="28"/>
          <w:szCs w:val="28"/>
        </w:rPr>
        <w:t>ыпускник</w:t>
      </w:r>
      <w:r w:rsidRPr="0074495D">
        <w:rPr>
          <w:sz w:val="28"/>
          <w:szCs w:val="28"/>
        </w:rPr>
        <w:t xml:space="preserve"> научится</w:t>
      </w:r>
      <w:r w:rsidR="00E53743" w:rsidRPr="0074495D">
        <w:rPr>
          <w:sz w:val="28"/>
          <w:szCs w:val="28"/>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след</w:t>
      </w:r>
      <w:r w:rsidR="00180CC0" w:rsidRPr="0074495D">
        <w:rPr>
          <w:sz w:val="28"/>
          <w:szCs w:val="28"/>
          <w:lang w:eastAsia="en-US"/>
        </w:rPr>
        <w:t>овать</w:t>
      </w:r>
      <w:r w:rsidRPr="0074495D">
        <w:rPr>
          <w:sz w:val="28"/>
          <w:szCs w:val="28"/>
          <w:lang w:eastAsia="en-US"/>
        </w:rPr>
        <w:t xml:space="preserve"> технологии, в том числе в процессе изготовления субъективно нового продукта</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оценивать </w:t>
      </w:r>
      <w:r w:rsidR="00E53743" w:rsidRPr="0074495D">
        <w:rPr>
          <w:sz w:val="28"/>
          <w:szCs w:val="28"/>
          <w:lang w:eastAsia="en-US"/>
        </w:rPr>
        <w:t>условия применимости технологии в том числе с позиций экологической защищенности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прогнозировать </w:t>
      </w:r>
      <w:r w:rsidR="00E53743" w:rsidRPr="0074495D">
        <w:rPr>
          <w:sz w:val="28"/>
          <w:szCs w:val="28"/>
          <w:lang w:eastAsia="en-US"/>
        </w:rPr>
        <w:t>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245F1D" w:rsidRPr="0074495D">
        <w:rPr>
          <w:sz w:val="28"/>
          <w:szCs w:val="28"/>
          <w:lang w:eastAsia="en-US"/>
        </w:rPr>
        <w:t>е</w:t>
      </w:r>
      <w:r w:rsidR="00E53743" w:rsidRPr="0074495D">
        <w:rPr>
          <w:sz w:val="28"/>
          <w:szCs w:val="28"/>
          <w:lang w:eastAsia="en-US"/>
        </w:rPr>
        <w:t>м, в том числе самостоятельно планируя такого рода эксперименты</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в зависимости от ситуации </w:t>
      </w:r>
      <w:r w:rsidR="00180CC0" w:rsidRPr="0074495D">
        <w:rPr>
          <w:sz w:val="28"/>
          <w:szCs w:val="28"/>
          <w:lang w:eastAsia="en-US"/>
        </w:rPr>
        <w:t xml:space="preserve">оптимизировать </w:t>
      </w:r>
      <w:r w:rsidRPr="0074495D">
        <w:rPr>
          <w:sz w:val="28"/>
          <w:szCs w:val="28"/>
          <w:lang w:eastAsia="en-US"/>
        </w:rPr>
        <w:t>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w:t>
      </w:r>
      <w:r w:rsidR="00180CC0" w:rsidRPr="0074495D">
        <w:rPr>
          <w:sz w:val="28"/>
          <w:szCs w:val="28"/>
          <w:lang w:eastAsia="en-US"/>
        </w:rPr>
        <w:t>ь</w:t>
      </w:r>
      <w:r w:rsidRPr="0074495D">
        <w:rPr>
          <w:sz w:val="28"/>
          <w:szCs w:val="28"/>
          <w:lang w:eastAsia="en-US"/>
        </w:rPr>
        <w:t xml:space="preserve"> оценку и испытание полученного продукта</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w:t>
      </w:r>
      <w:r w:rsidR="00180CC0" w:rsidRPr="0074495D">
        <w:rPr>
          <w:sz w:val="28"/>
          <w:szCs w:val="28"/>
          <w:lang w:eastAsia="en-US"/>
        </w:rPr>
        <w:t>ь</w:t>
      </w:r>
      <w:r w:rsidRPr="0074495D">
        <w:rPr>
          <w:sz w:val="28"/>
          <w:szCs w:val="28"/>
          <w:lang w:eastAsia="en-US"/>
        </w:rPr>
        <w:t xml:space="preserve"> анализ потребностей в тех или иных материальных или информационных продуктах</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описывать </w:t>
      </w:r>
      <w:r w:rsidR="00E53743" w:rsidRPr="0074495D">
        <w:rPr>
          <w:sz w:val="28"/>
          <w:szCs w:val="28"/>
          <w:lang w:eastAsia="en-US"/>
        </w:rPr>
        <w:t>технологическое решение с помощью текста, рисунков, графического изображения</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возможные технологические решения, определять их достоинства и недостатки в контексте заданной ситуации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проводить и анализироватьразработку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прикладных 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встраивание созданного информационного продукта в заданную оболочку;</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изготовление информационного продукта по заданному алгоритму в заданной оболочке</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проводить и анализироватьразработку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технологических 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w:t>
      </w:r>
      <w:r w:rsidR="00245F1D" w:rsidRPr="0074495D">
        <w:rPr>
          <w:sz w:val="28"/>
          <w:szCs w:val="28"/>
          <w:lang w:eastAsia="en-US"/>
        </w:rPr>
        <w:t>е</w:t>
      </w:r>
      <w:r w:rsidRPr="0074495D">
        <w:rPr>
          <w:sz w:val="28"/>
          <w:szCs w:val="28"/>
          <w:lang w:eastAsia="en-US"/>
        </w:rPr>
        <w:t xml:space="preserve"> пилотного применения; разработку инструкций, технологических карт для исполнителей, согласование с заинтересованными субъектами;</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проводить и анализировать 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планирование (разработку) материального продукта на основе самостоятельно провед</w:t>
      </w:r>
      <w:r w:rsidR="00245F1D" w:rsidRPr="0074495D">
        <w:rPr>
          <w:sz w:val="28"/>
          <w:szCs w:val="28"/>
          <w:lang w:eastAsia="en-US"/>
        </w:rPr>
        <w:t>е</w:t>
      </w:r>
      <w:r w:rsidRPr="0074495D">
        <w:rPr>
          <w:sz w:val="28"/>
          <w:szCs w:val="28"/>
          <w:lang w:eastAsia="en-US"/>
        </w:rPr>
        <w:t>нных исследований потребительских интересов;</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разработку плана продвижения продукта</w:t>
      </w:r>
      <w:r w:rsidR="006C7538" w:rsidRPr="0074495D">
        <w:rPr>
          <w:sz w:val="28"/>
          <w:szCs w:val="28"/>
          <w:lang w:eastAsia="en-US"/>
        </w:rPr>
        <w:t>;</w:t>
      </w:r>
    </w:p>
    <w:p w:rsidR="00587979" w:rsidRPr="0074495D" w:rsidRDefault="00587979"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проводить и анализироватьконструирование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E53743" w:rsidRPr="0074495D" w:rsidRDefault="00E53743" w:rsidP="00496ECF">
      <w:pPr>
        <w:pStyle w:val="-11"/>
        <w:numPr>
          <w:ilvl w:val="1"/>
          <w:numId w:val="74"/>
        </w:numPr>
        <w:tabs>
          <w:tab w:val="left" w:pos="993"/>
        </w:tabs>
        <w:spacing w:line="360" w:lineRule="auto"/>
        <w:ind w:left="0" w:firstLine="709"/>
        <w:jc w:val="both"/>
        <w:rPr>
          <w:b/>
          <w:sz w:val="28"/>
          <w:szCs w:val="28"/>
        </w:rPr>
      </w:pPr>
      <w:r w:rsidRPr="0074495D">
        <w:rPr>
          <w:b/>
          <w:sz w:val="28"/>
          <w:szCs w:val="28"/>
        </w:rPr>
        <w:t>Выпускник получит возможность научиться:</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выявлять </w:t>
      </w:r>
      <w:r w:rsidR="00E53743" w:rsidRPr="0074495D">
        <w:rPr>
          <w:i/>
          <w:sz w:val="28"/>
          <w:szCs w:val="28"/>
          <w:lang w:eastAsia="en-US"/>
        </w:rPr>
        <w:t xml:space="preserve">и </w:t>
      </w:r>
      <w:r w:rsidRPr="0074495D">
        <w:rPr>
          <w:i/>
          <w:sz w:val="28"/>
          <w:szCs w:val="28"/>
          <w:lang w:eastAsia="en-US"/>
        </w:rPr>
        <w:t xml:space="preserve">формулировать </w:t>
      </w:r>
      <w:r w:rsidR="00E53743" w:rsidRPr="0074495D">
        <w:rPr>
          <w:i/>
          <w:sz w:val="28"/>
          <w:szCs w:val="28"/>
          <w:lang w:eastAsia="en-US"/>
        </w:rPr>
        <w:t>проблему, требующую технологического решения</w:t>
      </w:r>
      <w:r w:rsidRPr="0074495D">
        <w:rPr>
          <w:i/>
          <w:sz w:val="28"/>
          <w:szCs w:val="28"/>
          <w:lang w:eastAsia="en-US"/>
        </w:rPr>
        <w:t>;</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модифицировать </w:t>
      </w:r>
      <w:r w:rsidR="00E53743" w:rsidRPr="0074495D">
        <w:rPr>
          <w:i/>
          <w:sz w:val="28"/>
          <w:szCs w:val="28"/>
          <w:lang w:eastAsia="en-US"/>
        </w:rPr>
        <w:t xml:space="preserve">имеющиеся продукты в соответствии с ситуацией / заказом / потребностью / задачей деятельности и в соответствии с их характеристиками </w:t>
      </w:r>
      <w:r w:rsidRPr="0074495D">
        <w:rPr>
          <w:i/>
          <w:sz w:val="28"/>
          <w:szCs w:val="28"/>
          <w:lang w:eastAsia="en-US"/>
        </w:rPr>
        <w:t xml:space="preserve">разрабатывать </w:t>
      </w:r>
      <w:r w:rsidR="00E53743" w:rsidRPr="0074495D">
        <w:rPr>
          <w:i/>
          <w:sz w:val="28"/>
          <w:szCs w:val="28"/>
          <w:lang w:eastAsia="en-US"/>
        </w:rPr>
        <w:t>технологию на основе базовой технологи</w:t>
      </w:r>
      <w:r w:rsidRPr="0074495D">
        <w:rPr>
          <w:i/>
          <w:sz w:val="28"/>
          <w:szCs w:val="28"/>
          <w:lang w:eastAsia="en-US"/>
        </w:rPr>
        <w:t>и;</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технологизировать </w:t>
      </w:r>
      <w:r w:rsidR="00E53743" w:rsidRPr="0074495D">
        <w:rPr>
          <w:i/>
          <w:sz w:val="28"/>
          <w:szCs w:val="28"/>
          <w:lang w:eastAsia="en-US"/>
        </w:rPr>
        <w:t xml:space="preserve">свой опыт, </w:t>
      </w:r>
      <w:r w:rsidRPr="0074495D">
        <w:rPr>
          <w:i/>
          <w:sz w:val="28"/>
          <w:szCs w:val="28"/>
          <w:lang w:eastAsia="en-US"/>
        </w:rPr>
        <w:t xml:space="preserve">представлять </w:t>
      </w:r>
      <w:r w:rsidR="00E53743" w:rsidRPr="0074495D">
        <w:rPr>
          <w:i/>
          <w:sz w:val="28"/>
          <w:szCs w:val="28"/>
          <w:lang w:eastAsia="en-US"/>
        </w:rPr>
        <w:t>на основе ретроспективного анализа и унификации деятельности описание в виде инструкции или технологической карты</w:t>
      </w:r>
      <w:r w:rsidRPr="0074495D">
        <w:rPr>
          <w:i/>
          <w:sz w:val="28"/>
          <w:szCs w:val="28"/>
          <w:lang w:eastAsia="en-US"/>
        </w:rPr>
        <w:t>;</w:t>
      </w:r>
    </w:p>
    <w:p w:rsidR="00E53743" w:rsidRPr="0074495D" w:rsidRDefault="006C7538" w:rsidP="00496ECF">
      <w:pPr>
        <w:pStyle w:val="-11"/>
        <w:numPr>
          <w:ilvl w:val="1"/>
          <w:numId w:val="66"/>
        </w:numPr>
        <w:tabs>
          <w:tab w:val="left" w:pos="993"/>
        </w:tabs>
        <w:spacing w:line="360" w:lineRule="auto"/>
        <w:ind w:left="0" w:firstLine="709"/>
        <w:jc w:val="both"/>
        <w:rPr>
          <w:sz w:val="28"/>
          <w:szCs w:val="28"/>
          <w:lang w:eastAsia="en-US"/>
        </w:rPr>
      </w:pPr>
      <w:r w:rsidRPr="0074495D">
        <w:rPr>
          <w:i/>
          <w:sz w:val="28"/>
          <w:szCs w:val="28"/>
          <w:lang w:eastAsia="en-US"/>
        </w:rPr>
        <w:t xml:space="preserve">оценивать </w:t>
      </w:r>
      <w:r w:rsidR="00E53743" w:rsidRPr="0074495D">
        <w:rPr>
          <w:i/>
          <w:sz w:val="28"/>
          <w:szCs w:val="28"/>
          <w:lang w:eastAsia="en-US"/>
        </w:rPr>
        <w:t>коммерческий потенциал продукта и / или технологии</w:t>
      </w:r>
      <w:r w:rsidR="00E53743" w:rsidRPr="0074495D">
        <w:rPr>
          <w:sz w:val="28"/>
          <w:szCs w:val="28"/>
          <w:lang w:eastAsia="en-US"/>
        </w:rPr>
        <w:t>.</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Построение образовательных траекторий и планов в области профессионального самоопределения</w:t>
      </w:r>
    </w:p>
    <w:p w:rsidR="00E53743" w:rsidRPr="0074495D" w:rsidRDefault="00587979" w:rsidP="00941C6C">
      <w:pPr>
        <w:pStyle w:val="-11"/>
        <w:spacing w:line="360" w:lineRule="auto"/>
        <w:ind w:left="0" w:firstLine="709"/>
        <w:jc w:val="both"/>
        <w:rPr>
          <w:rFonts w:eastAsia="MS Mincho"/>
          <w:sz w:val="28"/>
          <w:szCs w:val="28"/>
        </w:rPr>
      </w:pPr>
      <w:r w:rsidRPr="0074495D">
        <w:rPr>
          <w:sz w:val="28"/>
          <w:szCs w:val="28"/>
        </w:rPr>
        <w:t>Выпускник научится</w:t>
      </w:r>
      <w:r w:rsidR="00E53743" w:rsidRPr="0074495D">
        <w:rPr>
          <w:sz w:val="28"/>
          <w:szCs w:val="28"/>
        </w:rPr>
        <w:t>:</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ситуацию на региональном рынке труда, называет тенденции е</w:t>
      </w:r>
      <w:r w:rsidR="00245F1D" w:rsidRPr="0074495D">
        <w:rPr>
          <w:sz w:val="28"/>
          <w:szCs w:val="28"/>
          <w:lang w:eastAsia="en-US"/>
        </w:rPr>
        <w:t>е</w:t>
      </w:r>
      <w:r w:rsidR="00E53743" w:rsidRPr="0074495D">
        <w:rPr>
          <w:sz w:val="28"/>
          <w:szCs w:val="28"/>
          <w:lang w:eastAsia="en-US"/>
        </w:rPr>
        <w:t xml:space="preserve"> развития,</w:t>
      </w:r>
    </w:p>
    <w:p w:rsidR="00E53743" w:rsidRPr="0074495D" w:rsidRDefault="00E53743"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разъясн</w:t>
      </w:r>
      <w:r w:rsidR="00587979" w:rsidRPr="0074495D">
        <w:rPr>
          <w:sz w:val="28"/>
          <w:szCs w:val="28"/>
          <w:lang w:eastAsia="en-US"/>
        </w:rPr>
        <w:t>ть</w:t>
      </w:r>
      <w:r w:rsidRPr="0074495D">
        <w:rPr>
          <w:sz w:val="28"/>
          <w:szCs w:val="28"/>
          <w:lang w:eastAsia="en-US"/>
        </w:rPr>
        <w:t>яет социальное значение групп профессий, востребованных на региональном рынке труда,</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группы предприятий региона проживания,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свои мотивы и причины принятия тех или иных решений,</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результаты и последствия своих решений, связанных с выбором и реализацией образовательной траектории,</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свои возможности и предпочтения, связанные с освоением определ</w:t>
      </w:r>
      <w:r w:rsidR="00245F1D" w:rsidRPr="0074495D">
        <w:rPr>
          <w:sz w:val="28"/>
          <w:szCs w:val="28"/>
          <w:lang w:eastAsia="en-US"/>
        </w:rPr>
        <w:t>е</w:t>
      </w:r>
      <w:r w:rsidR="00E53743" w:rsidRPr="0074495D">
        <w:rPr>
          <w:sz w:val="28"/>
          <w:szCs w:val="28"/>
          <w:lang w:eastAsia="en-US"/>
        </w:rPr>
        <w:t>нного уровня образовательных программ и реализацией тех или иных видов деятельности,</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получит </w:t>
      </w:r>
      <w:r w:rsidR="00E53743" w:rsidRPr="0074495D">
        <w:rPr>
          <w:sz w:val="28"/>
          <w:szCs w:val="28"/>
          <w:lang w:eastAsia="en-US"/>
        </w:rPr>
        <w:t>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получит </w:t>
      </w:r>
      <w:r w:rsidR="00E53743" w:rsidRPr="0074495D">
        <w:rPr>
          <w:sz w:val="28"/>
          <w:szCs w:val="28"/>
          <w:lang w:eastAsia="en-US"/>
        </w:rPr>
        <w:t>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6C7538" w:rsidP="00496ECF">
      <w:pPr>
        <w:pStyle w:val="-11"/>
        <w:numPr>
          <w:ilvl w:val="1"/>
          <w:numId w:val="64"/>
        </w:numPr>
        <w:tabs>
          <w:tab w:val="left" w:pos="284"/>
          <w:tab w:val="left" w:pos="993"/>
        </w:tabs>
        <w:spacing w:line="360" w:lineRule="auto"/>
        <w:ind w:left="0" w:firstLine="709"/>
        <w:jc w:val="both"/>
        <w:rPr>
          <w:i/>
          <w:sz w:val="28"/>
          <w:szCs w:val="28"/>
          <w:lang w:eastAsia="en-US"/>
        </w:rPr>
      </w:pPr>
      <w:r w:rsidRPr="0074495D">
        <w:rPr>
          <w:i/>
          <w:sz w:val="28"/>
          <w:szCs w:val="28"/>
          <w:lang w:eastAsia="en-US"/>
        </w:rPr>
        <w:t xml:space="preserve">предлагать </w:t>
      </w:r>
      <w:r w:rsidR="00E53743" w:rsidRPr="0074495D">
        <w:rPr>
          <w:i/>
          <w:sz w:val="28"/>
          <w:szCs w:val="28"/>
          <w:lang w:eastAsia="en-US"/>
        </w:rPr>
        <w:t>альтернативные варианты траекторий профессионального образования для занятия заданных должностей</w:t>
      </w:r>
      <w:r w:rsidRPr="0074495D">
        <w:rPr>
          <w:i/>
          <w:sz w:val="28"/>
          <w:szCs w:val="28"/>
          <w:lang w:eastAsia="en-US"/>
        </w:rPr>
        <w:t>;</w:t>
      </w:r>
    </w:p>
    <w:p w:rsidR="00E53743" w:rsidRPr="0074495D" w:rsidRDefault="006C7538" w:rsidP="00496ECF">
      <w:pPr>
        <w:pStyle w:val="-11"/>
        <w:numPr>
          <w:ilvl w:val="1"/>
          <w:numId w:val="62"/>
        </w:numPr>
        <w:tabs>
          <w:tab w:val="left" w:pos="284"/>
          <w:tab w:val="left" w:pos="993"/>
        </w:tabs>
        <w:spacing w:line="360" w:lineRule="auto"/>
        <w:ind w:left="0" w:firstLine="709"/>
        <w:jc w:val="both"/>
        <w:rPr>
          <w:sz w:val="28"/>
          <w:szCs w:val="28"/>
          <w:lang w:eastAsia="en-US"/>
        </w:rPr>
      </w:pPr>
      <w:r w:rsidRPr="0074495D">
        <w:rPr>
          <w:i/>
          <w:sz w:val="28"/>
          <w:szCs w:val="28"/>
          <w:lang w:eastAsia="en-US"/>
        </w:rPr>
        <w:t xml:space="preserve">анализировать </w:t>
      </w:r>
      <w:r w:rsidR="00E53743" w:rsidRPr="0074495D">
        <w:rPr>
          <w:i/>
          <w:sz w:val="28"/>
          <w:szCs w:val="28"/>
          <w:lang w:eastAsia="en-US"/>
        </w:rPr>
        <w:t>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00E53743" w:rsidRPr="0074495D">
        <w:rPr>
          <w:sz w:val="28"/>
          <w:szCs w:val="28"/>
          <w:lang w:eastAsia="en-US"/>
        </w:rPr>
        <w:t>.</w:t>
      </w:r>
    </w:p>
    <w:p w:rsidR="00E53743" w:rsidRPr="0074495D" w:rsidRDefault="00E53743" w:rsidP="00941C6C">
      <w:pPr>
        <w:pStyle w:val="afff8"/>
        <w:ind w:firstLine="709"/>
        <w:outlineLvl w:val="0"/>
        <w:rPr>
          <w:b/>
          <w:szCs w:val="28"/>
        </w:rPr>
      </w:pPr>
      <w:bookmarkStart w:id="87" w:name="_Toc409691646"/>
      <w:bookmarkStart w:id="88" w:name="_Toc410653969"/>
      <w:bookmarkStart w:id="89" w:name="_Toc410702973"/>
      <w:bookmarkStart w:id="90" w:name="_Toc414553155"/>
      <w:r w:rsidRPr="0074495D">
        <w:rPr>
          <w:b/>
          <w:szCs w:val="28"/>
        </w:rPr>
        <w:t>По годам обучения результаты могут быть структурированы и конкретизированы следующим образом:</w:t>
      </w:r>
      <w:bookmarkEnd w:id="87"/>
      <w:bookmarkEnd w:id="88"/>
      <w:bookmarkEnd w:id="89"/>
      <w:bookmarkEnd w:id="90"/>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5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рекламу как средство формирования потребностей</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виды ресурсов, объясняет место ресурсов в проектировании и реализации технологического процесса</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основания развития технологий, опираясь на произвольно избранную группу потребностей, которые удовлетворяют эти технологии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 произвольные примеры производственных технологий и технологий в сфере быта</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приводя примеры, принципиальную технологическую схему, в том числе характеризуя негативные эффекты</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составляет техническое задание, памятку, инструкцию, технологическую карту</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сборку моделей с помощью образовательного конструктора по инструкции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выбор товара в модельной ситуации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осуществляет сохранение информации в формах описания, схемы, эскиза, фотографии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конструирует модель по заданному прототипу</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корректное применение / хранение произвольно заданного продукта на основе информации производителя (инструкции, памятки, этикетки)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изучения потребностей ближайшего социального окружения на основе самостоятельно разработанной программы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проведения испытания, анализа, модернизации модели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изготовления информационного продукта по заданному алгоритму</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или оптимизации и введение технологии на примере организации д</w:t>
      </w:r>
      <w:r w:rsidR="00243C14" w:rsidRPr="0074495D">
        <w:rPr>
          <w:rFonts w:ascii="Times New Roman" w:hAnsi="Times New Roman"/>
          <w:sz w:val="28"/>
          <w:szCs w:val="28"/>
        </w:rPr>
        <w:t>ействий и взаимодействия в быту.</w:t>
      </w:r>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6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описывает жизненный цикл технологии, приводя примеры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оперирует понятием «технологическая система» при описании средств удовлетворения потребностей человека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морфологический и функциональный анализ технологической системы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анализ технологической системы – надсистемы – подсистемы в процессе проектирования продукта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читает элементарные чертежи и эскизы</w:t>
      </w:r>
      <w:r w:rsidR="00523BF1" w:rsidRPr="0074495D">
        <w:rPr>
          <w:rFonts w:ascii="Times New Roman" w:hAnsi="Times New Roman"/>
          <w:sz w:val="28"/>
          <w:szCs w:val="28"/>
        </w:rPr>
        <w:t>;</w:t>
      </w:r>
    </w:p>
    <w:p w:rsidR="00523BF1"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выполняет эскизы механизмов, интерьера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освоил техники обработки материалов (по выбору обучающегося в соответствии с содержанием проектной деятельности)</w:t>
      </w:r>
      <w:r w:rsidR="00523BF1" w:rsidRPr="0074495D">
        <w:rPr>
          <w:rFonts w:ascii="Times New Roman" w:hAnsi="Times New Roman"/>
          <w:sz w:val="28"/>
          <w:szCs w:val="28"/>
        </w:rPr>
        <w:t xml:space="preserve"> ;</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применяет простые механизмы для решения поставленных задач по модернизации / проектированию технологических систем</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 модель механизма, состоящего из нескольких простых механизмов по кинематической схеме</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исследования способов жизнеобеспечения и состояния жилых зданий микрорайона / поселения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решения задач на взаимодействие со службами ЖКХ</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модификации механизмов (на основе технической документации) для получения заданных свойств (решение задачи)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w:t>
      </w:r>
      <w:r w:rsidR="00245F1D" w:rsidRPr="0074495D">
        <w:rPr>
          <w:rFonts w:ascii="Times New Roman" w:hAnsi="Times New Roman"/>
          <w:sz w:val="28"/>
          <w:szCs w:val="28"/>
        </w:rPr>
        <w:t>е</w:t>
      </w:r>
      <w:r w:rsidRPr="0074495D">
        <w:rPr>
          <w:rFonts w:ascii="Times New Roman" w:hAnsi="Times New Roman"/>
          <w:sz w:val="28"/>
          <w:szCs w:val="28"/>
        </w:rPr>
        <w:t>нных исследований потребительских интересов.</w:t>
      </w:r>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7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информационные технологии, характеризует профессии в сфере информационных технологий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перечисляет, характеризует и распознает устройства для накопления энергии, для передачи энергии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понятие «машина», характеризует технологические системы, преобразующие энергию в вид, необходимый потребителю</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сущность управления в технологических системах, характеризует автоматические и саморегулируемые системы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сборку электрических цепей по электрической схеме, проводит анализ неполадок электрической цепи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выполняет базовые операции редактора компьютерного тр</w:t>
      </w:r>
      <w:r w:rsidR="00245F1D" w:rsidRPr="0074495D">
        <w:rPr>
          <w:rFonts w:ascii="Times New Roman" w:hAnsi="Times New Roman"/>
          <w:sz w:val="28"/>
          <w:szCs w:val="28"/>
        </w:rPr>
        <w:t>е</w:t>
      </w:r>
      <w:r w:rsidRPr="0074495D">
        <w:rPr>
          <w:rFonts w:ascii="Times New Roman" w:hAnsi="Times New Roman"/>
          <w:sz w:val="28"/>
          <w:szCs w:val="28"/>
        </w:rPr>
        <w:t>хмерного проектирования (на выбор образовательной организации)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конструирует простые системы с обратной связью на основе технических конструкторов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следует технологии, в том числе, в процессе изготовления субъективно нового продукта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 создания изделия средствами учебного станка, управляемого программой компьютерного тр</w:t>
      </w:r>
      <w:r w:rsidR="00245F1D" w:rsidRPr="0074495D">
        <w:rPr>
          <w:rFonts w:ascii="Times New Roman" w:hAnsi="Times New Roman"/>
          <w:sz w:val="28"/>
          <w:szCs w:val="28"/>
        </w:rPr>
        <w:t>е</w:t>
      </w:r>
      <w:r w:rsidRPr="0074495D">
        <w:rPr>
          <w:rFonts w:ascii="Times New Roman" w:hAnsi="Times New Roman"/>
          <w:sz w:val="28"/>
          <w:szCs w:val="28"/>
        </w:rPr>
        <w:t>хмерного проектирования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53743" w:rsidRPr="0074495D" w:rsidRDefault="00E53743" w:rsidP="001E2A07">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8 класс</w:t>
      </w:r>
    </w:p>
    <w:p w:rsidR="00E53743" w:rsidRPr="0074495D" w:rsidRDefault="00E53743" w:rsidP="001E2A0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обработки материалов, технологии получения материалов с заданными свойствами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современную индустрию питания, в том числе в регионе проживания, и перспективы е</w:t>
      </w:r>
      <w:r w:rsidR="00245F1D" w:rsidRPr="0074495D">
        <w:rPr>
          <w:rFonts w:ascii="Times New Roman" w:hAnsi="Times New Roman"/>
          <w:sz w:val="28"/>
          <w:szCs w:val="28"/>
        </w:rPr>
        <w:t>е</w:t>
      </w:r>
      <w:r w:rsidRPr="0074495D">
        <w:rPr>
          <w:rFonts w:ascii="Times New Roman" w:hAnsi="Times New Roman"/>
          <w:sz w:val="28"/>
          <w:szCs w:val="28"/>
        </w:rPr>
        <w:t xml:space="preserve"> развития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транспорта</w:t>
      </w:r>
      <w:r w:rsidR="00523BF1" w:rsidRPr="0074495D">
        <w:rPr>
          <w:rFonts w:ascii="Times New Roman" w:hAnsi="Times New Roman"/>
          <w:sz w:val="28"/>
          <w:szCs w:val="28"/>
        </w:rPr>
        <w:t>;</w:t>
      </w:r>
      <w:r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ситуацию на региональном рынке труда, называет тенденции её развития;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перечисляет и характеризует виды технической и технологической документации</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 </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функции модели и принципы моделирования,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создаёт модель, адекватную практической задаче,</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отбирает материал в соответствии с техническим решением или по заданным критериям,</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составляет рацион питания, адекватный ситуации,</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планирует продвижение продукта,</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регламентирует заданный процесс в заданной форме,</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оценку и испытание полученного продукта,</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описывает технологическое решение с помощью текста, рисунков, графического изображения,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лабораторного исследования продуктов питания,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организационного проекта и решения логистических задач,</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получил и проанализировал опыт выявления проблем транспортной логистики населённого пункта / трассы на основе самостоятельно спланированного наблюдения, </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моделирования транспортных потоков,</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анализа объявлений, предлагающих работу</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создания информационного продукта и его встраивания в заданную оболочку,</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53743" w:rsidRPr="0074495D" w:rsidRDefault="00E53743" w:rsidP="001E2A07">
      <w:pPr>
        <w:tabs>
          <w:tab w:val="left" w:pos="851"/>
        </w:tabs>
        <w:spacing w:after="0" w:line="360" w:lineRule="auto"/>
        <w:ind w:firstLine="851"/>
        <w:jc w:val="both"/>
        <w:rPr>
          <w:rFonts w:ascii="Times New Roman" w:hAnsi="Times New Roman"/>
          <w:b/>
          <w:sz w:val="28"/>
          <w:szCs w:val="28"/>
        </w:rPr>
      </w:pPr>
      <w:r w:rsidRPr="0074495D">
        <w:rPr>
          <w:rFonts w:ascii="Times New Roman" w:hAnsi="Times New Roman"/>
          <w:b/>
          <w:sz w:val="28"/>
          <w:szCs w:val="28"/>
        </w:rPr>
        <w:t xml:space="preserve">9 класс </w:t>
      </w:r>
    </w:p>
    <w:p w:rsidR="00E53743" w:rsidRPr="0074495D" w:rsidRDefault="00E53743" w:rsidP="001E2A07">
      <w:pPr>
        <w:tabs>
          <w:tab w:val="left" w:pos="851"/>
        </w:tabs>
        <w:spacing w:after="0" w:line="360" w:lineRule="auto"/>
        <w:ind w:firstLine="851"/>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называет и характеризует актуальные и перспективные медицинские технологии,  </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технологии в области электроники, тенденции их развития и новые продукты на их основе,</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закономерности технологического развития цивилизации,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социальное значение групп профессий, востребованных на региональном рынке труда,</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оценивает условия использования технологии в том числе с позиций экологической защищённости,</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путём, в том числе самостоятельно планируя такого рода эксперименты,</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анализирует возможные технологические решения, определяет их достоинства и недостатки в контексте заданной ситуации, </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анализирует результаты и последствия своих решений, связанных с выбором и реализацией собственной образовательной траектории,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анализирует свои возможности и предпочтения, связанные с освоением определённого уровня образовательных программ и реализацией тех или иных видов деятельности,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предпрофессиональных проб,</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 / или реализации специализированного проекта.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43C14" w:rsidP="00EA45E1">
      <w:pPr>
        <w:pStyle w:val="4"/>
      </w:pPr>
      <w:bookmarkStart w:id="91" w:name="_Toc409691647"/>
      <w:bookmarkStart w:id="92" w:name="_Toc410653970"/>
      <w:bookmarkStart w:id="93" w:name="_Toc414553156"/>
      <w:r w:rsidRPr="0074495D">
        <w:t>1.2.</w:t>
      </w:r>
      <w:r w:rsidR="00EA45E1" w:rsidRPr="0074495D">
        <w:t>5.16</w:t>
      </w:r>
      <w:r w:rsidRPr="0074495D">
        <w:t xml:space="preserve">. </w:t>
      </w:r>
      <w:r w:rsidR="00B540EE" w:rsidRPr="0074495D">
        <w:t>Физическая культура</w:t>
      </w:r>
      <w:bookmarkEnd w:id="91"/>
      <w:bookmarkEnd w:id="92"/>
      <w:bookmarkEnd w:id="93"/>
    </w:p>
    <w:p w:rsidR="00E53743" w:rsidRPr="0074495D" w:rsidRDefault="00E53743" w:rsidP="001E2A07">
      <w:pPr>
        <w:spacing w:after="0" w:line="360" w:lineRule="auto"/>
        <w:ind w:right="-5"/>
        <w:jc w:val="both"/>
        <w:rPr>
          <w:rFonts w:ascii="Times New Roman" w:hAnsi="Times New Roman"/>
          <w:sz w:val="28"/>
          <w:szCs w:val="28"/>
        </w:rPr>
      </w:pPr>
      <w:r w:rsidRPr="0074495D">
        <w:rPr>
          <w:rFonts w:ascii="Times New Roman" w:hAnsi="Times New Roman"/>
          <w:b/>
          <w:sz w:val="28"/>
          <w:szCs w:val="28"/>
        </w:rPr>
        <w:t xml:space="preserve">Выпускник научится: </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акробатические комбинации из числа хорошо освоенных упражнений;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гимнастические комбинации на спортивных снарядах из числа хорошо освоенных упражнений;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легкоатлетические упражнения в беге и в прыжках (в длину и высоту);</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спуски и торможения на лыжах с пологого склона;</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основные технические действия и приемы игры в футбол, волейбол, баскетбол в условиях учебной и игровой деятельности;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тестовые упражнения для оценки уровня индивидуального развития основных физических качеств.</w:t>
      </w:r>
    </w:p>
    <w:p w:rsidR="00E53743" w:rsidRPr="0074495D" w:rsidRDefault="00E53743" w:rsidP="001E2A07">
      <w:pPr>
        <w:spacing w:after="0" w:line="360" w:lineRule="auto"/>
        <w:ind w:right="-5"/>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проводить восстановительные мероприятия с использованием банных процедур и сеансов оздоровительного массажа;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комплексы упражнений лечебной физической культуры с учетом имеющихся индивидуальных отклонений в показателях здоровья;</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преодолевать естественные и искусственные препятствия с помощью разнообразных способов лазания, прыжков и бега;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осуществлять судейство по одному из осваиваемых видов спорта; </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тестовые нормативы Всероссийского физкультурно-спортивного комплекса «Готов к труду и обороне»;</w:t>
      </w:r>
    </w:p>
    <w:p w:rsidR="00F962DD" w:rsidRPr="0074495D" w:rsidRDefault="00F962DD"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технико-тактические действия национальных видов спорта;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проплывать учебную дистанцию вольным стилем.</w:t>
      </w:r>
    </w:p>
    <w:p w:rsidR="00B540EE" w:rsidRPr="00475353" w:rsidRDefault="00B540EE">
      <w:pPr>
        <w:spacing w:after="0" w:line="360" w:lineRule="auto"/>
        <w:ind w:firstLine="709"/>
        <w:jc w:val="both"/>
        <w:rPr>
          <w:rFonts w:ascii="Times New Roman" w:hAnsi="Times New Roman"/>
          <w:b/>
          <w:sz w:val="28"/>
          <w:szCs w:val="28"/>
        </w:rPr>
      </w:pPr>
    </w:p>
    <w:p w:rsidR="00B540EE" w:rsidRPr="0074495D" w:rsidRDefault="00523BF1" w:rsidP="00EA45E1">
      <w:pPr>
        <w:pStyle w:val="4"/>
      </w:pPr>
      <w:bookmarkStart w:id="94" w:name="_Toc409691648"/>
      <w:bookmarkStart w:id="95" w:name="_Toc410653971"/>
      <w:bookmarkStart w:id="96" w:name="_Toc414553157"/>
      <w:r w:rsidRPr="0074495D">
        <w:t>1.2.</w:t>
      </w:r>
      <w:r w:rsidR="00EA45E1" w:rsidRPr="0074495D">
        <w:t>5.17</w:t>
      </w:r>
      <w:r w:rsidRPr="0074495D">
        <w:t xml:space="preserve">. </w:t>
      </w:r>
      <w:r w:rsidR="00B540EE" w:rsidRPr="0074495D">
        <w:t>Основы безопасности жизнедеятельности</w:t>
      </w:r>
      <w:bookmarkEnd w:id="94"/>
      <w:bookmarkEnd w:id="95"/>
      <w:bookmarkEnd w:id="96"/>
    </w:p>
    <w:p w:rsidR="00E53743" w:rsidRPr="0074495D" w:rsidRDefault="00E53743" w:rsidP="001E2A07">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475353">
        <w:rPr>
          <w:rFonts w:ascii="Times New Roman" w:hAnsi="Times New Roman"/>
          <w:sz w:val="28"/>
          <w:szCs w:val="28"/>
        </w:rPr>
        <w:t>классифицировать и характеризовать</w:t>
      </w:r>
      <w:r w:rsidRPr="0074495D">
        <w:rPr>
          <w:rFonts w:ascii="Times New Roman" w:hAnsi="Times New Roman"/>
          <w:iCs/>
          <w:sz w:val="28"/>
          <w:szCs w:val="28"/>
        </w:rPr>
        <w:t xml:space="preserve"> условия экологической безопасности;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74495D">
        <w:rPr>
          <w:rFonts w:ascii="Times New Roman" w:hAnsi="Times New Roman"/>
          <w:iCs/>
          <w:sz w:val="28"/>
          <w:szCs w:val="28"/>
        </w:rPr>
        <w:t>использовать знания о предельно допустимых концентрациях вредных веществ в атмосфере, воде и почве;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iCs/>
          <w:sz w:val="28"/>
          <w:szCs w:val="28"/>
        </w:rPr>
      </w:pPr>
      <w:r w:rsidRPr="0074495D">
        <w:rPr>
          <w:rFonts w:ascii="Times New Roman" w:hAnsi="Times New Roman"/>
          <w:iCs/>
          <w:sz w:val="28"/>
          <w:szCs w:val="28"/>
        </w:rPr>
        <w:t>использовать знания о способах контроля качества окружающей среды и продуктов питания с использованием бытовых приборов;</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бытовые приборы контроля качества окружающей среды и продуктов питания;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бытовые приборы;</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бытовой химии;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коммуникации;</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опасные ситуации криминогенного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предвидеть причины возникновения возможных опасных ситуаций криминогенного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на улице;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подъезде;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лифте;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квартире;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при карманной краже;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при попытке мошенничества;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дорожного движения;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пожаре;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индивидуальной защиты при пожаре;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применять первичные средства пожаротушения;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пешехода;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велосипедиста;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пассажира транспортного средства;</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причины и последствия опасных ситуаций на воде;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вести у воды и на воде;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средства и способы само- и взаимопомощи на воде;</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причины и последствия опасных ситуаций в туристических походах;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готовиться к туристическим походам;</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вести в туристических походах;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ориентироваться на местности;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поддерживать огонь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очищать воду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готовить пищу в автономных условиях; сооружать (обустраивать) временное жилище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подавать сигналы бедствия и отвечать на них;</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причины и последствия чрезвычайных ситуаций природного характера для личности, общества и государства;</w:t>
      </w:r>
    </w:p>
    <w:p w:rsidR="00F962DD" w:rsidRPr="0074495D"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опасности и правильно действовать в случае чрезвычайных ситуаций природного характера;</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мероприятия по защите населения от чрезвычайных ситуаций природного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безопасно использовать средства индивидуальной защиты; </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причины и последствия чрезвычайных ситуаций те</w:t>
      </w:r>
      <w:r w:rsidRPr="0074495D">
        <w:rPr>
          <w:rFonts w:ascii="Times New Roman" w:hAnsi="Times New Roman"/>
          <w:sz w:val="28"/>
          <w:szCs w:val="28"/>
        </w:rPr>
        <w:t>хногенного характера для личности, общества и государства;</w:t>
      </w:r>
    </w:p>
    <w:p w:rsidR="00F962DD" w:rsidRPr="00475353"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опасности и правильно действовать в чрезвычайных ситуациях техногенного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мероприятия по защите населения от чрезвычайных ситуаций техногенного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действовать по сигналу «Внимание всем!»;</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безопасно использовать средства индивидуальной </w:t>
      </w:r>
      <w:r w:rsidR="00F962DD" w:rsidRPr="0074495D">
        <w:rPr>
          <w:rFonts w:ascii="Times New Roman" w:hAnsi="Times New Roman"/>
          <w:sz w:val="28"/>
          <w:szCs w:val="28"/>
        </w:rPr>
        <w:t xml:space="preserve">и коллективной </w:t>
      </w:r>
      <w:r w:rsidRPr="0074495D">
        <w:rPr>
          <w:rFonts w:ascii="Times New Roman" w:hAnsi="Times New Roman"/>
          <w:sz w:val="28"/>
          <w:szCs w:val="28"/>
        </w:rPr>
        <w:t>защиты;</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комплектовать минимально необходимый набор вещей (документов, продуктов) в случае эвакуации;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явления терр</w:t>
      </w:r>
      <w:r w:rsidRPr="0074495D">
        <w:rPr>
          <w:rFonts w:ascii="Times New Roman" w:hAnsi="Times New Roman"/>
          <w:sz w:val="28"/>
          <w:szCs w:val="28"/>
        </w:rPr>
        <w:t>оризма, экстремизма, наркотизма и последствия данных явлений для личности, общества и государства;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мероприятия по защите населения от терроризма, экстремизма, наркотизма;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w:t>
      </w:r>
      <w:r w:rsidRPr="0074495D">
        <w:rPr>
          <w:rFonts w:ascii="Times New Roman" w:hAnsi="Times New Roman"/>
          <w:sz w:val="28"/>
          <w:szCs w:val="28"/>
        </w:rPr>
        <w:t>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характеризовать опасные ситуации в местах большого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причины возникновения возможных опасных ситуаций в местах большого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в местах массового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оповещать (вызывать) экстренные службы при чрезвычайной ситуации;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безопасный и здо</w:t>
      </w:r>
      <w:r w:rsidRPr="0074495D">
        <w:rPr>
          <w:rFonts w:ascii="Times New Roman" w:hAnsi="Times New Roman"/>
          <w:sz w:val="28"/>
          <w:szCs w:val="28"/>
        </w:rPr>
        <w:t>ровый образ жизни, его составляющие и значение для личности, общества и государства;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sz w:val="28"/>
          <w:szCs w:val="28"/>
        </w:rPr>
        <w:t>классифицировать мероприятия и факторы, укрепляющие и разрушающие здоровье;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планировать профилактические мероприятия по сохранению и укреплению своего здоровья;</w:t>
      </w:r>
    </w:p>
    <w:p w:rsidR="002818BE"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нагрузку и профилактические занятия по укреплению здоровья;планировать распорядок дня с учетом нагрузок;</w:t>
      </w:r>
    </w:p>
    <w:p w:rsidR="002818BE" w:rsidRPr="00475353"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выявлять мероприятия и факторы, потенциально опасные для здоровья;</w:t>
      </w:r>
    </w:p>
    <w:p w:rsidR="00EA45E1" w:rsidRPr="0074495D"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ресурсы интернета;</w:t>
      </w:r>
    </w:p>
    <w:p w:rsidR="002818BE" w:rsidRPr="0074495D"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bCs/>
          <w:sz w:val="28"/>
          <w:szCs w:val="28"/>
        </w:rPr>
        <w:t>анализировать состояние своего з</w:t>
      </w:r>
      <w:r w:rsidRPr="0074495D">
        <w:rPr>
          <w:rFonts w:ascii="Times New Roman" w:hAnsi="Times New Roman"/>
          <w:bCs/>
          <w:sz w:val="28"/>
          <w:szCs w:val="28"/>
        </w:rPr>
        <w:t>доровья;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состояния оказания неотложной помощи;</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использовать алгоритм действий по оказанию первой помощи;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 xml:space="preserve">классифицировать </w:t>
      </w:r>
      <w:r w:rsidRPr="0074495D">
        <w:rPr>
          <w:rFonts w:ascii="Times New Roman" w:hAnsi="Times New Roman"/>
          <w:sz w:val="28"/>
          <w:szCs w:val="28"/>
        </w:rPr>
        <w:t>средства оказания первой помощи;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наружном и внутреннем кровотечении;</w:t>
      </w:r>
    </w:p>
    <w:p w:rsidR="007A1E4C" w:rsidRPr="0074495D" w:rsidRDefault="007A1E4C"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извлекать инородное тело и</w:t>
      </w:r>
      <w:r w:rsidRPr="0074495D">
        <w:rPr>
          <w:rFonts w:ascii="Times New Roman" w:hAnsi="Times New Roman"/>
          <w:sz w:val="28"/>
          <w:szCs w:val="28"/>
        </w:rPr>
        <w:t>з верхних дыхательных путей;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ушибах;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растяжениях;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вывихах;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переломах;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ожогах;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оказывать первую помощь при </w:t>
      </w:r>
      <w:r w:rsidR="007A1E4C" w:rsidRPr="0074495D">
        <w:rPr>
          <w:rFonts w:ascii="Times New Roman" w:hAnsi="Times New Roman"/>
          <w:sz w:val="28"/>
          <w:szCs w:val="28"/>
        </w:rPr>
        <w:t>отморожениях и общем переохлаждении</w:t>
      </w:r>
      <w:r w:rsidRPr="0074495D">
        <w:rPr>
          <w:rFonts w:ascii="Times New Roman" w:hAnsi="Times New Roman"/>
          <w:sz w:val="28"/>
          <w:szCs w:val="28"/>
        </w:rPr>
        <w:t>;</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отравлениях;</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оказывать первую помощь при тепловом (солнечном) ударе;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укусе насекомых</w:t>
      </w:r>
      <w:r w:rsidR="007A1E4C" w:rsidRPr="0074495D">
        <w:rPr>
          <w:rFonts w:ascii="Times New Roman" w:hAnsi="Times New Roman"/>
          <w:sz w:val="28"/>
          <w:szCs w:val="28"/>
        </w:rPr>
        <w:t xml:space="preserve"> и змей.</w:t>
      </w:r>
    </w:p>
    <w:p w:rsidR="00E53743" w:rsidRPr="00475353" w:rsidRDefault="00E53743" w:rsidP="001E2A0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w:t>
      </w:r>
      <w:r w:rsidRPr="00475353">
        <w:rPr>
          <w:rFonts w:ascii="Times New Roman" w:hAnsi="Times New Roman"/>
          <w:b/>
          <w:sz w:val="28"/>
          <w:szCs w:val="28"/>
        </w:rPr>
        <w:t>получит возможность научиться:</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безопасно использовать средства индивидуальной защиты велосипедиста;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классифицировать и характеризовать причины и последствия опасных ситуаций в туристических поездках;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готовиться к туристическим поездкам;</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адекватно оценивать ситуацию и безопасно вести в туристических поездках;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анализировать последствия возможных опасных ситуаций в местах большого скопления людей;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анализировать последствия возможных опасных ситуаций криминогенного характера;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безопасно вести и применять права покупателя;</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
          <w:i/>
          <w:sz w:val="28"/>
          <w:szCs w:val="28"/>
        </w:rPr>
      </w:pPr>
      <w:r w:rsidRPr="0074495D">
        <w:rPr>
          <w:rFonts w:ascii="Times New Roman" w:hAnsi="Times New Roman"/>
          <w:i/>
          <w:sz w:val="28"/>
          <w:szCs w:val="28"/>
        </w:rPr>
        <w:t>анализировать последствия проявления терроризма, экстремизма, наркотизма;</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Cs/>
          <w:i/>
          <w:sz w:val="28"/>
          <w:szCs w:val="28"/>
        </w:rPr>
      </w:pPr>
      <w:r w:rsidRPr="0074495D">
        <w:rPr>
          <w:rFonts w:ascii="Times New Roman" w:hAnsi="Times New Roman"/>
          <w:i/>
          <w:sz w:val="28"/>
          <w:szCs w:val="28"/>
        </w:rPr>
        <w:t>предвидеть пути и средства возможного вовлечения в террористическую, экстремистскую и наркотическую деятельность;</w:t>
      </w:r>
      <w:r w:rsidRPr="0074495D">
        <w:rPr>
          <w:rFonts w:ascii="Times New Roman" w:hAnsi="Times New Roman"/>
          <w:bCs/>
          <w:i/>
          <w:sz w:val="28"/>
          <w:szCs w:val="28"/>
        </w:rPr>
        <w:t xml:space="preserve">анализировать влияние вредных привычек и факторов и на состояние своего здоровья;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bCs/>
          <w:i/>
          <w:sz w:val="28"/>
          <w:szCs w:val="28"/>
        </w:rPr>
        <w:t xml:space="preserve">характеризовать </w:t>
      </w:r>
      <w:r w:rsidRPr="0074495D">
        <w:rPr>
          <w:rFonts w:ascii="Times New Roman" w:hAnsi="Times New Roman"/>
          <w:i/>
          <w:sz w:val="28"/>
          <w:szCs w:val="28"/>
        </w:rPr>
        <w:t xml:space="preserve">роль семьи в жизни личности и общества и ее влияние на здоровье человека;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классифицировать и характеризовать основные положениязаконодательных актов, регулирующих права и обязанности супругов, и защищающих права ребенка;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классифицировать основные правовые аспекты оказания первой помощи;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не инфекционных заболеваниях;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инфекционных заболеваниях;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оказывать первую помощь при остановке сердечной деятельности;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коме;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поражении электрическим током;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усваивать приемы действий в различных опасных и чрезвычайных ситуациях;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1E5C7E"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творчески решать моделируемые ситуации и практические задачи в области безопасности жизнедеятельности.</w:t>
      </w:r>
      <w:bookmarkStart w:id="97" w:name="_Toc406058984"/>
      <w:bookmarkStart w:id="98" w:name="_Toc409691649"/>
    </w:p>
    <w:p w:rsidR="00A50ED3" w:rsidRPr="0074495D" w:rsidRDefault="00A50ED3" w:rsidP="001E2A07">
      <w:pPr>
        <w:tabs>
          <w:tab w:val="left" w:pos="993"/>
        </w:tabs>
        <w:autoSpaceDE w:val="0"/>
        <w:autoSpaceDN w:val="0"/>
        <w:adjustRightInd w:val="0"/>
        <w:spacing w:after="0" w:line="360" w:lineRule="auto"/>
        <w:ind w:firstLine="709"/>
        <w:jc w:val="both"/>
        <w:rPr>
          <w:rFonts w:ascii="Times New Roman" w:hAnsi="Times New Roman"/>
          <w:i/>
          <w:sz w:val="28"/>
          <w:szCs w:val="28"/>
        </w:rPr>
      </w:pPr>
    </w:p>
    <w:p w:rsidR="00523BF1" w:rsidRPr="0074495D" w:rsidRDefault="00523BF1">
      <w:pPr>
        <w:rPr>
          <w:rFonts w:ascii="Times New Roman" w:eastAsia="Times New Roman" w:hAnsi="Times New Roman"/>
          <w:b/>
          <w:bCs/>
          <w:sz w:val="28"/>
          <w:szCs w:val="28"/>
          <w:lang w:eastAsia="ru-RU"/>
        </w:rPr>
      </w:pPr>
      <w:r w:rsidRPr="0074495D">
        <w:rPr>
          <w:rFonts w:ascii="Times New Roman" w:hAnsi="Times New Roman"/>
          <w:sz w:val="28"/>
          <w:szCs w:val="28"/>
        </w:rPr>
        <w:br w:type="page"/>
      </w:r>
    </w:p>
    <w:p w:rsidR="00B540EE" w:rsidRPr="0074495D" w:rsidRDefault="001E2A07" w:rsidP="00B327FE">
      <w:pPr>
        <w:pStyle w:val="2"/>
      </w:pPr>
      <w:bookmarkStart w:id="99" w:name="_Toc410653972"/>
      <w:bookmarkStart w:id="100" w:name="_Toc414553158"/>
      <w:r w:rsidRPr="0074495D">
        <w:t xml:space="preserve">1.3. </w:t>
      </w:r>
      <w:r w:rsidR="00B540EE" w:rsidRPr="0074495D">
        <w:t xml:space="preserve">Система оценки </w:t>
      </w:r>
      <w:bookmarkEnd w:id="97"/>
      <w:r w:rsidR="000D4F24" w:rsidRPr="0074495D">
        <w:t>достижения планируемых результатов освоения основной образовательной программы основного общего образования</w:t>
      </w:r>
      <w:bookmarkEnd w:id="98"/>
      <w:bookmarkEnd w:id="99"/>
      <w:bookmarkEnd w:id="100"/>
    </w:p>
    <w:p w:rsidR="002F5340" w:rsidRPr="0074495D" w:rsidRDefault="002F5340" w:rsidP="0012121B">
      <w:pPr>
        <w:pStyle w:val="afffa"/>
        <w:ind w:firstLine="709"/>
        <w:rPr>
          <w:b/>
        </w:rPr>
      </w:pPr>
    </w:p>
    <w:p w:rsidR="002F5340" w:rsidRPr="0074495D" w:rsidRDefault="002F5340" w:rsidP="0012121B">
      <w:pPr>
        <w:pStyle w:val="afffa"/>
        <w:ind w:firstLine="709"/>
        <w:rPr>
          <w:b/>
        </w:rPr>
      </w:pPr>
      <w:r w:rsidRPr="0074495D">
        <w:rPr>
          <w:b/>
        </w:rPr>
        <w:t>1.3.1. Общие положения</w:t>
      </w:r>
    </w:p>
    <w:p w:rsidR="002F5340" w:rsidRPr="0074495D" w:rsidRDefault="002F5340" w:rsidP="0012121B">
      <w:pPr>
        <w:pStyle w:val="afffa"/>
        <w:ind w:firstLine="709"/>
      </w:pPr>
      <w:r w:rsidRPr="0074495D">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2F5340" w:rsidRPr="0074495D" w:rsidRDefault="002F5340" w:rsidP="0012121B">
      <w:pPr>
        <w:pStyle w:val="afffa"/>
        <w:ind w:firstLine="709"/>
      </w:pPr>
      <w:r w:rsidRPr="0074495D">
        <w:t xml:space="preserve">Основными </w:t>
      </w:r>
      <w:r w:rsidRPr="0074495D">
        <w:rPr>
          <w:b/>
        </w:rPr>
        <w:t>направлениями и целями</w:t>
      </w:r>
      <w:r w:rsidRPr="0074495D">
        <w:t xml:space="preserve"> оценочной деятельности в образовательной организации в соответствии с требованиями ФГОС ООО являются:</w:t>
      </w:r>
    </w:p>
    <w:p w:rsidR="002F5340" w:rsidRPr="0074495D" w:rsidRDefault="002F5340" w:rsidP="008914DC">
      <w:pPr>
        <w:pStyle w:val="afffa"/>
        <w:numPr>
          <w:ilvl w:val="0"/>
          <w:numId w:val="193"/>
        </w:numPr>
        <w:ind w:left="0" w:firstLine="709"/>
      </w:pPr>
      <w:r w:rsidRPr="0074495D">
        <w:t>оценка образовательных достижений обучающихсяна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2F5340" w:rsidRPr="0074495D" w:rsidRDefault="002F5340" w:rsidP="008914DC">
      <w:pPr>
        <w:pStyle w:val="afffa"/>
        <w:numPr>
          <w:ilvl w:val="0"/>
          <w:numId w:val="193"/>
        </w:numPr>
        <w:ind w:left="0" w:firstLine="709"/>
      </w:pPr>
      <w:r w:rsidRPr="0074495D">
        <w:t>оценка результатов деятельности педагогических кадровкак основа аттестационных процедур;</w:t>
      </w:r>
    </w:p>
    <w:p w:rsidR="002F5340" w:rsidRPr="0074495D" w:rsidRDefault="002F5340" w:rsidP="008914DC">
      <w:pPr>
        <w:pStyle w:val="afffa"/>
        <w:numPr>
          <w:ilvl w:val="0"/>
          <w:numId w:val="193"/>
        </w:numPr>
        <w:ind w:left="0" w:firstLine="709"/>
      </w:pPr>
      <w:r w:rsidRPr="0074495D">
        <w:t>оценка результатов деятельности образовательной организациикак основа аккредитационных процедур.</w:t>
      </w:r>
    </w:p>
    <w:p w:rsidR="002F5340" w:rsidRPr="0074495D" w:rsidRDefault="002F5340" w:rsidP="0012121B">
      <w:pPr>
        <w:pStyle w:val="afffa"/>
        <w:ind w:firstLine="709"/>
      </w:pPr>
      <w:r w:rsidRPr="0074495D">
        <w:t xml:space="preserve">Основным </w:t>
      </w:r>
      <w:r w:rsidRPr="0074495D">
        <w:rPr>
          <w:b/>
        </w:rPr>
        <w:t>объектом</w:t>
      </w:r>
      <w:r w:rsidRPr="0074495D">
        <w:t xml:space="preserve"> системы оценки, ее </w:t>
      </w:r>
      <w:r w:rsidRPr="0074495D">
        <w:rPr>
          <w:b/>
        </w:rPr>
        <w:t>содержательной и критериальной базой</w:t>
      </w:r>
      <w:r w:rsidRPr="0074495D">
        <w:t xml:space="preserve">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2F5340" w:rsidRPr="0074495D" w:rsidRDefault="002F5340" w:rsidP="0012121B">
      <w:pPr>
        <w:pStyle w:val="afffa"/>
        <w:ind w:firstLine="709"/>
      </w:pPr>
      <w:r w:rsidRPr="0074495D">
        <w:t>Система оценки включает процедуры внутренней и внешней оценки.</w:t>
      </w:r>
    </w:p>
    <w:p w:rsidR="002F5340" w:rsidRPr="0074495D" w:rsidRDefault="002F5340" w:rsidP="0012121B">
      <w:pPr>
        <w:pStyle w:val="afffa"/>
        <w:ind w:firstLine="709"/>
      </w:pPr>
      <w:r w:rsidRPr="0074495D">
        <w:rPr>
          <w:b/>
        </w:rPr>
        <w:t>Внутренняя оценка</w:t>
      </w:r>
      <w:r w:rsidRPr="0074495D">
        <w:t>включает:</w:t>
      </w:r>
    </w:p>
    <w:p w:rsidR="002F5340" w:rsidRPr="0074495D" w:rsidRDefault="002F5340" w:rsidP="008914DC">
      <w:pPr>
        <w:pStyle w:val="afffa"/>
        <w:numPr>
          <w:ilvl w:val="0"/>
          <w:numId w:val="195"/>
        </w:numPr>
      </w:pPr>
      <w:r w:rsidRPr="0074495D">
        <w:t>стартовую диагностику,</w:t>
      </w:r>
    </w:p>
    <w:p w:rsidR="002F5340" w:rsidRPr="0074495D" w:rsidRDefault="002F5340" w:rsidP="008914DC">
      <w:pPr>
        <w:pStyle w:val="afffa"/>
        <w:numPr>
          <w:ilvl w:val="0"/>
          <w:numId w:val="195"/>
        </w:numPr>
      </w:pPr>
      <w:r w:rsidRPr="0074495D">
        <w:t>текущую и тематическую оценку,</w:t>
      </w:r>
    </w:p>
    <w:p w:rsidR="002F5340" w:rsidRPr="0074495D" w:rsidRDefault="002F5340" w:rsidP="008914DC">
      <w:pPr>
        <w:pStyle w:val="afffa"/>
        <w:numPr>
          <w:ilvl w:val="0"/>
          <w:numId w:val="195"/>
        </w:numPr>
      </w:pPr>
      <w:r w:rsidRPr="0074495D">
        <w:t>портфолио,</w:t>
      </w:r>
    </w:p>
    <w:p w:rsidR="002F5340" w:rsidRPr="0074495D" w:rsidRDefault="002F5340" w:rsidP="008914DC">
      <w:pPr>
        <w:pStyle w:val="afffa"/>
        <w:numPr>
          <w:ilvl w:val="0"/>
          <w:numId w:val="195"/>
        </w:numPr>
      </w:pPr>
      <w:r w:rsidRPr="0074495D">
        <w:t>внутришкольный мониторинг образовательных достижений,</w:t>
      </w:r>
    </w:p>
    <w:p w:rsidR="002F5340" w:rsidRPr="0074495D" w:rsidRDefault="002F5340" w:rsidP="008914DC">
      <w:pPr>
        <w:pStyle w:val="afffa"/>
        <w:numPr>
          <w:ilvl w:val="0"/>
          <w:numId w:val="195"/>
        </w:numPr>
      </w:pPr>
      <w:r w:rsidRPr="0074495D">
        <w:t>промежуточную и итоговую аттестацию обучающихся.</w:t>
      </w:r>
    </w:p>
    <w:p w:rsidR="002F5340" w:rsidRPr="0074495D" w:rsidRDefault="002F5340" w:rsidP="0012121B">
      <w:pPr>
        <w:pStyle w:val="afffa"/>
        <w:ind w:firstLine="709"/>
      </w:pPr>
      <w:r w:rsidRPr="0074495D">
        <w:t xml:space="preserve">К </w:t>
      </w:r>
      <w:r w:rsidRPr="0074495D">
        <w:rPr>
          <w:b/>
        </w:rPr>
        <w:t>внешним процедурам</w:t>
      </w:r>
      <w:r w:rsidRPr="0074495D">
        <w:t xml:space="preserve"> относятся:</w:t>
      </w:r>
    </w:p>
    <w:p w:rsidR="002F5340" w:rsidRPr="0074495D" w:rsidRDefault="002F5340" w:rsidP="008914DC">
      <w:pPr>
        <w:pStyle w:val="afffa"/>
        <w:numPr>
          <w:ilvl w:val="0"/>
          <w:numId w:val="196"/>
        </w:numPr>
        <w:ind w:left="0" w:firstLine="709"/>
      </w:pPr>
      <w:r w:rsidRPr="0074495D">
        <w:t>государственная итоговая аттестация</w:t>
      </w:r>
      <w:r w:rsidRPr="0074495D">
        <w:rPr>
          <w:rStyle w:val="af3"/>
        </w:rPr>
        <w:footnoteReference w:id="8"/>
      </w:r>
      <w:r w:rsidRPr="0074495D">
        <w:t>,</w:t>
      </w:r>
    </w:p>
    <w:p w:rsidR="002F5340" w:rsidRPr="0074495D" w:rsidRDefault="002F5340" w:rsidP="008914DC">
      <w:pPr>
        <w:pStyle w:val="afffa"/>
        <w:numPr>
          <w:ilvl w:val="0"/>
          <w:numId w:val="196"/>
        </w:numPr>
        <w:ind w:left="0" w:firstLine="709"/>
      </w:pPr>
      <w:r w:rsidRPr="0074495D">
        <w:t>независимая оценка качества образования</w:t>
      </w:r>
      <w:r w:rsidRPr="0074495D">
        <w:rPr>
          <w:rStyle w:val="af3"/>
        </w:rPr>
        <w:footnoteReference w:id="9"/>
      </w:r>
      <w:r w:rsidRPr="0074495D">
        <w:t xml:space="preserve"> и</w:t>
      </w:r>
    </w:p>
    <w:p w:rsidR="002F5340" w:rsidRPr="0074495D" w:rsidRDefault="002F5340" w:rsidP="008914DC">
      <w:pPr>
        <w:pStyle w:val="afffa"/>
        <w:numPr>
          <w:ilvl w:val="0"/>
          <w:numId w:val="196"/>
        </w:numPr>
        <w:ind w:left="0" w:firstLine="709"/>
      </w:pPr>
      <w:r w:rsidRPr="0074495D">
        <w:t>мониторинговые исследования</w:t>
      </w:r>
      <w:r w:rsidRPr="0074495D">
        <w:rPr>
          <w:rStyle w:val="af3"/>
        </w:rPr>
        <w:footnoteReference w:id="10"/>
      </w:r>
      <w:r w:rsidRPr="0074495D">
        <w:t xml:space="preserve"> муниципального, регионального и федерального уровней.</w:t>
      </w:r>
    </w:p>
    <w:p w:rsidR="002F5340" w:rsidRPr="0074495D" w:rsidRDefault="002F5340" w:rsidP="0012121B">
      <w:pPr>
        <w:pStyle w:val="afffa"/>
        <w:ind w:firstLine="709"/>
      </w:pPr>
      <w:r w:rsidRPr="0074495D">
        <w:t>Особенности каждой из указанных процедур описаны в п.1.3.3 настоящего документа.</w:t>
      </w:r>
    </w:p>
    <w:p w:rsidR="002F5340" w:rsidRPr="0074495D" w:rsidRDefault="002F5340" w:rsidP="0012121B">
      <w:pPr>
        <w:pStyle w:val="a8"/>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соответствии с ФГОС ООО система оценки образовательной организации реализует </w:t>
      </w:r>
      <w:r w:rsidRPr="0074495D">
        <w:rPr>
          <w:rFonts w:ascii="Times New Roman" w:hAnsi="Times New Roman"/>
          <w:b/>
          <w:sz w:val="28"/>
          <w:szCs w:val="28"/>
        </w:rPr>
        <w:t>системно-деятельностный, уровневый и комплексный подходы</w:t>
      </w:r>
      <w:r w:rsidRPr="0074495D">
        <w:rPr>
          <w:rFonts w:ascii="Times New Roman" w:hAnsi="Times New Roman"/>
          <w:sz w:val="28"/>
          <w:szCs w:val="28"/>
        </w:rPr>
        <w:t xml:space="preserve"> к оценке образовательных достижений.</w:t>
      </w:r>
    </w:p>
    <w:p w:rsidR="002F5340" w:rsidRPr="0074495D" w:rsidRDefault="002F5340" w:rsidP="0012121B">
      <w:pPr>
        <w:pStyle w:val="a8"/>
        <w:spacing w:line="360" w:lineRule="auto"/>
        <w:ind w:left="0" w:firstLine="709"/>
        <w:jc w:val="both"/>
        <w:rPr>
          <w:rFonts w:ascii="Times New Roman" w:hAnsi="Times New Roman"/>
          <w:sz w:val="28"/>
          <w:szCs w:val="28"/>
        </w:rPr>
      </w:pPr>
      <w:r w:rsidRPr="0074495D">
        <w:rPr>
          <w:rFonts w:ascii="Times New Roman" w:hAnsi="Times New Roman"/>
          <w:b/>
          <w:sz w:val="28"/>
          <w:szCs w:val="28"/>
        </w:rPr>
        <w:t>Системно-деятельностный подход</w:t>
      </w:r>
      <w:r w:rsidRPr="0074495D">
        <w:rPr>
          <w:rFonts w:ascii="Times New Roman" w:hAnsi="Times New Roman"/>
          <w:sz w:val="28"/>
          <w:szCs w:val="28"/>
        </w:rPr>
        <w:t xml:space="preserve"> к оценке образовательных достижений проявляется в оценке способности учащихся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F5340" w:rsidRPr="0074495D" w:rsidRDefault="002F5340" w:rsidP="0012121B">
      <w:pPr>
        <w:pStyle w:val="afffa"/>
        <w:ind w:firstLine="709"/>
        <w:rPr>
          <w:bCs/>
        </w:rPr>
      </w:pPr>
      <w:r w:rsidRPr="0074495D">
        <w:rPr>
          <w:b/>
          <w:bCs/>
        </w:rPr>
        <w:t>Уровневый подход</w:t>
      </w:r>
      <w:r w:rsidRPr="0074495D">
        <w:rPr>
          <w:bCs/>
        </w:rPr>
        <w:t xml:space="preserve">служит важнейшей основой для организации индивидуальной работы с учащимися. </w:t>
      </w:r>
      <w:r w:rsidRPr="0074495D">
        <w:t xml:space="preserve">Он реализуется как по отношению </w:t>
      </w:r>
      <w:r w:rsidRPr="0074495D">
        <w:rPr>
          <w:bCs/>
        </w:rPr>
        <w:t>к содержанию оценки, так и к представлению и интерпретации результатов измерений.</w:t>
      </w:r>
    </w:p>
    <w:p w:rsidR="002F5340" w:rsidRPr="0074495D" w:rsidRDefault="002F5340" w:rsidP="0012121B">
      <w:pPr>
        <w:pStyle w:val="afffa"/>
        <w:ind w:firstLine="709"/>
        <w:rPr>
          <w:bCs/>
        </w:rPr>
      </w:pPr>
      <w:r w:rsidRPr="0074495D">
        <w:rPr>
          <w:b/>
          <w:bCs/>
        </w:rPr>
        <w:t>Уровневый подход к содержанию оценки</w:t>
      </w:r>
      <w:r w:rsidRPr="0074495D">
        <w:rPr>
          <w:bCs/>
        </w:rPr>
        <w:t xml:space="preserve">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r w:rsidRPr="0074495D">
        <w:t xml:space="preserve">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w:t>
      </w:r>
      <w:r w:rsidRPr="0074495D">
        <w:rPr>
          <w:bCs/>
        </w:rPr>
        <w:t>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74495D">
        <w:t xml:space="preserve"> планируемых результатах, представленных в блоках «Выпускник научится» и </w:t>
      </w:r>
      <w:r w:rsidRPr="0074495D">
        <w:rPr>
          <w:bCs/>
        </w:rPr>
        <w:t>«Выпускник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трёх блоках.</w:t>
      </w:r>
    </w:p>
    <w:p w:rsidR="002F5340" w:rsidRPr="0074495D" w:rsidRDefault="002F5340" w:rsidP="0012121B">
      <w:pPr>
        <w:pStyle w:val="afffa"/>
        <w:ind w:firstLine="709"/>
        <w:rPr>
          <w:bCs/>
        </w:rPr>
      </w:pPr>
      <w:r w:rsidRPr="0074495D">
        <w:rPr>
          <w:b/>
          <w:bCs/>
        </w:rPr>
        <w:t>Уровневый подход к представлению и интерпретации результатов</w:t>
      </w:r>
      <w:r w:rsidRPr="0074495D">
        <w:rPr>
          <w:bCs/>
        </w:rPr>
        <w:t xml:space="preserve">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учащимися в ходе учебного процесса. </w:t>
      </w:r>
      <w:r w:rsidRPr="0074495D">
        <w:t>Овладение базовым уровнем является достаточным для продолжения обучения и усвоения последующего материала.</w:t>
      </w:r>
    </w:p>
    <w:p w:rsidR="002F5340" w:rsidRPr="0074495D" w:rsidRDefault="002F5340" w:rsidP="0012121B">
      <w:pPr>
        <w:spacing w:after="0" w:line="360" w:lineRule="auto"/>
        <w:ind w:firstLine="709"/>
        <w:jc w:val="both"/>
        <w:rPr>
          <w:rFonts w:ascii="Times New Roman" w:hAnsi="Times New Roman"/>
          <w:bCs/>
          <w:sz w:val="28"/>
          <w:szCs w:val="28"/>
          <w:lang w:eastAsia="ru-RU"/>
        </w:rPr>
      </w:pPr>
      <w:r w:rsidRPr="0074495D">
        <w:rPr>
          <w:rFonts w:ascii="Times New Roman" w:hAnsi="Times New Roman"/>
          <w:b/>
          <w:bCs/>
          <w:sz w:val="28"/>
          <w:szCs w:val="28"/>
          <w:lang w:eastAsia="ru-RU"/>
        </w:rPr>
        <w:t>Комплексный подход</w:t>
      </w:r>
      <w:r w:rsidRPr="0074495D">
        <w:rPr>
          <w:rFonts w:ascii="Times New Roman" w:hAnsi="Times New Roman"/>
          <w:bCs/>
          <w:sz w:val="28"/>
          <w:szCs w:val="28"/>
          <w:lang w:eastAsia="ru-RU"/>
        </w:rPr>
        <w:t xml:space="preserve"> к оценке образовательных достижений реализуется путём</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оценки трёх групп результатов: предметных, личностных, метапредметных (регулятивных, коммуникативных и познавательных универсальных учебных действий);</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использования комплекса оценочных процедур </w:t>
      </w:r>
      <w:r w:rsidR="006E1EE0" w:rsidRPr="0074495D">
        <w:rPr>
          <w:rFonts w:ascii="Times New Roman" w:hAnsi="Times New Roman"/>
          <w:bCs/>
          <w:sz w:val="28"/>
          <w:szCs w:val="28"/>
        </w:rPr>
        <w:t>(</w:t>
      </w:r>
      <w:r w:rsidRPr="0074495D">
        <w:rPr>
          <w:rFonts w:ascii="Times New Roman" w:hAnsi="Times New Roman"/>
          <w:bCs/>
          <w:sz w:val="28"/>
          <w:szCs w:val="28"/>
        </w:rPr>
        <w:t>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74495D">
        <w:rPr>
          <w:rFonts w:ascii="Times New Roman" w:hAnsi="Times New Roman"/>
          <w:bCs/>
          <w:sz w:val="28"/>
          <w:szCs w:val="28"/>
        </w:rPr>
        <w:t>.</w:t>
      </w:r>
    </w:p>
    <w:p w:rsidR="002F5340" w:rsidRPr="0074495D" w:rsidRDefault="002F5340" w:rsidP="0012121B">
      <w:pPr>
        <w:pStyle w:val="a8"/>
        <w:spacing w:line="360" w:lineRule="auto"/>
        <w:ind w:left="426" w:firstLine="709"/>
        <w:jc w:val="both"/>
        <w:rPr>
          <w:rFonts w:ascii="Times New Roman" w:hAnsi="Times New Roman"/>
          <w:bCs/>
          <w:sz w:val="28"/>
          <w:szCs w:val="28"/>
        </w:rPr>
      </w:pP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1.3.2 Особенности оценки личностных, метапредметных и предметных результатов</w:t>
      </w: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личностных результатов</w:t>
      </w:r>
    </w:p>
    <w:p w:rsidR="006E1EE0" w:rsidRPr="00475353" w:rsidRDefault="006E1EE0" w:rsidP="0012121B">
      <w:pPr>
        <w:pStyle w:val="afffa"/>
        <w:ind w:firstLine="709"/>
      </w:pPr>
    </w:p>
    <w:p w:rsidR="002F5340" w:rsidRPr="0074495D" w:rsidRDefault="002F5340" w:rsidP="0012121B">
      <w:pPr>
        <w:pStyle w:val="afffa"/>
        <w:ind w:firstLine="709"/>
      </w:pPr>
      <w:r w:rsidRPr="0074495D">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2F5340" w:rsidRPr="0074495D" w:rsidRDefault="002F5340" w:rsidP="0012121B">
      <w:pPr>
        <w:pStyle w:val="afffa"/>
        <w:ind w:firstLine="709"/>
        <w:rPr>
          <w:bCs/>
          <w:iCs/>
        </w:rPr>
      </w:pPr>
      <w:r w:rsidRPr="0074495D">
        <w:rPr>
          <w:bCs/>
          <w:iCs/>
        </w:rPr>
        <w:t xml:space="preserve">Основным объектом оценки личностных результатовв основной школе служит сформированность </w:t>
      </w:r>
      <w:r w:rsidRPr="0074495D">
        <w:t>универсальных учебных действий, включаемых в следующие три основные</w:t>
      </w:r>
      <w:r w:rsidRPr="0074495D">
        <w:rPr>
          <w:bCs/>
          <w:iCs/>
        </w:rPr>
        <w:t xml:space="preserve"> блока:</w:t>
      </w:r>
    </w:p>
    <w:p w:rsidR="002F5340" w:rsidRPr="0074495D" w:rsidRDefault="002F5340" w:rsidP="0012121B">
      <w:pPr>
        <w:pStyle w:val="afffa"/>
        <w:ind w:firstLine="709"/>
        <w:rPr>
          <w:iCs/>
        </w:rPr>
      </w:pPr>
      <w:r w:rsidRPr="0074495D">
        <w:t>1) сформированность основ гражданской идентичности личности;</w:t>
      </w:r>
    </w:p>
    <w:p w:rsidR="002F5340" w:rsidRPr="0074495D" w:rsidRDefault="002F5340" w:rsidP="0012121B">
      <w:pPr>
        <w:pStyle w:val="afffa"/>
        <w:ind w:firstLine="709"/>
        <w:rPr>
          <w:iCs/>
        </w:rPr>
      </w:pPr>
      <w:r w:rsidRPr="0074495D">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74495D" w:rsidRDefault="002F5340" w:rsidP="0012121B">
      <w:pPr>
        <w:pStyle w:val="afffa"/>
        <w:ind w:firstLine="709"/>
      </w:pPr>
      <w:r w:rsidRPr="0074495D">
        <w:rPr>
          <w:rStyle w:val="dash041e005f0431005f044b005f0447005f043d005f044b005f0439005f005fchar1char1"/>
          <w:sz w:val="28"/>
          <w:szCs w:val="28"/>
        </w:rPr>
        <w:t>3) </w:t>
      </w:r>
      <w:r w:rsidRPr="0074495D">
        <w:t xml:space="preserve">сформированность </w:t>
      </w:r>
      <w:r w:rsidRPr="0074495D">
        <w:rPr>
          <w:rStyle w:val="dash041e005f0431005f044b005f0447005f043d005f044b005f0439005f005fchar1char1"/>
          <w:sz w:val="28"/>
          <w:szCs w:val="28"/>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74495D">
        <w:t>.</w:t>
      </w:r>
    </w:p>
    <w:p w:rsidR="002F5340" w:rsidRPr="0074495D" w:rsidRDefault="002F5340" w:rsidP="0012121B">
      <w:pPr>
        <w:pStyle w:val="afffa"/>
        <w:ind w:firstLine="709"/>
      </w:pPr>
      <w:r w:rsidRPr="0074495D">
        <w:t xml:space="preserve">В соответствии с требованиями ФГОС достижение личностных результатов </w:t>
      </w:r>
      <w:r w:rsidRPr="0074495D">
        <w:rPr>
          <w:u w:val="single"/>
        </w:rPr>
        <w:t>не выносится</w:t>
      </w:r>
      <w:r w:rsidRPr="0074495D">
        <w:t xml:space="preserve">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74495D">
        <w:rPr>
          <w:bCs/>
          <w:iCs/>
        </w:rPr>
        <w:t xml:space="preserve">Поэтому оценка </w:t>
      </w:r>
      <w:r w:rsidRPr="0074495D">
        <w:t xml:space="preserve">этих результатов образовательной деятельности осуществляется в ходе </w:t>
      </w:r>
      <w:r w:rsidRPr="0074495D">
        <w:rPr>
          <w:u w:val="single"/>
        </w:rPr>
        <w:t>внешних</w:t>
      </w:r>
      <w:r w:rsidRPr="0074495D">
        <w:t xml:space="preserve">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2F5340" w:rsidRPr="0074495D" w:rsidRDefault="002F5340" w:rsidP="0012121B">
      <w:pPr>
        <w:pStyle w:val="afffa"/>
        <w:ind w:firstLine="709"/>
      </w:pPr>
      <w:r w:rsidRPr="0074495D">
        <w:t>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w:t>
      </w:r>
    </w:p>
    <w:p w:rsidR="002F5340" w:rsidRPr="0074495D" w:rsidRDefault="002F5340" w:rsidP="008914DC">
      <w:pPr>
        <w:pStyle w:val="afffa"/>
        <w:numPr>
          <w:ilvl w:val="0"/>
          <w:numId w:val="193"/>
        </w:numPr>
        <w:ind w:left="0" w:firstLine="709"/>
      </w:pPr>
      <w:r w:rsidRPr="0074495D">
        <w:t>соблюдении норм и правил поведения, принятых в образовательной организации;</w:t>
      </w:r>
    </w:p>
    <w:p w:rsidR="002F5340" w:rsidRPr="0074495D" w:rsidRDefault="002F5340" w:rsidP="008914DC">
      <w:pPr>
        <w:pStyle w:val="afffa"/>
        <w:numPr>
          <w:ilvl w:val="0"/>
          <w:numId w:val="193"/>
        </w:numPr>
        <w:ind w:left="0" w:firstLine="709"/>
      </w:pPr>
      <w:r w:rsidRPr="0074495D">
        <w:t>участии в общественной жизни образовательной организации, ближайшего социального окружения, страны, общественно-полезной деятельности;</w:t>
      </w:r>
    </w:p>
    <w:p w:rsidR="002F5340" w:rsidRPr="0074495D" w:rsidRDefault="002F5340" w:rsidP="008914DC">
      <w:pPr>
        <w:pStyle w:val="afffa"/>
        <w:numPr>
          <w:ilvl w:val="0"/>
          <w:numId w:val="193"/>
        </w:numPr>
        <w:ind w:left="0" w:firstLine="709"/>
      </w:pPr>
      <w:r w:rsidRPr="0074495D">
        <w:t>ответственности за результаты обучения;</w:t>
      </w:r>
    </w:p>
    <w:p w:rsidR="002F5340" w:rsidRPr="0074495D" w:rsidRDefault="002F5340" w:rsidP="008914DC">
      <w:pPr>
        <w:pStyle w:val="afffa"/>
        <w:numPr>
          <w:ilvl w:val="0"/>
          <w:numId w:val="193"/>
        </w:numPr>
        <w:ind w:left="0" w:firstLine="709"/>
      </w:pPr>
      <w:r w:rsidRPr="0074495D">
        <w:t>готовности и способности делать осознанный выбор своей образовательной траектории, в том числе выбор профессии;</w:t>
      </w:r>
    </w:p>
    <w:p w:rsidR="002F5340" w:rsidRPr="0074495D" w:rsidRDefault="002F5340" w:rsidP="008914DC">
      <w:pPr>
        <w:pStyle w:val="afffa"/>
        <w:numPr>
          <w:ilvl w:val="0"/>
          <w:numId w:val="193"/>
        </w:numPr>
        <w:ind w:left="0" w:firstLine="709"/>
      </w:pPr>
      <w:r w:rsidRPr="0074495D">
        <w:t>ценностно-смысловых установках обучающихся, формируемых средствами различных предметов в рамках системы общего образования.</w:t>
      </w:r>
    </w:p>
    <w:p w:rsidR="002F5340" w:rsidRPr="0074495D" w:rsidRDefault="002F5340"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w:t>
      </w:r>
      <w:r w:rsidRPr="0074495D">
        <w:rPr>
          <w:rFonts w:ascii="Times New Roman" w:hAnsi="Times New Roman"/>
          <w:bCs/>
          <w:sz w:val="28"/>
          <w:szCs w:val="28"/>
        </w:rPr>
        <w:t xml:space="preserve">Федеральным </w:t>
      </w:r>
      <w:r w:rsidRPr="0074495D">
        <w:rPr>
          <w:rFonts w:ascii="Times New Roman" w:hAnsi="Times New Roman"/>
          <w:sz w:val="28"/>
          <w:szCs w:val="28"/>
        </w:rPr>
        <w:t>законом от 17.07.2006 №152-ФЗ «О персональных данных».</w:t>
      </w: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метапредметных результатов</w:t>
      </w:r>
    </w:p>
    <w:p w:rsidR="002F5340" w:rsidRPr="0074495D" w:rsidRDefault="002F5340" w:rsidP="0012121B">
      <w:pPr>
        <w:pStyle w:val="afffa"/>
        <w:ind w:firstLine="709"/>
      </w:pPr>
      <w:r w:rsidRPr="00475353">
        <w:t>Оценка метапредметных результат</w:t>
      </w:r>
      <w:r w:rsidRPr="0074495D">
        <w:t xml:space="preserve">ов </w:t>
      </w:r>
      <w:r w:rsidRPr="0074495D">
        <w:rPr>
          <w:bCs/>
        </w:rPr>
        <w:t xml:space="preserve">представляет собой оценку достижения </w:t>
      </w:r>
      <w:r w:rsidRPr="0074495D">
        <w:t>планируемых результатов освоения основной образовательной программы, которые представлены в междисциплинарн</w:t>
      </w:r>
      <w:r w:rsidR="006E1EE0" w:rsidRPr="0074495D">
        <w:t xml:space="preserve">ой программе </w:t>
      </w:r>
      <w:r w:rsidRPr="0074495D">
        <w:t>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w:t>
      </w:r>
      <w:r w:rsidR="006E1EE0" w:rsidRPr="0074495D">
        <w:t xml:space="preserve">иверсальные учебные действия»). </w:t>
      </w:r>
      <w:r w:rsidRPr="0074495D">
        <w:t>Формирование метапредметных результатов обеспечивается за счёт всех учебных предметов и внеурочной деятельности.</w:t>
      </w:r>
    </w:p>
    <w:p w:rsidR="002F5340" w:rsidRPr="0074495D" w:rsidRDefault="002F5340" w:rsidP="0012121B">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 xml:space="preserve">Основным </w:t>
      </w:r>
      <w:r w:rsidRPr="0074495D">
        <w:rPr>
          <w:rFonts w:ascii="Times New Roman" w:hAnsi="Times New Roman"/>
          <w:b/>
          <w:bCs/>
          <w:iCs/>
          <w:sz w:val="28"/>
          <w:szCs w:val="28"/>
        </w:rPr>
        <w:t>объектом и предметом</w:t>
      </w:r>
      <w:r w:rsidRPr="0074495D">
        <w:rPr>
          <w:rFonts w:ascii="Times New Roman" w:hAnsi="Times New Roman"/>
          <w:bCs/>
          <w:iCs/>
          <w:sz w:val="28"/>
          <w:szCs w:val="28"/>
        </w:rPr>
        <w:t xml:space="preserve"> оценки метапредметных результатов являются</w:t>
      </w:r>
      <w:r w:rsidRPr="0074495D">
        <w:rPr>
          <w:rFonts w:ascii="Times New Roman" w:hAnsi="Times New Roman"/>
          <w:sz w:val="28"/>
          <w:szCs w:val="28"/>
        </w:rPr>
        <w:t>:</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и готовность к освоению систематических знаний, их самостоятельному пополнению, переносу и интеграции;</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работать с информацией;</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сотрудничеству и коммуникации;</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решению личностно и социально значимых проблем и воплощению найденных решений в практику;</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и готовность к использованию ИКТ в целях обучения и развития;</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самоорганизации, саморегуляции и рефлексии.</w:t>
      </w:r>
    </w:p>
    <w:p w:rsidR="002F5340" w:rsidRPr="0074495D" w:rsidRDefault="002F5340" w:rsidP="0012121B">
      <w:pPr>
        <w:pStyle w:val="afffa"/>
        <w:ind w:firstLine="709"/>
        <w:rPr>
          <w:i/>
        </w:rPr>
      </w:pPr>
      <w:r w:rsidRPr="0074495D">
        <w:t xml:space="preserve">Оценка достижения метапредметных результатов осуществляется администрацией образовательной организации в ходе </w:t>
      </w:r>
      <w:r w:rsidRPr="0074495D">
        <w:rPr>
          <w:b/>
        </w:rPr>
        <w:t>внутришкольного мониторинга</w:t>
      </w:r>
      <w:r w:rsidRPr="0074495D">
        <w:t>.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ИКТ-компетентности, сформированности регулятивных, коммуникативных и познавательных учебных действий</w:t>
      </w:r>
      <w:r w:rsidRPr="0074495D">
        <w:rPr>
          <w:i/>
        </w:rPr>
        <w:t>.</w:t>
      </w:r>
    </w:p>
    <w:p w:rsidR="002F5340" w:rsidRPr="0074495D" w:rsidRDefault="002F5340" w:rsidP="0012121B">
      <w:pPr>
        <w:pStyle w:val="afffa"/>
        <w:ind w:firstLine="709"/>
      </w:pPr>
      <w:r w:rsidRPr="0074495D">
        <w:t xml:space="preserve">Наиболее адекватными формами оценки </w:t>
      </w:r>
    </w:p>
    <w:p w:rsidR="002F5340" w:rsidRPr="0074495D" w:rsidRDefault="002F5340" w:rsidP="008914DC">
      <w:pPr>
        <w:pStyle w:val="afffa"/>
        <w:numPr>
          <w:ilvl w:val="0"/>
          <w:numId w:val="199"/>
        </w:numPr>
        <w:tabs>
          <w:tab w:val="left" w:pos="1134"/>
        </w:tabs>
        <w:ind w:left="0" w:firstLine="709"/>
      </w:pPr>
      <w:r w:rsidRPr="0074495D">
        <w:t>читательской грамотности служит письменная работа на межпредметной основе;</w:t>
      </w:r>
    </w:p>
    <w:p w:rsidR="002F5340" w:rsidRPr="0074495D" w:rsidRDefault="002F5340" w:rsidP="008914DC">
      <w:pPr>
        <w:pStyle w:val="afffa"/>
        <w:numPr>
          <w:ilvl w:val="0"/>
          <w:numId w:val="199"/>
        </w:numPr>
        <w:tabs>
          <w:tab w:val="left" w:pos="1134"/>
        </w:tabs>
        <w:ind w:left="0" w:firstLine="709"/>
      </w:pPr>
      <w:r w:rsidRPr="0074495D">
        <w:t>ИКТ-компетентности – практическая работа в сочетании с письменной (компьютеризованной) частью;</w:t>
      </w:r>
    </w:p>
    <w:p w:rsidR="002F5340" w:rsidRPr="0074495D" w:rsidRDefault="002F5340" w:rsidP="008914DC">
      <w:pPr>
        <w:pStyle w:val="afffa"/>
        <w:numPr>
          <w:ilvl w:val="0"/>
          <w:numId w:val="199"/>
        </w:numPr>
        <w:tabs>
          <w:tab w:val="left" w:pos="1134"/>
        </w:tabs>
        <w:ind w:left="0" w:firstLine="709"/>
      </w:pPr>
      <w:r w:rsidRPr="0074495D">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2F5340" w:rsidRPr="0074495D" w:rsidRDefault="002F5340" w:rsidP="0012121B">
      <w:pPr>
        <w:pStyle w:val="afffa"/>
        <w:ind w:firstLine="709"/>
      </w:pPr>
      <w:r w:rsidRPr="0074495D">
        <w:t>Каждый из перечисленных видов диагностик проводится с периодичностью не менее, чем один раз в два года.</w:t>
      </w:r>
    </w:p>
    <w:p w:rsidR="002F5340" w:rsidRPr="0074495D" w:rsidRDefault="002F5340" w:rsidP="0012121B">
      <w:pPr>
        <w:pStyle w:val="afffa"/>
        <w:ind w:firstLine="709"/>
      </w:pPr>
      <w:r w:rsidRPr="0074495D">
        <w:t xml:space="preserve">Основной процедурой </w:t>
      </w:r>
      <w:r w:rsidRPr="0074495D">
        <w:rPr>
          <w:b/>
        </w:rPr>
        <w:t>итоговой оценки</w:t>
      </w:r>
      <w:r w:rsidRPr="0074495D">
        <w:t xml:space="preserve"> достижения метапредметных результатов является </w:t>
      </w:r>
      <w:r w:rsidRPr="0074495D">
        <w:rPr>
          <w:b/>
        </w:rPr>
        <w:t>защита итогового индивидуального проекта</w:t>
      </w:r>
      <w:r w:rsidRPr="0074495D">
        <w:t>.</w:t>
      </w:r>
    </w:p>
    <w:p w:rsidR="002F5340" w:rsidRPr="0074495D" w:rsidRDefault="002F5340" w:rsidP="0012121B">
      <w:pPr>
        <w:pStyle w:val="afffa"/>
        <w:ind w:firstLine="709"/>
      </w:pPr>
      <w:r w:rsidRPr="0074495D">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2F5340" w:rsidRPr="0074495D" w:rsidRDefault="002F5340" w:rsidP="0012121B">
      <w:pPr>
        <w:pStyle w:val="afffa"/>
        <w:ind w:firstLine="709"/>
      </w:pPr>
      <w:r w:rsidRPr="0074495D">
        <w:t>Результатом (продуктом) проектной деятельности может быть любая из следующих работ:</w:t>
      </w:r>
    </w:p>
    <w:p w:rsidR="002F5340" w:rsidRPr="0074495D" w:rsidRDefault="002F5340" w:rsidP="0012121B">
      <w:pPr>
        <w:pStyle w:val="afffa"/>
        <w:ind w:firstLine="709"/>
      </w:pPr>
      <w:r w:rsidRPr="0074495D">
        <w:t>а) письменная работа (эссе, реферат, аналитические материалы, обзорные материалы, отчёты о проведённых исследованиях, стендовый доклад и др.);</w:t>
      </w:r>
    </w:p>
    <w:p w:rsidR="002F5340" w:rsidRPr="0074495D" w:rsidRDefault="002F5340" w:rsidP="0012121B">
      <w:pPr>
        <w:pStyle w:val="afffa"/>
        <w:ind w:firstLine="709"/>
      </w:pPr>
      <w:r w:rsidRPr="0074495D">
        <w:t>б) художественная творческая работа(в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2F5340" w:rsidRPr="0074495D" w:rsidRDefault="002F5340" w:rsidP="0012121B">
      <w:pPr>
        <w:pStyle w:val="afffa"/>
        <w:ind w:firstLine="709"/>
      </w:pPr>
      <w:r w:rsidRPr="0074495D">
        <w:t>в) материальный объект, макет, иное конструкторское изделие;</w:t>
      </w:r>
    </w:p>
    <w:p w:rsidR="002F5340" w:rsidRPr="0074495D" w:rsidRDefault="002F5340" w:rsidP="0012121B">
      <w:pPr>
        <w:pStyle w:val="afffa"/>
        <w:ind w:firstLine="709"/>
      </w:pPr>
      <w:r w:rsidRPr="0074495D">
        <w:t>г) отчётные материалы по социальному проекту, которые могут включать как тексты, так и мультимедийные продукты.</w:t>
      </w:r>
    </w:p>
    <w:p w:rsidR="002F5340" w:rsidRPr="0074495D" w:rsidRDefault="002F5340" w:rsidP="0012121B">
      <w:pPr>
        <w:pStyle w:val="afffa"/>
        <w:ind w:firstLine="709"/>
      </w:pPr>
      <w:r w:rsidRPr="0074495D">
        <w:t xml:space="preserve">Требования к организации проектной деятельности, к содержанию и направленности проекта, а также критерии оценки проектной работы разрабатываются с учётом целей и задач проектной деятельности на данном этапе образования и в соответствии с особенностями образовательной организации. </w:t>
      </w:r>
    </w:p>
    <w:p w:rsidR="002F5340" w:rsidRPr="0074495D" w:rsidRDefault="002F5340" w:rsidP="0012121B">
      <w:pPr>
        <w:pStyle w:val="afffa"/>
        <w:ind w:firstLine="709"/>
      </w:pPr>
      <w:r w:rsidRPr="0074495D">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F5340" w:rsidRPr="0074495D" w:rsidRDefault="002F5340" w:rsidP="0012121B">
      <w:pPr>
        <w:pStyle w:val="afffa"/>
        <w:ind w:firstLine="709"/>
      </w:pPr>
      <w:r w:rsidRPr="0074495D">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2F5340" w:rsidRPr="0074495D" w:rsidRDefault="002F5340" w:rsidP="0012121B">
      <w:pPr>
        <w:pStyle w:val="afffa"/>
        <w:ind w:firstLine="709"/>
      </w:pPr>
      <w:r w:rsidRPr="0074495D">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2F5340" w:rsidRPr="0074495D" w:rsidRDefault="002F5340" w:rsidP="0012121B">
      <w:pPr>
        <w:pStyle w:val="aff9"/>
        <w:spacing w:before="0" w:after="0" w:line="360" w:lineRule="auto"/>
        <w:ind w:left="0" w:right="0" w:firstLine="709"/>
        <w:rPr>
          <w:rFonts w:ascii="Times New Roman" w:hAnsi="Times New Roman"/>
          <w:color w:val="auto"/>
          <w:sz w:val="28"/>
          <w:szCs w:val="28"/>
        </w:rPr>
      </w:pP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предметных результатов</w:t>
      </w:r>
    </w:p>
    <w:p w:rsidR="002F5340" w:rsidRPr="0074495D" w:rsidRDefault="002F5340" w:rsidP="0012121B">
      <w:pPr>
        <w:pStyle w:val="afffa"/>
        <w:ind w:firstLine="709"/>
      </w:pPr>
      <w:r w:rsidRPr="00475353">
        <w:t>Оценка предметных рез</w:t>
      </w:r>
      <w:r w:rsidRPr="0074495D">
        <w:t>ультатов</w:t>
      </w:r>
      <w:r w:rsidRPr="0074495D">
        <w:rPr>
          <w:bCs/>
        </w:rPr>
        <w:t xml:space="preserve">представляет собой оценку достижения обучающимся </w:t>
      </w:r>
      <w:r w:rsidRPr="0074495D">
        <w:t>планируемых результатов по отдельным предметам.</w:t>
      </w:r>
    </w:p>
    <w:p w:rsidR="002F5340" w:rsidRPr="0074495D" w:rsidRDefault="002F5340" w:rsidP="0012121B">
      <w:pPr>
        <w:pStyle w:val="afffa"/>
        <w:ind w:firstLine="709"/>
      </w:pPr>
      <w:r w:rsidRPr="0074495D">
        <w:t>Формирование этих результатов обеспечивается каждым учебным предметом.</w:t>
      </w:r>
    </w:p>
    <w:p w:rsidR="002F5340" w:rsidRPr="0074495D" w:rsidRDefault="002F5340" w:rsidP="0012121B">
      <w:pPr>
        <w:pStyle w:val="afffa"/>
        <w:ind w:firstLine="709"/>
      </w:pPr>
      <w:r w:rsidRPr="0074495D">
        <w:rPr>
          <w:bCs/>
          <w:iCs/>
        </w:rPr>
        <w:t xml:space="preserve">Основным предметом оценки в соответствии с требованиями ФГОС </w:t>
      </w:r>
      <w:r w:rsidR="007E6E5F" w:rsidRPr="0074495D">
        <w:rPr>
          <w:bCs/>
          <w:iCs/>
        </w:rPr>
        <w:t xml:space="preserve">ООО </w:t>
      </w:r>
      <w:r w:rsidRPr="0074495D">
        <w:rPr>
          <w:bCs/>
          <w:iCs/>
        </w:rPr>
        <w:t xml:space="preserve">является </w:t>
      </w:r>
      <w:r w:rsidRPr="0074495D">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w:t>
      </w:r>
    </w:p>
    <w:p w:rsidR="002F5340" w:rsidRPr="0074495D" w:rsidRDefault="002F5340" w:rsidP="0012121B">
      <w:pPr>
        <w:pStyle w:val="afffa"/>
        <w:ind w:firstLine="709"/>
      </w:pPr>
      <w:r w:rsidRPr="0074495D">
        <w:t>Оценка предметных результатов ведётся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2F5340" w:rsidRPr="0074495D" w:rsidRDefault="002F5340" w:rsidP="0012121B">
      <w:pPr>
        <w:pStyle w:val="afffa"/>
        <w:ind w:firstLine="709"/>
        <w:rPr>
          <w:rFonts w:eastAsia="@Arial Unicode MS"/>
        </w:rPr>
      </w:pPr>
      <w:r w:rsidRPr="0074495D">
        <w:rPr>
          <w:rFonts w:eastAsia="@Arial Unicode MS"/>
        </w:rPr>
        <w:t>Особенности оценки по отдельному предмету фиксируются в приложении к об</w:t>
      </w:r>
      <w:r w:rsidR="007E6E5F" w:rsidRPr="0074495D">
        <w:rPr>
          <w:rFonts w:eastAsia="@Arial Unicode MS"/>
        </w:rPr>
        <w:t>разовательной программе, которая</w:t>
      </w:r>
      <w:r w:rsidRPr="0074495D">
        <w:rPr>
          <w:rFonts w:eastAsia="@Arial Unicode MS"/>
        </w:rPr>
        <w:t xml:space="preserve"> утверждается педагогическим советом образовательной организации и доводится до сведения учащихся и их родителей (</w:t>
      </w:r>
      <w:r w:rsidR="007E6E5F" w:rsidRPr="0074495D">
        <w:rPr>
          <w:rFonts w:eastAsia="@Arial Unicode MS"/>
        </w:rPr>
        <w:t>законных представителей</w:t>
      </w:r>
      <w:r w:rsidRPr="0074495D">
        <w:rPr>
          <w:rFonts w:eastAsia="@Arial Unicode MS"/>
        </w:rPr>
        <w:t xml:space="preserve">). </w:t>
      </w:r>
      <w:r w:rsidRPr="0074495D">
        <w:rPr>
          <w:lang w:eastAsia="ru-RU"/>
        </w:rPr>
        <w:t>Описание должно включить:</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список итоговых планируемых результатов с указанием этапов их формирования и способов оценки (например, текущая/тематическая; устно/письменно/практика);</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график контрольных мероприятий.</w:t>
      </w:r>
    </w:p>
    <w:p w:rsidR="002F5340" w:rsidRPr="0074495D" w:rsidRDefault="002F5340" w:rsidP="0012121B">
      <w:pPr>
        <w:pStyle w:val="a8"/>
        <w:spacing w:line="360" w:lineRule="auto"/>
        <w:ind w:left="426" w:firstLine="709"/>
        <w:jc w:val="both"/>
        <w:rPr>
          <w:rFonts w:ascii="Times New Roman" w:hAnsi="Times New Roman"/>
          <w:bCs/>
          <w:sz w:val="28"/>
          <w:szCs w:val="28"/>
        </w:rPr>
      </w:pPr>
    </w:p>
    <w:p w:rsidR="002F5340" w:rsidRPr="0074495D" w:rsidRDefault="002F5340" w:rsidP="0012121B">
      <w:pPr>
        <w:pStyle w:val="afffa"/>
        <w:ind w:firstLine="709"/>
        <w:rPr>
          <w:b/>
        </w:rPr>
      </w:pPr>
      <w:r w:rsidRPr="0074495D">
        <w:rPr>
          <w:b/>
        </w:rPr>
        <w:t>1.3.3. Организация и содержание оценочных процедур</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 xml:space="preserve">Стартовая диагностика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оценки готовности к обучению</w:t>
      </w:r>
      <w:r w:rsidRPr="0074495D">
        <w:rPr>
          <w:rStyle w:val="dash041e0431044b0447043d044b0439char1"/>
          <w:sz w:val="28"/>
          <w:szCs w:val="28"/>
        </w:rPr>
        <w:t xml:space="preserve"> на данном уровне образования. Проводится администрацией образовательной организации в начале 5-го класса и выступает как основа (точка отсчёта)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74495D">
        <w:rPr>
          <w:rStyle w:val="dash041e0431044b0447043d044b0439char1"/>
          <w:b/>
          <w:i/>
          <w:sz w:val="28"/>
          <w:szCs w:val="28"/>
        </w:rPr>
        <w:t xml:space="preserve">. </w:t>
      </w:r>
      <w:r w:rsidRPr="0074495D">
        <w:rPr>
          <w:rStyle w:val="dash041e0431044b0447043d044b0439char1"/>
          <w:sz w:val="28"/>
          <w:szCs w:val="28"/>
        </w:rPr>
        <w:t>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 xml:space="preserve">Текущая оценка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 xml:space="preserve">оценки индивидуального продвижения </w:t>
      </w:r>
      <w:r w:rsidRPr="0074495D">
        <w:rPr>
          <w:rStyle w:val="dash041e0431044b0447043d044b0439char1"/>
          <w:sz w:val="28"/>
          <w:szCs w:val="28"/>
        </w:rPr>
        <w:t xml:space="preserve">в освоении программы </w:t>
      </w:r>
      <w:r w:rsidR="007E6E5F" w:rsidRPr="0074495D">
        <w:rPr>
          <w:rStyle w:val="dash041e0431044b0447043d044b0439char1"/>
          <w:sz w:val="28"/>
          <w:szCs w:val="28"/>
        </w:rPr>
        <w:t>учебного предмета</w:t>
      </w:r>
      <w:r w:rsidRPr="0074495D">
        <w:rPr>
          <w:rStyle w:val="dash041e0431044b0447043d044b0439char1"/>
          <w:sz w:val="28"/>
          <w:szCs w:val="28"/>
        </w:rPr>
        <w:t xml:space="preserve">.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w:t>
      </w:r>
      <w:r w:rsidRPr="0074495D">
        <w:rPr>
          <w:rFonts w:eastAsia="@Arial Unicode MS"/>
        </w:rPr>
        <w:t xml:space="preserve">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учётом особенностей </w:t>
      </w:r>
      <w:r w:rsidR="007E6E5F" w:rsidRPr="0074495D">
        <w:rPr>
          <w:rFonts w:eastAsia="@Arial Unicode MS"/>
        </w:rPr>
        <w:t xml:space="preserve">учебного </w:t>
      </w:r>
      <w:r w:rsidRPr="0074495D">
        <w:rPr>
          <w:rFonts w:eastAsia="@Arial Unicode MS"/>
        </w:rPr>
        <w:t xml:space="preserve">предмета и особенностей контрольно-оценочной деятельности учителя. </w:t>
      </w:r>
      <w:r w:rsidRPr="0074495D">
        <w:rPr>
          <w:rStyle w:val="dash041e0431044b0447043d044b0439char1"/>
          <w:sz w:val="28"/>
          <w:szCs w:val="28"/>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r w:rsidR="00D23249" w:rsidRPr="0074495D">
        <w:rPr>
          <w:rStyle w:val="af3"/>
        </w:rPr>
        <w:footnoteReference w:id="11"/>
      </w:r>
      <w:r w:rsidRPr="0074495D">
        <w:rPr>
          <w:rStyle w:val="dash041e0431044b0447043d044b0439char1"/>
          <w:sz w:val="28"/>
          <w:szCs w:val="28"/>
        </w:rPr>
        <w:t>.</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b/>
          <w:sz w:val="28"/>
          <w:szCs w:val="28"/>
        </w:rPr>
        <w:t xml:space="preserve">Тематическая оценка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оценки уровня достижения</w:t>
      </w:r>
      <w:r w:rsidRPr="0074495D">
        <w:rPr>
          <w:rStyle w:val="dash041e0431044b0447043d044b0439char1"/>
          <w:sz w:val="28"/>
          <w:szCs w:val="28"/>
        </w:rPr>
        <w:t xml:space="preserve">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b/>
          <w:sz w:val="28"/>
          <w:szCs w:val="28"/>
        </w:rPr>
        <w:t xml:space="preserve">Портфолио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 xml:space="preserve">оценки </w:t>
      </w:r>
      <w:r w:rsidRPr="0074495D">
        <w:rPr>
          <w:b/>
        </w:rPr>
        <w:t>динамики учебной и творческой активности</w:t>
      </w:r>
      <w:r w:rsidRPr="0074495D">
        <w:t xml:space="preserve"> учащегося, направленности, широты или избирательности интересов, выраженности </w:t>
      </w:r>
      <w:r w:rsidRPr="0074495D">
        <w:rPr>
          <w:rStyle w:val="dash041e0431044b0447043d044b0439char1"/>
          <w:sz w:val="28"/>
          <w:szCs w:val="28"/>
        </w:rPr>
        <w:t>проявлений творческой инициативы</w:t>
      </w:r>
      <w:r w:rsidRPr="0074495D">
        <w:t xml:space="preserve">, а также </w:t>
      </w:r>
      <w:r w:rsidRPr="0074495D">
        <w:rPr>
          <w:b/>
        </w:rPr>
        <w:t xml:space="preserve">уровня </w:t>
      </w:r>
      <w:r w:rsidRPr="0074495D">
        <w:rPr>
          <w:rStyle w:val="dash041e0431044b0447043d044b0439char1"/>
          <w:b/>
          <w:sz w:val="28"/>
          <w:szCs w:val="28"/>
        </w:rPr>
        <w:t>высших достижений</w:t>
      </w:r>
      <w:r w:rsidRPr="0074495D">
        <w:rPr>
          <w:rStyle w:val="dash041e0431044b0447043d044b0439char1"/>
          <w:sz w:val="28"/>
          <w:szCs w:val="28"/>
        </w:rPr>
        <w:t xml:space="preserve">, демонстрируемых данным учащимся. </w:t>
      </w:r>
      <w:r w:rsidRPr="0074495D">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74495D">
        <w:rPr>
          <w:rStyle w:val="dash041e0431044b0447043d044b0439char1"/>
          <w:sz w:val="28"/>
          <w:szCs w:val="28"/>
        </w:rPr>
        <w:t xml:space="preserve">Отбор работ и отзывов для портфолио ведётся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74495D">
        <w:rPr>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74495D">
        <w:rPr>
          <w:lang w:eastAsia="ru-RU"/>
        </w:rPr>
        <w:t>уровне</w:t>
      </w:r>
      <w:r w:rsidRPr="0074495D">
        <w:rPr>
          <w:lang w:eastAsia="ru-RU"/>
        </w:rPr>
        <w:t xml:space="preserve"> среднего общего образования и могут отражаться в характеристике.</w:t>
      </w:r>
    </w:p>
    <w:p w:rsidR="002F5340" w:rsidRPr="0074495D" w:rsidRDefault="002F5340" w:rsidP="0012121B">
      <w:pPr>
        <w:pStyle w:val="afffa"/>
        <w:ind w:firstLine="709"/>
        <w:rPr>
          <w:rStyle w:val="dash041e0431044b0447043d044b0439char1"/>
          <w:b/>
          <w:sz w:val="28"/>
          <w:szCs w:val="28"/>
        </w:rPr>
      </w:pPr>
      <w:r w:rsidRPr="0074495D">
        <w:rPr>
          <w:rStyle w:val="dash041e0431044b0447043d044b0439char1"/>
          <w:b/>
          <w:sz w:val="28"/>
          <w:szCs w:val="28"/>
        </w:rPr>
        <w:t xml:space="preserve">Внутришкольный мониторинг </w:t>
      </w:r>
      <w:r w:rsidRPr="0074495D">
        <w:rPr>
          <w:rStyle w:val="dash041e0431044b0447043d044b0439char1"/>
          <w:sz w:val="28"/>
          <w:szCs w:val="28"/>
        </w:rPr>
        <w:t>представляет собой процедуры</w:t>
      </w:r>
      <w:r w:rsidRPr="0074495D">
        <w:rPr>
          <w:rStyle w:val="dash041e0431044b0447043d044b0439char1"/>
          <w:b/>
          <w:sz w:val="28"/>
          <w:szCs w:val="28"/>
        </w:rPr>
        <w:t>:</w:t>
      </w:r>
    </w:p>
    <w:p w:rsidR="002F5340" w:rsidRPr="0074495D" w:rsidRDefault="002F5340" w:rsidP="008914DC">
      <w:pPr>
        <w:pStyle w:val="afffa"/>
        <w:numPr>
          <w:ilvl w:val="0"/>
          <w:numId w:val="200"/>
        </w:numPr>
        <w:ind w:left="0" w:firstLine="709"/>
        <w:rPr>
          <w:rStyle w:val="dash041e0431044b0447043d044b0439char1"/>
          <w:b/>
          <w:sz w:val="28"/>
          <w:szCs w:val="28"/>
        </w:rPr>
      </w:pPr>
      <w:r w:rsidRPr="0074495D">
        <w:rPr>
          <w:rStyle w:val="dash041e0431044b0447043d044b0439char1"/>
          <w:b/>
          <w:sz w:val="28"/>
          <w:szCs w:val="28"/>
        </w:rPr>
        <w:t>оценки уровня достижения предметных и метапредметных результатов</w:t>
      </w:r>
      <w:r w:rsidRPr="0074495D">
        <w:rPr>
          <w:rStyle w:val="dash041e0431044b0447043d044b0439char1"/>
          <w:sz w:val="28"/>
          <w:szCs w:val="28"/>
        </w:rPr>
        <w:t>;</w:t>
      </w:r>
    </w:p>
    <w:p w:rsidR="002F5340" w:rsidRPr="0074495D" w:rsidRDefault="002F5340" w:rsidP="008914DC">
      <w:pPr>
        <w:pStyle w:val="afffa"/>
        <w:numPr>
          <w:ilvl w:val="0"/>
          <w:numId w:val="200"/>
        </w:numPr>
        <w:ind w:left="0" w:firstLine="709"/>
        <w:rPr>
          <w:rStyle w:val="dash041e0431044b0447043d044b0439char1"/>
          <w:b/>
          <w:sz w:val="28"/>
          <w:szCs w:val="28"/>
        </w:rPr>
      </w:pPr>
      <w:r w:rsidRPr="0074495D">
        <w:rPr>
          <w:rStyle w:val="dash041e0431044b0447043d044b0439char1"/>
          <w:b/>
          <w:sz w:val="28"/>
          <w:szCs w:val="28"/>
        </w:rPr>
        <w:t>оценки уровня достижения той части личностных результатов</w:t>
      </w:r>
      <w:r w:rsidRPr="0074495D">
        <w:rPr>
          <w:rStyle w:val="dash041e0431044b0447043d044b0439char1"/>
          <w:sz w:val="28"/>
          <w:szCs w:val="28"/>
        </w:rPr>
        <w:t>,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74495D" w:rsidRDefault="002F5340" w:rsidP="008914DC">
      <w:pPr>
        <w:pStyle w:val="afffa"/>
        <w:numPr>
          <w:ilvl w:val="0"/>
          <w:numId w:val="200"/>
        </w:numPr>
        <w:ind w:left="0" w:firstLine="709"/>
        <w:rPr>
          <w:rStyle w:val="dash041e0431044b0447043d044b0439char1"/>
          <w:b/>
          <w:i/>
          <w:sz w:val="28"/>
          <w:szCs w:val="28"/>
        </w:rPr>
      </w:pPr>
      <w:r w:rsidRPr="0074495D">
        <w:rPr>
          <w:rStyle w:val="dash041e0431044b0447043d044b0439char1"/>
          <w:b/>
          <w:sz w:val="28"/>
          <w:szCs w:val="28"/>
        </w:rPr>
        <w:t>оценки уровня профессионального мастерства учителя</w:t>
      </w:r>
      <w:r w:rsidRPr="0074495D">
        <w:rPr>
          <w:rStyle w:val="dash041e0431044b0447043d044b0439char1"/>
          <w:b/>
          <w:i/>
          <w:sz w:val="28"/>
          <w:szCs w:val="28"/>
        </w:rPr>
        <w:t xml:space="preserve">, </w:t>
      </w:r>
      <w:r w:rsidRPr="0074495D">
        <w:rPr>
          <w:rStyle w:val="dash041e0431044b0447043d044b0439char1"/>
          <w:sz w:val="28"/>
          <w:szCs w:val="28"/>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sz w:val="28"/>
          <w:szCs w:val="28"/>
        </w:rPr>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74495D">
        <w:rPr>
          <w:rStyle w:val="dash041e0431044b0447043d044b0439char1"/>
          <w:sz w:val="28"/>
          <w:szCs w:val="28"/>
        </w:rPr>
        <w:t>для</w:t>
      </w:r>
      <w:r w:rsidRPr="0074495D">
        <w:rPr>
          <w:rStyle w:val="dash041e0431044b0447043d044b0439char1"/>
          <w:sz w:val="28"/>
          <w:szCs w:val="28"/>
        </w:rPr>
        <w:t xml:space="preserve"> текущей коррекции учебного процесса и его индивидуализации, так и </w:t>
      </w:r>
      <w:r w:rsidR="00D23249" w:rsidRPr="0074495D">
        <w:rPr>
          <w:rStyle w:val="dash041e0431044b0447043d044b0439char1"/>
          <w:sz w:val="28"/>
          <w:szCs w:val="28"/>
        </w:rPr>
        <w:t>для</w:t>
      </w:r>
      <w:r w:rsidRPr="0074495D">
        <w:rPr>
          <w:rStyle w:val="dash041e0431044b0447043d044b0439char1"/>
          <w:sz w:val="28"/>
          <w:szCs w:val="28"/>
        </w:rPr>
        <w:t xml:space="preserve"> повышени</w:t>
      </w:r>
      <w:r w:rsidR="00D23249" w:rsidRPr="0074495D">
        <w:rPr>
          <w:rStyle w:val="dash041e0431044b0447043d044b0439char1"/>
          <w:sz w:val="28"/>
          <w:szCs w:val="28"/>
        </w:rPr>
        <w:t>я</w:t>
      </w:r>
      <w:r w:rsidRPr="0074495D">
        <w:rPr>
          <w:rStyle w:val="dash041e0431044b0447043d044b0439char1"/>
          <w:sz w:val="28"/>
          <w:szCs w:val="28"/>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Промежуточная аттестация</w:t>
      </w:r>
      <w:r w:rsidRPr="0074495D">
        <w:rPr>
          <w:rStyle w:val="dash041e0431044b0447043d044b0439char1"/>
          <w:sz w:val="28"/>
          <w:szCs w:val="28"/>
        </w:rPr>
        <w:t xml:space="preserve">представляет собой процедуру аттестации обучающихся на </w:t>
      </w:r>
      <w:r w:rsidR="000E2D31" w:rsidRPr="0074495D">
        <w:rPr>
          <w:rStyle w:val="dash041e0431044b0447043d044b0439char1"/>
          <w:sz w:val="28"/>
          <w:szCs w:val="28"/>
        </w:rPr>
        <w:t>уровне</w:t>
      </w:r>
      <w:r w:rsidRPr="0074495D">
        <w:rPr>
          <w:rStyle w:val="dash041e0431044b0447043d044b0439char1"/>
          <w:sz w:val="28"/>
          <w:szCs w:val="28"/>
        </w:rPr>
        <w:t xml:space="preserve">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2F5340" w:rsidRPr="0074495D" w:rsidRDefault="002F5340" w:rsidP="0012121B">
      <w:pPr>
        <w:pStyle w:val="afffa"/>
        <w:ind w:firstLine="709"/>
      </w:pPr>
      <w:r w:rsidRPr="0074495D">
        <w:rPr>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w:t>
      </w:r>
      <w:r w:rsidRPr="0074495D">
        <w:t xml:space="preserve">В период введения ФГОС </w:t>
      </w:r>
      <w:r w:rsidR="00A40444" w:rsidRPr="0074495D">
        <w:t xml:space="preserve">ООО </w:t>
      </w:r>
      <w:r w:rsidRPr="0074495D">
        <w:rPr>
          <w:lang w:eastAsia="ru-RU"/>
        </w:rPr>
        <w:t xml:space="preserve">в случае использования стандартизированных измерительных материалов </w:t>
      </w:r>
      <w:r w:rsidRPr="0074495D">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2F5340" w:rsidRPr="0074495D" w:rsidRDefault="002F5340" w:rsidP="0012121B">
      <w:pPr>
        <w:pStyle w:val="afffa"/>
        <w:ind w:firstLine="709"/>
        <w:rPr>
          <w:rStyle w:val="dash041e0431044b0447043d044b0439char1"/>
          <w:sz w:val="28"/>
          <w:szCs w:val="28"/>
        </w:rPr>
      </w:pPr>
      <w:r w:rsidRPr="0074495D">
        <w:t>Порядок проведения промежуточн</w:t>
      </w:r>
      <w:r w:rsidR="00A40444" w:rsidRPr="0074495D">
        <w:t>ой аттестации регламентируется Федеральным з</w:t>
      </w:r>
      <w:r w:rsidRPr="0074495D">
        <w:t>аконом «Об образовании в Российской Федерации» (ст</w:t>
      </w:r>
      <w:r w:rsidR="00A40444" w:rsidRPr="0074495D">
        <w:t>.</w:t>
      </w:r>
      <w:r w:rsidRPr="0074495D">
        <w:t>58) и иными нормативными актами.</w:t>
      </w:r>
    </w:p>
    <w:p w:rsidR="002F5340" w:rsidRPr="0074495D" w:rsidRDefault="002F5340" w:rsidP="0012121B">
      <w:pPr>
        <w:pStyle w:val="afffa"/>
        <w:ind w:firstLine="709"/>
        <w:rPr>
          <w:rStyle w:val="dash041e0431044b0447043d044b0439char1"/>
          <w:b/>
          <w:sz w:val="28"/>
          <w:szCs w:val="28"/>
        </w:rPr>
      </w:pPr>
      <w:r w:rsidRPr="0074495D">
        <w:rPr>
          <w:rStyle w:val="dash041e0431044b0447043d044b0439char1"/>
          <w:b/>
          <w:sz w:val="28"/>
          <w:szCs w:val="28"/>
        </w:rPr>
        <w:t>Государственная итоговая аттестация</w:t>
      </w:r>
    </w:p>
    <w:p w:rsidR="002F5340" w:rsidRPr="0074495D" w:rsidRDefault="006E1EE0" w:rsidP="0012121B">
      <w:pPr>
        <w:spacing w:after="0" w:line="360" w:lineRule="auto"/>
        <w:ind w:firstLine="709"/>
        <w:jc w:val="both"/>
        <w:rPr>
          <w:rFonts w:ascii="Times New Roman" w:hAnsi="Times New Roman"/>
          <w:bCs/>
          <w:iCs/>
          <w:sz w:val="28"/>
          <w:szCs w:val="28"/>
          <w:lang w:eastAsia="ru-RU"/>
        </w:rPr>
      </w:pPr>
      <w:r w:rsidRPr="0074495D">
        <w:rPr>
          <w:rFonts w:ascii="Times New Roman" w:hAnsi="Times New Roman"/>
          <w:bCs/>
          <w:iCs/>
          <w:sz w:val="28"/>
          <w:szCs w:val="28"/>
          <w:lang w:eastAsia="ru-RU"/>
        </w:rPr>
        <w:t>В соответствии со статьей 59 Федерального з</w:t>
      </w:r>
      <w:r w:rsidR="002F5340" w:rsidRPr="0074495D">
        <w:rPr>
          <w:rFonts w:ascii="Times New Roman" w:hAnsi="Times New Roman"/>
          <w:bCs/>
          <w:iCs/>
          <w:sz w:val="28"/>
          <w:szCs w:val="28"/>
          <w:lang w:eastAsia="ru-RU"/>
        </w:rPr>
        <w:t xml:space="preserve">акона «Об образовании </w:t>
      </w:r>
      <w:r w:rsidRPr="0074495D">
        <w:rPr>
          <w:rFonts w:ascii="Times New Roman" w:hAnsi="Times New Roman"/>
          <w:bCs/>
          <w:iCs/>
          <w:sz w:val="28"/>
          <w:szCs w:val="28"/>
          <w:lang w:eastAsia="ru-RU"/>
        </w:rPr>
        <w:t>в Российской Федерации</w:t>
      </w:r>
      <w:r w:rsidR="002F5340" w:rsidRPr="0074495D">
        <w:rPr>
          <w:rFonts w:ascii="Times New Roman" w:hAnsi="Times New Roman"/>
          <w:bCs/>
          <w:iCs/>
          <w:sz w:val="28"/>
          <w:szCs w:val="28"/>
          <w:lang w:eastAsia="ru-RU"/>
        </w:rPr>
        <w:t>» государственная итоговая аттестация (далее – ГИА) является обязательной процедурой</w:t>
      </w:r>
      <w:r w:rsidR="00A40444" w:rsidRPr="0074495D">
        <w:rPr>
          <w:rFonts w:ascii="Times New Roman" w:hAnsi="Times New Roman"/>
          <w:bCs/>
          <w:iCs/>
          <w:sz w:val="28"/>
          <w:szCs w:val="28"/>
          <w:lang w:eastAsia="ru-RU"/>
        </w:rPr>
        <w:t>,</w:t>
      </w:r>
      <w:r w:rsidR="002F5340" w:rsidRPr="0074495D">
        <w:rPr>
          <w:rFonts w:ascii="Times New Roman" w:hAnsi="Times New Roman"/>
          <w:bCs/>
          <w:iCs/>
          <w:sz w:val="28"/>
          <w:szCs w:val="28"/>
          <w:lang w:eastAsia="ru-RU"/>
        </w:rPr>
        <w:t xml:space="preserve">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r w:rsidR="002F5340" w:rsidRPr="0074495D">
        <w:rPr>
          <w:rStyle w:val="af3"/>
          <w:rFonts w:ascii="Times New Roman" w:hAnsi="Times New Roman"/>
          <w:bCs/>
          <w:iCs/>
          <w:sz w:val="28"/>
          <w:szCs w:val="28"/>
          <w:lang w:eastAsia="ru-RU"/>
        </w:rPr>
        <w:footnoteReference w:id="12"/>
      </w:r>
      <w:r w:rsidR="002F5340" w:rsidRPr="0074495D">
        <w:rPr>
          <w:rFonts w:ascii="Times New Roman" w:hAnsi="Times New Roman"/>
          <w:bCs/>
          <w:iCs/>
          <w:sz w:val="28"/>
          <w:szCs w:val="28"/>
          <w:lang w:eastAsia="ru-RU"/>
        </w:rPr>
        <w:t>.</w:t>
      </w:r>
    </w:p>
    <w:p w:rsidR="002F5340" w:rsidRPr="0074495D" w:rsidRDefault="002F5340" w:rsidP="0012121B">
      <w:pPr>
        <w:spacing w:after="0" w:line="360" w:lineRule="auto"/>
        <w:ind w:firstLine="709"/>
        <w:jc w:val="both"/>
        <w:rPr>
          <w:rFonts w:ascii="Times New Roman" w:hAnsi="Times New Roman"/>
          <w:bCs/>
          <w:iCs/>
          <w:sz w:val="28"/>
          <w:szCs w:val="28"/>
          <w:lang w:eastAsia="ru-RU"/>
        </w:rPr>
      </w:pPr>
      <w:r w:rsidRPr="0074495D">
        <w:rPr>
          <w:rFonts w:ascii="Times New Roman" w:hAnsi="Times New Roman"/>
          <w:bCs/>
          <w:iCs/>
          <w:sz w:val="28"/>
          <w:szCs w:val="28"/>
          <w:lang w:eastAsia="ru-RU"/>
        </w:rPr>
        <w:t>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w:t>
      </w:r>
      <w:r w:rsidR="00A40444" w:rsidRPr="0074495D">
        <w:rPr>
          <w:rFonts w:ascii="Times New Roman" w:hAnsi="Times New Roman"/>
          <w:bCs/>
          <w:iCs/>
          <w:sz w:val="28"/>
          <w:szCs w:val="28"/>
          <w:lang w:eastAsia="ru-RU"/>
        </w:rPr>
        <w:t>ний в стандартизированной форме</w:t>
      </w:r>
      <w:r w:rsidRPr="0074495D">
        <w:rPr>
          <w:rFonts w:ascii="Times New Roman" w:hAnsi="Times New Roman"/>
          <w:bCs/>
          <w:iCs/>
          <w:sz w:val="28"/>
          <w:szCs w:val="28"/>
          <w:lang w:eastAsia="ru-RU"/>
        </w:rPr>
        <w:t xml:space="preserve"> и в форме устных и письменных экзаменов с использованием тем, билетов и иных форм по решению образовательной организации (государственный выпускной экзамен  – ГВЭ).</w:t>
      </w:r>
    </w:p>
    <w:p w:rsidR="002F5340" w:rsidRPr="0074495D" w:rsidRDefault="002F5340" w:rsidP="0012121B">
      <w:pPr>
        <w:pStyle w:val="afffa"/>
        <w:ind w:firstLine="709"/>
        <w:rPr>
          <w:lang w:eastAsia="ru-RU"/>
        </w:rPr>
      </w:pPr>
      <w:r w:rsidRPr="0074495D">
        <w:rPr>
          <w:rStyle w:val="dash041e0431044b0447043d044b0439char1"/>
          <w:b/>
          <w:sz w:val="28"/>
          <w:szCs w:val="28"/>
        </w:rPr>
        <w:t xml:space="preserve">Итоговая оценка </w:t>
      </w:r>
      <w:r w:rsidRPr="0074495D">
        <w:rPr>
          <w:rStyle w:val="dash041e0431044b0447043d044b0439char1"/>
          <w:sz w:val="28"/>
          <w:szCs w:val="28"/>
        </w:rPr>
        <w:t xml:space="preserve">(итоговая аттестация) по предмету </w:t>
      </w:r>
      <w:r w:rsidRPr="0074495D">
        <w:rPr>
          <w:lang w:eastAsia="ru-RU"/>
        </w:rPr>
        <w:t xml:space="preserve">складывается из результатов внутренней и внешней оценки. К результатам </w:t>
      </w:r>
      <w:r w:rsidRPr="0074495D">
        <w:rPr>
          <w:b/>
          <w:lang w:eastAsia="ru-RU"/>
        </w:rPr>
        <w:t>внешней оценки</w:t>
      </w:r>
      <w:r w:rsidRPr="0074495D">
        <w:rPr>
          <w:lang w:eastAsia="ru-RU"/>
        </w:rPr>
        <w:t xml:space="preserve"> относятся результаты ГИА. К результатам </w:t>
      </w:r>
      <w:r w:rsidRPr="0074495D">
        <w:rPr>
          <w:b/>
          <w:lang w:eastAsia="ru-RU"/>
        </w:rPr>
        <w:t>внутренней оценки</w:t>
      </w:r>
      <w:r w:rsidRPr="0074495D">
        <w:rPr>
          <w:lang w:eastAsia="ru-RU"/>
        </w:rPr>
        <w:t xml:space="preserve"> относятся предметные результаты, зафиксированные в системе накопленной оценки и результаты выполнения итоговой работы по предмету</w:t>
      </w:r>
      <w:r w:rsidRPr="0074495D">
        <w:rPr>
          <w:i/>
          <w:lang w:eastAsia="ru-RU"/>
        </w:rPr>
        <w:t xml:space="preserve">. </w:t>
      </w:r>
      <w:r w:rsidRPr="0074495D">
        <w:rPr>
          <w:lang w:eastAsia="ru-RU"/>
        </w:rPr>
        <w:t xml:space="preserve">Такой подход позволяет обеспечить полноту охвата планируемых результатов и выявить коммулятивный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2F5340" w:rsidRPr="0074495D" w:rsidRDefault="002F5340" w:rsidP="0012121B">
      <w:pPr>
        <w:pStyle w:val="afffa"/>
        <w:ind w:firstLine="709"/>
        <w:rPr>
          <w:lang w:eastAsia="ru-RU"/>
        </w:rPr>
      </w:pPr>
      <w:r w:rsidRPr="0074495D">
        <w:rPr>
          <w:rStyle w:val="dash041e0431044b0447043d044b0439char1"/>
          <w:sz w:val="28"/>
          <w:szCs w:val="28"/>
        </w:rPr>
        <w:t xml:space="preserve">Итоговая оценка по предмету фиксируется в документе об уровне образования государственного образца </w:t>
      </w:r>
      <w:r w:rsidRPr="0074495D">
        <w:rPr>
          <w:lang w:eastAsia="ru-RU"/>
        </w:rPr>
        <w:t>– аттестате об основном общем образовании</w:t>
      </w:r>
      <w:r w:rsidRPr="0074495D">
        <w:rPr>
          <w:rStyle w:val="dash041e0431044b0447043d044b0439char1"/>
          <w:sz w:val="28"/>
          <w:szCs w:val="28"/>
        </w:rPr>
        <w:t>.</w:t>
      </w:r>
    </w:p>
    <w:p w:rsidR="002F5340" w:rsidRPr="0074495D" w:rsidRDefault="002F5340" w:rsidP="0012121B">
      <w:pPr>
        <w:pStyle w:val="afffa"/>
        <w:ind w:firstLine="709"/>
        <w:rPr>
          <w:lang w:eastAsia="ru-RU"/>
        </w:rPr>
      </w:pPr>
      <w:r w:rsidRPr="0074495D">
        <w:rPr>
          <w:rStyle w:val="dash041e0431044b0447043d044b0439char1"/>
          <w:b/>
          <w:sz w:val="28"/>
          <w:szCs w:val="28"/>
        </w:rPr>
        <w:t>Итоговая оценка</w:t>
      </w:r>
      <w:r w:rsidRPr="0074495D">
        <w:rPr>
          <w:rStyle w:val="dash041e0431044b0447043d044b0439char1"/>
          <w:sz w:val="28"/>
          <w:szCs w:val="28"/>
        </w:rPr>
        <w:t xml:space="preserve"> по междисциплинарным программам </w:t>
      </w:r>
      <w:r w:rsidRPr="0074495D">
        <w:rPr>
          <w:lang w:eastAsia="ru-RU"/>
        </w:rPr>
        <w:t>ставится на основе результатов внутришкольного мониторинга и фиксируется в характеристике учащегося.</w:t>
      </w:r>
    </w:p>
    <w:p w:rsidR="002F5340" w:rsidRPr="0074495D" w:rsidRDefault="002F5340" w:rsidP="0012121B">
      <w:pPr>
        <w:spacing w:after="0" w:line="360" w:lineRule="auto"/>
        <w:ind w:firstLine="709"/>
        <w:jc w:val="both"/>
        <w:rPr>
          <w:rFonts w:ascii="Times New Roman" w:hAnsi="Times New Roman"/>
          <w:sz w:val="28"/>
          <w:szCs w:val="28"/>
          <w:lang w:eastAsia="ru-RU"/>
        </w:rPr>
      </w:pPr>
      <w:r w:rsidRPr="0074495D">
        <w:rPr>
          <w:rFonts w:ascii="Times New Roman" w:hAnsi="Times New Roman"/>
          <w:b/>
          <w:sz w:val="28"/>
          <w:szCs w:val="28"/>
          <w:lang w:eastAsia="ru-RU"/>
        </w:rPr>
        <w:t>Характеристика</w:t>
      </w:r>
      <w:r w:rsidRPr="0074495D">
        <w:rPr>
          <w:rFonts w:ascii="Times New Roman" w:hAnsi="Times New Roman"/>
          <w:sz w:val="28"/>
          <w:szCs w:val="28"/>
          <w:lang w:eastAsia="ru-RU"/>
        </w:rPr>
        <w:t xml:space="preserve"> готовится на основании:</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 xml:space="preserve">объективных показателей образовательных достижений обучающегося на </w:t>
      </w:r>
      <w:r w:rsidR="00A40444" w:rsidRPr="0074495D">
        <w:rPr>
          <w:rFonts w:ascii="Times New Roman" w:hAnsi="Times New Roman"/>
          <w:sz w:val="28"/>
          <w:szCs w:val="28"/>
          <w:lang w:eastAsia="ru-RU"/>
        </w:rPr>
        <w:t xml:space="preserve">уровне </w:t>
      </w:r>
      <w:r w:rsidRPr="0074495D">
        <w:rPr>
          <w:rFonts w:ascii="Times New Roman" w:hAnsi="Times New Roman"/>
          <w:sz w:val="28"/>
          <w:szCs w:val="28"/>
          <w:lang w:eastAsia="ru-RU"/>
        </w:rPr>
        <w:t>основного образования,</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i/>
          <w:sz w:val="28"/>
          <w:szCs w:val="28"/>
          <w:lang w:eastAsia="ru-RU"/>
        </w:rPr>
      </w:pPr>
      <w:r w:rsidRPr="0074495D">
        <w:rPr>
          <w:rFonts w:ascii="Times New Roman" w:hAnsi="Times New Roman"/>
          <w:sz w:val="28"/>
          <w:szCs w:val="28"/>
          <w:lang w:eastAsia="ru-RU"/>
        </w:rPr>
        <w:t>портфолио выпускника;</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 xml:space="preserve">экспертных оценок классного руководителя и учителей, обучавших данного выпускника на </w:t>
      </w:r>
      <w:r w:rsidR="00A40444" w:rsidRPr="0074495D">
        <w:rPr>
          <w:rFonts w:ascii="Times New Roman" w:hAnsi="Times New Roman"/>
          <w:sz w:val="28"/>
          <w:szCs w:val="28"/>
          <w:lang w:eastAsia="ru-RU"/>
        </w:rPr>
        <w:t>уровне</w:t>
      </w:r>
      <w:r w:rsidRPr="0074495D">
        <w:rPr>
          <w:rFonts w:ascii="Times New Roman" w:hAnsi="Times New Roman"/>
          <w:sz w:val="28"/>
          <w:szCs w:val="28"/>
          <w:lang w:eastAsia="ru-RU"/>
        </w:rPr>
        <w:t xml:space="preserve"> основного общего образования.</w:t>
      </w:r>
    </w:p>
    <w:p w:rsidR="002F5340" w:rsidRPr="0074495D" w:rsidRDefault="002F5340" w:rsidP="0012121B">
      <w:pPr>
        <w:spacing w:after="0" w:line="360" w:lineRule="auto"/>
        <w:ind w:firstLine="709"/>
        <w:jc w:val="both"/>
        <w:rPr>
          <w:rFonts w:ascii="Times New Roman" w:hAnsi="Times New Roman"/>
          <w:sz w:val="28"/>
          <w:szCs w:val="28"/>
          <w:lang w:eastAsia="ru-RU"/>
        </w:rPr>
      </w:pPr>
      <w:r w:rsidRPr="0074495D">
        <w:rPr>
          <w:rFonts w:ascii="Times New Roman" w:hAnsi="Times New Roman"/>
          <w:sz w:val="28"/>
          <w:szCs w:val="28"/>
          <w:lang w:eastAsia="ru-RU"/>
        </w:rPr>
        <w:t>В характеристике выпускника:</w:t>
      </w:r>
    </w:p>
    <w:p w:rsidR="002F5340" w:rsidRPr="0074495D"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74495D">
        <w:rPr>
          <w:rFonts w:ascii="Times New Roman" w:hAnsi="Times New Roman"/>
          <w:sz w:val="28"/>
          <w:szCs w:val="28"/>
        </w:rPr>
        <w:t>отмечаются образовательные достижения обучающегося по освоению личностных, метапредметных и предметных результатов;</w:t>
      </w:r>
    </w:p>
    <w:p w:rsidR="002F5340" w:rsidRPr="0074495D"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74495D">
        <w:rPr>
          <w:rFonts w:ascii="Times New Roman" w:hAnsi="Times New Roman"/>
          <w:sz w:val="28"/>
          <w:szCs w:val="28"/>
        </w:rPr>
        <w:t xml:space="preserve">даются педагогические рекомендации к выбору индивидуальной образовательной траектории на </w:t>
      </w:r>
      <w:r w:rsidR="00A40444" w:rsidRPr="0074495D">
        <w:rPr>
          <w:rFonts w:ascii="Times New Roman" w:hAnsi="Times New Roman"/>
          <w:sz w:val="28"/>
          <w:szCs w:val="28"/>
        </w:rPr>
        <w:t>уровне</w:t>
      </w:r>
      <w:r w:rsidRPr="0074495D">
        <w:rPr>
          <w:rFonts w:ascii="Times New Roman" w:hAnsi="Times New Roman"/>
          <w:sz w:val="28"/>
          <w:szCs w:val="28"/>
        </w:rPr>
        <w:t xml:space="preserve"> среднего общего образования с учётом выбора учащимся направлений профильного образования, выявленных проблем и отмеченных образовательных достижений. </w:t>
      </w:r>
    </w:p>
    <w:p w:rsidR="002F5340" w:rsidRPr="0074495D" w:rsidRDefault="002F5340" w:rsidP="0012121B">
      <w:pPr>
        <w:spacing w:after="0" w:line="360" w:lineRule="auto"/>
        <w:ind w:firstLine="709"/>
        <w:jc w:val="both"/>
        <w:rPr>
          <w:rStyle w:val="dash041e0431044b0447043d044b0439char1"/>
          <w:sz w:val="28"/>
          <w:szCs w:val="28"/>
        </w:rPr>
      </w:pPr>
      <w:r w:rsidRPr="0074495D">
        <w:rPr>
          <w:rFonts w:ascii="Times New Roman" w:hAnsi="Times New Roman"/>
          <w:sz w:val="28"/>
          <w:szCs w:val="28"/>
          <w:lang w:eastAsia="ru-RU"/>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523BF1" w:rsidRPr="0074495D" w:rsidRDefault="00523BF1" w:rsidP="00B327FE">
      <w:pPr>
        <w:pStyle w:val="2"/>
      </w:pPr>
    </w:p>
    <w:p w:rsidR="00B540EE" w:rsidRPr="0074495D" w:rsidRDefault="00B540EE" w:rsidP="001E2A0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br w:type="page"/>
      </w:r>
    </w:p>
    <w:p w:rsidR="00CB2E36" w:rsidRPr="0074495D" w:rsidRDefault="00B540EE" w:rsidP="00496ECF">
      <w:pPr>
        <w:pStyle w:val="1"/>
        <w:numPr>
          <w:ilvl w:val="0"/>
          <w:numId w:val="62"/>
        </w:numPr>
        <w:spacing w:before="0" w:line="360" w:lineRule="auto"/>
        <w:jc w:val="center"/>
        <w:rPr>
          <w:rFonts w:ascii="Times New Roman" w:hAnsi="Times New Roman"/>
          <w:b/>
          <w:color w:val="auto"/>
          <w:sz w:val="28"/>
          <w:szCs w:val="28"/>
        </w:rPr>
      </w:pPr>
      <w:bookmarkStart w:id="101" w:name="_Toc409691656"/>
      <w:bookmarkStart w:id="102" w:name="_Toc410653980"/>
      <w:bookmarkStart w:id="103" w:name="_Toc414553166"/>
      <w:r w:rsidRPr="0074495D">
        <w:rPr>
          <w:rFonts w:ascii="Times New Roman" w:hAnsi="Times New Roman"/>
          <w:b/>
          <w:color w:val="auto"/>
          <w:sz w:val="28"/>
          <w:szCs w:val="28"/>
        </w:rPr>
        <w:t>Содержательный раздел</w:t>
      </w:r>
      <w:bookmarkEnd w:id="101"/>
      <w:r w:rsidR="0081481A" w:rsidRPr="0074495D">
        <w:rPr>
          <w:rFonts w:ascii="Times New Roman" w:hAnsi="Times New Roman"/>
          <w:b/>
          <w:color w:val="auto"/>
          <w:sz w:val="28"/>
          <w:szCs w:val="28"/>
        </w:rPr>
        <w:t xml:space="preserve"> примерной основной образовательной программы основного общего образования</w:t>
      </w:r>
      <w:bookmarkEnd w:id="102"/>
      <w:bookmarkEnd w:id="103"/>
    </w:p>
    <w:p w:rsidR="00B540EE" w:rsidRPr="0074495D" w:rsidRDefault="001E2A07" w:rsidP="00731D9E">
      <w:pPr>
        <w:pStyle w:val="2"/>
      </w:pPr>
      <w:bookmarkStart w:id="104" w:name="_Toc406059004"/>
      <w:bookmarkStart w:id="105" w:name="_Toc409691657"/>
      <w:bookmarkStart w:id="106" w:name="_Toc410653981"/>
      <w:bookmarkStart w:id="107" w:name="_Toc414553167"/>
      <w:r w:rsidRPr="0074495D">
        <w:t xml:space="preserve">2.1. </w:t>
      </w:r>
      <w:r w:rsidR="00B540EE" w:rsidRPr="0074495D">
        <w:t>Программа развития универсальных учебных действий, включающ</w:t>
      </w:r>
      <w:r w:rsidR="00CB2E36" w:rsidRPr="0074495D">
        <w:t>ая</w:t>
      </w:r>
      <w:r w:rsidR="00B540EE" w:rsidRPr="0074495D">
        <w:t xml:space="preserve">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04"/>
      <w:bookmarkEnd w:id="105"/>
      <w:bookmarkEnd w:id="106"/>
      <w:bookmarkEnd w:id="107"/>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Структура настоящей программы развития универсальных учебных действий (</w:t>
      </w:r>
      <w:r w:rsidR="0021451B" w:rsidRPr="0074495D">
        <w:rPr>
          <w:rFonts w:ascii="Times New Roman" w:hAnsi="Times New Roman"/>
          <w:sz w:val="28"/>
          <w:szCs w:val="28"/>
        </w:rPr>
        <w:t>УУД</w:t>
      </w:r>
      <w:r w:rsidRPr="0074495D">
        <w:rPr>
          <w:rFonts w:ascii="Times New Roman" w:hAnsi="Times New Roman"/>
          <w:sz w:val="28"/>
          <w:szCs w:val="28"/>
        </w:rPr>
        <w:t>)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обучающихся,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и реализацией программы</w:t>
      </w:r>
      <w:r w:rsidR="00025D75" w:rsidRPr="0074495D">
        <w:rPr>
          <w:rStyle w:val="af3"/>
          <w:rFonts w:ascii="Times New Roman" w:hAnsi="Times New Roman"/>
          <w:sz w:val="28"/>
          <w:szCs w:val="28"/>
        </w:rPr>
        <w:footnoteReference w:id="13"/>
      </w:r>
      <w:r w:rsidRPr="0074495D">
        <w:rPr>
          <w:rFonts w:ascii="Times New Roman" w:hAnsi="Times New Roman"/>
          <w:sz w:val="28"/>
          <w:szCs w:val="28"/>
        </w:rPr>
        <w:t xml:space="preserve">.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715FA7">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2.1.1. </w:t>
      </w:r>
      <w:r w:rsidR="00B540EE" w:rsidRPr="0074495D">
        <w:rPr>
          <w:rFonts w:ascii="Times New Roman" w:hAnsi="Times New Roman"/>
          <w:b/>
          <w:sz w:val="28"/>
          <w:szCs w:val="28"/>
        </w:rPr>
        <w:t xml:space="preserve">Формы взаимодействия участников образовательного процесса при создании и реализации программы развития </w:t>
      </w:r>
      <w:r w:rsidR="00025D75" w:rsidRPr="0074495D">
        <w:rPr>
          <w:rFonts w:ascii="Times New Roman" w:hAnsi="Times New Roman"/>
          <w:b/>
          <w:sz w:val="28"/>
          <w:szCs w:val="28"/>
        </w:rPr>
        <w:t>универсальных учебных действий</w:t>
      </w:r>
    </w:p>
    <w:p w:rsidR="00B540EE" w:rsidRPr="0074495D" w:rsidRDefault="00B540EE" w:rsidP="001E2A07">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C целью разработки и реализации рограммы </w:t>
      </w:r>
      <w:r w:rsidR="0021451B" w:rsidRPr="0074495D">
        <w:rPr>
          <w:rFonts w:ascii="Times New Roman" w:hAnsi="Times New Roman"/>
          <w:sz w:val="28"/>
          <w:szCs w:val="28"/>
        </w:rPr>
        <w:t xml:space="preserve">развития УУД </w:t>
      </w:r>
      <w:r w:rsidRPr="0074495D">
        <w:rPr>
          <w:rFonts w:ascii="Times New Roman" w:hAnsi="Times New Roman"/>
          <w:sz w:val="28"/>
          <w:szCs w:val="28"/>
        </w:rPr>
        <w:t xml:space="preserve">в образовательной организации может быть создана рабочая группа под руководством заместителя директора по учебно-воспитательной работе (УВР) или руководителя образовательной организации, или других представителей образовательной организации (учителей-предметников, психолога), осуществляющих деятельность в сфере формирования и реализации программы развития УУД.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025D75">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shd w:val="clear" w:color="auto" w:fill="FFFFFF"/>
        </w:rPr>
        <w:t>Н</w:t>
      </w:r>
      <w:r w:rsidR="00B540EE" w:rsidRPr="0074495D">
        <w:rPr>
          <w:rFonts w:ascii="Times New Roman" w:hAnsi="Times New Roman"/>
          <w:sz w:val="28"/>
          <w:szCs w:val="28"/>
          <w:shd w:val="clear" w:color="auto" w:fill="FFFFFF"/>
        </w:rPr>
        <w:t>аправлени</w:t>
      </w:r>
      <w:r w:rsidRPr="0074495D">
        <w:rPr>
          <w:rFonts w:ascii="Times New Roman" w:hAnsi="Times New Roman"/>
          <w:sz w:val="28"/>
          <w:szCs w:val="28"/>
          <w:shd w:val="clear" w:color="auto" w:fill="FFFFFF"/>
        </w:rPr>
        <w:t>я</w:t>
      </w:r>
      <w:r w:rsidR="00B540EE" w:rsidRPr="0074495D">
        <w:rPr>
          <w:rFonts w:ascii="Times New Roman" w:hAnsi="Times New Roman"/>
          <w:sz w:val="28"/>
          <w:szCs w:val="28"/>
          <w:shd w:val="clear" w:color="auto" w:fill="FFFFFF"/>
        </w:rPr>
        <w:t xml:space="preserve"> деятельности рабочей группы мо</w:t>
      </w:r>
      <w:r w:rsidR="00BF27A5" w:rsidRPr="0074495D">
        <w:rPr>
          <w:rFonts w:ascii="Times New Roman" w:hAnsi="Times New Roman"/>
          <w:sz w:val="28"/>
          <w:szCs w:val="28"/>
          <w:shd w:val="clear" w:color="auto" w:fill="FFFFFF"/>
        </w:rPr>
        <w:t>г</w:t>
      </w:r>
      <w:r w:rsidRPr="0074495D">
        <w:rPr>
          <w:rFonts w:ascii="Times New Roman" w:hAnsi="Times New Roman"/>
          <w:sz w:val="28"/>
          <w:szCs w:val="28"/>
          <w:shd w:val="clear" w:color="auto" w:fill="FFFFFF"/>
        </w:rPr>
        <w:t>ут</w:t>
      </w:r>
      <w:r w:rsidR="00B540EE" w:rsidRPr="0074495D">
        <w:rPr>
          <w:rFonts w:ascii="Times New Roman" w:hAnsi="Times New Roman"/>
          <w:sz w:val="28"/>
          <w:szCs w:val="28"/>
          <w:shd w:val="clear" w:color="auto" w:fill="FFFFFF"/>
        </w:rPr>
        <w:t xml:space="preserve"> включ</w:t>
      </w:r>
      <w:r w:rsidRPr="0074495D">
        <w:rPr>
          <w:rFonts w:ascii="Times New Roman" w:hAnsi="Times New Roman"/>
          <w:sz w:val="28"/>
          <w:szCs w:val="28"/>
          <w:shd w:val="clear" w:color="auto" w:fill="FFFFFF"/>
        </w:rPr>
        <w:t>а</w:t>
      </w:r>
      <w:r w:rsidR="00B540EE" w:rsidRPr="0074495D">
        <w:rPr>
          <w:rFonts w:ascii="Times New Roman" w:hAnsi="Times New Roman"/>
          <w:sz w:val="28"/>
          <w:szCs w:val="28"/>
          <w:shd w:val="clear" w:color="auto" w:fill="FFFFFF"/>
        </w:rPr>
        <w:t>ть:</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планируемых образовательных метапредметных результатов как для всех обучающихся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 так и для групп с особыми образовательными потребностями</w:t>
      </w:r>
      <w:r w:rsidR="00715FA7" w:rsidRPr="0074495D">
        <w:rPr>
          <w:rFonts w:ascii="Times New Roman" w:hAnsi="Times New Roman"/>
          <w:sz w:val="28"/>
          <w:szCs w:val="28"/>
          <w:shd w:val="clear" w:color="auto" w:fill="FFFFFF"/>
        </w:rPr>
        <w:t xml:space="preserve"> с учетом сформированного учебного плана и используемых в образовательной организации образовательных технологий и методов обучения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обеспечению связи универсальных учебных действий с </w:t>
      </w:r>
      <w:r w:rsidRPr="0074495D">
        <w:rPr>
          <w:rFonts w:ascii="Times New Roman" w:hAnsi="Times New Roman"/>
          <w:sz w:val="28"/>
          <w:szCs w:val="28"/>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основных подходов к конструированию задач на применение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w:t>
      </w:r>
      <w:r w:rsidRPr="0074495D">
        <w:rPr>
          <w:rFonts w:ascii="Times New Roman" w:hAnsi="Times New Roman"/>
          <w:sz w:val="28"/>
          <w:szCs w:val="28"/>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w:t>
      </w:r>
      <w:r w:rsidRPr="0074495D">
        <w:rPr>
          <w:rFonts w:ascii="Times New Roman" w:hAnsi="Times New Roman"/>
          <w:sz w:val="28"/>
          <w:szCs w:val="28"/>
        </w:rPr>
        <w:t>организации учебной деятельности по формированию и развитию ИКТ-компетенций;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системы мер по организации </w:t>
      </w:r>
      <w:r w:rsidRPr="0074495D">
        <w:rPr>
          <w:rFonts w:ascii="Times New Roman" w:hAnsi="Times New Roman"/>
          <w:sz w:val="28"/>
          <w:szCs w:val="28"/>
        </w:rPr>
        <w:t>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системы мер по обеспечению </w:t>
      </w:r>
      <w:r w:rsidRPr="0074495D">
        <w:rPr>
          <w:rFonts w:ascii="Times New Roman" w:hAnsi="Times New Roman"/>
          <w:sz w:val="28"/>
          <w:szCs w:val="28"/>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методики и инструментария мониторинга успешности освоения и применения обучающимися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и проведение серии семинаров с учителями, работающими на </w:t>
      </w:r>
      <w:r w:rsidR="00F91F55" w:rsidRPr="0074495D">
        <w:rPr>
          <w:rFonts w:ascii="Times New Roman" w:hAnsi="Times New Roman"/>
          <w:sz w:val="28"/>
          <w:szCs w:val="28"/>
          <w:shd w:val="clear" w:color="auto" w:fill="FFFFFF"/>
        </w:rPr>
        <w:t xml:space="preserve">уровне </w:t>
      </w:r>
      <w:r w:rsidRPr="0074495D">
        <w:rPr>
          <w:rFonts w:ascii="Times New Roman" w:hAnsi="Times New Roman"/>
          <w:sz w:val="28"/>
          <w:szCs w:val="28"/>
          <w:shd w:val="clear" w:color="auto" w:fill="FFFFFF"/>
        </w:rPr>
        <w:t>начального общего образования в целях реализации принципа преемственности в плане развития УУД;</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и проведение методических семинаров с педагогами-предметниками и школьными психологами (возможно привлечение заинтересованных представителей органа государственного общественного участия) по анализу и способам минимизации рисков развития УУД у учащихся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организацию отражения результатов работы по формированию УУД учащихся на сайте образовательной организации.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Для подготовки содержания разделов программы по развитию УУД, определенных</w:t>
      </w:r>
      <w:r w:rsidR="00D21562" w:rsidRPr="0074495D">
        <w:rPr>
          <w:rFonts w:ascii="Times New Roman" w:hAnsi="Times New Roman"/>
          <w:sz w:val="28"/>
          <w:szCs w:val="28"/>
        </w:rPr>
        <w:t>.</w:t>
      </w:r>
      <w:r w:rsidRPr="0074495D">
        <w:rPr>
          <w:rFonts w:ascii="Times New Roman" w:hAnsi="Times New Roman"/>
          <w:sz w:val="28"/>
          <w:szCs w:val="28"/>
        </w:rPr>
        <w:t xml:space="preserve">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На подготовительном этапе команда образовательной организации может провести следующие аналитические работы: </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анализир</w:t>
      </w:r>
      <w:r w:rsidR="00025D75" w:rsidRPr="0074495D">
        <w:rPr>
          <w:rFonts w:ascii="Times New Roman" w:hAnsi="Times New Roman"/>
          <w:sz w:val="28"/>
          <w:szCs w:val="28"/>
        </w:rPr>
        <w:t>овать</w:t>
      </w:r>
      <w:r w:rsidRPr="0074495D">
        <w:rPr>
          <w:rFonts w:ascii="Times New Roman" w:hAnsi="Times New Roman"/>
          <w:sz w:val="28"/>
          <w:szCs w:val="28"/>
        </w:rPr>
        <w:t xml:space="preserve"> какая образовательная предметность может быть положена в основу работы по развитию УУД (ряд дисциплин, междисциплинарный материал);</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рассматрива</w:t>
      </w:r>
      <w:r w:rsidR="00025D75" w:rsidRPr="0074495D">
        <w:rPr>
          <w:rFonts w:ascii="Times New Roman" w:hAnsi="Times New Roman"/>
          <w:sz w:val="28"/>
          <w:szCs w:val="28"/>
        </w:rPr>
        <w:t>ть</w:t>
      </w:r>
      <w:r w:rsidRPr="0074495D">
        <w:rPr>
          <w:rFonts w:ascii="Times New Roman" w:hAnsi="Times New Roman"/>
          <w:sz w:val="28"/>
          <w:szCs w:val="28"/>
        </w:rPr>
        <w:t>,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определя</w:t>
      </w:r>
      <w:r w:rsidR="00025D75" w:rsidRPr="0074495D">
        <w:rPr>
          <w:rFonts w:ascii="Times New Roman" w:hAnsi="Times New Roman"/>
          <w:sz w:val="28"/>
          <w:szCs w:val="28"/>
        </w:rPr>
        <w:t>ть</w:t>
      </w:r>
      <w:r w:rsidRPr="0074495D">
        <w:rPr>
          <w:rFonts w:ascii="Times New Roman" w:hAnsi="Times New Roman"/>
          <w:sz w:val="28"/>
          <w:szCs w:val="28"/>
        </w:rPr>
        <w:t xml:space="preserve"> состав детей с особыми образовательными потребностями, в том числе </w:t>
      </w:r>
      <w:r w:rsidR="006F3B39" w:rsidRPr="0074495D">
        <w:rPr>
          <w:rStyle w:val="Zag11"/>
          <w:rFonts w:ascii="Times New Roman" w:eastAsia="@Arial Unicode MS" w:hAnsi="Times New Roman"/>
          <w:sz w:val="28"/>
          <w:szCs w:val="28"/>
        </w:rPr>
        <w:t>лиц, проявивших выдающиеся способности</w:t>
      </w:r>
      <w:r w:rsidRPr="0074495D">
        <w:rPr>
          <w:rFonts w:ascii="Times New Roman" w:hAnsi="Times New Roman"/>
          <w:sz w:val="28"/>
          <w:szCs w:val="28"/>
        </w:rPr>
        <w:t xml:space="preserve">, детей с </w:t>
      </w:r>
      <w:r w:rsidR="000D18F7" w:rsidRPr="0074495D">
        <w:rPr>
          <w:rFonts w:ascii="Times New Roman" w:hAnsi="Times New Roman"/>
          <w:sz w:val="28"/>
          <w:szCs w:val="28"/>
        </w:rPr>
        <w:t>ОВЗ</w:t>
      </w:r>
      <w:r w:rsidRPr="0074495D">
        <w:rPr>
          <w:rFonts w:ascii="Times New Roman" w:hAnsi="Times New Roman"/>
          <w:sz w:val="28"/>
          <w:szCs w:val="28"/>
        </w:rPr>
        <w:t>, а также возможности построения их индивидуальных образовательных траекторий;</w:t>
      </w:r>
    </w:p>
    <w:p w:rsidR="00B540EE" w:rsidRPr="0074495D"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анализировать </w:t>
      </w:r>
      <w:r w:rsidR="00B540EE" w:rsidRPr="0074495D">
        <w:rPr>
          <w:rFonts w:ascii="Times New Roman" w:hAnsi="Times New Roman"/>
          <w:sz w:val="28"/>
          <w:szCs w:val="28"/>
        </w:rPr>
        <w:t>результаты учащихся по линии развития УУД на предыдуще</w:t>
      </w:r>
      <w:r w:rsidR="00F91F55" w:rsidRPr="0074495D">
        <w:rPr>
          <w:rFonts w:ascii="Times New Roman" w:hAnsi="Times New Roman"/>
          <w:sz w:val="28"/>
          <w:szCs w:val="28"/>
        </w:rPr>
        <w:t>муровне</w:t>
      </w:r>
      <w:r w:rsidR="00B540EE" w:rsidRPr="0074495D">
        <w:rPr>
          <w:rFonts w:ascii="Times New Roman" w:hAnsi="Times New Roman"/>
          <w:sz w:val="28"/>
          <w:szCs w:val="28"/>
        </w:rPr>
        <w:t>;</w:t>
      </w:r>
    </w:p>
    <w:p w:rsidR="00B540EE" w:rsidRPr="0074495D"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анализировать</w:t>
      </w:r>
      <w:r w:rsidR="00B540EE" w:rsidRPr="0074495D">
        <w:rPr>
          <w:rFonts w:ascii="Times New Roman" w:hAnsi="Times New Roman"/>
          <w:sz w:val="28"/>
          <w:szCs w:val="28"/>
        </w:rPr>
        <w:t xml:space="preserve">и </w:t>
      </w:r>
      <w:r w:rsidRPr="0074495D">
        <w:rPr>
          <w:rFonts w:ascii="Times New Roman" w:hAnsi="Times New Roman"/>
          <w:sz w:val="28"/>
          <w:szCs w:val="28"/>
        </w:rPr>
        <w:t xml:space="preserve">обсуждать </w:t>
      </w:r>
      <w:r w:rsidR="00B540EE" w:rsidRPr="0074495D">
        <w:rPr>
          <w:rFonts w:ascii="Times New Roman" w:hAnsi="Times New Roman"/>
          <w:sz w:val="28"/>
          <w:szCs w:val="28"/>
        </w:rPr>
        <w:t>опыт применения успешных практик, в том числе с использованием информационных ресурсов образовательной организации.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На основном этапе может пров</w:t>
      </w:r>
      <w:r w:rsidR="00025D75" w:rsidRPr="0074495D">
        <w:rPr>
          <w:rFonts w:ascii="Times New Roman" w:hAnsi="Times New Roman"/>
          <w:sz w:val="28"/>
          <w:szCs w:val="28"/>
        </w:rPr>
        <w:t>одиться</w:t>
      </w:r>
      <w:r w:rsidRPr="0074495D">
        <w:rPr>
          <w:rFonts w:ascii="Times New Roman" w:hAnsi="Times New Roman"/>
          <w:sz w:val="28"/>
          <w:szCs w:val="28"/>
        </w:rPr>
        <w:t xml:space="preserve"> работа по разработке общей стратегии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организации и механизма реализации задач программы, </w:t>
      </w:r>
      <w:r w:rsidR="00025D75" w:rsidRPr="0074495D">
        <w:rPr>
          <w:rFonts w:ascii="Times New Roman" w:hAnsi="Times New Roman"/>
          <w:sz w:val="28"/>
          <w:szCs w:val="28"/>
        </w:rPr>
        <w:t xml:space="preserve">могут быть </w:t>
      </w:r>
      <w:r w:rsidRPr="0074495D">
        <w:rPr>
          <w:rFonts w:ascii="Times New Roman" w:hAnsi="Times New Roman"/>
          <w:sz w:val="28"/>
          <w:szCs w:val="28"/>
        </w:rPr>
        <w:t>раскрыты направления и ожидаемые результаты работы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описаны специальные требования к условиям реализации программы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w:t>
      </w:r>
      <w:r w:rsidR="00025D75" w:rsidRPr="0074495D">
        <w:rPr>
          <w:rFonts w:ascii="Times New Roman" w:hAnsi="Times New Roman"/>
          <w:sz w:val="28"/>
          <w:szCs w:val="28"/>
        </w:rPr>
        <w:t>Данный перечень</w:t>
      </w:r>
      <w:r w:rsidRPr="0074495D">
        <w:rPr>
          <w:rFonts w:ascii="Times New Roman" w:hAnsi="Times New Roman"/>
          <w:sz w:val="28"/>
          <w:szCs w:val="28"/>
        </w:rPr>
        <w:t xml:space="preserve"> активностей может быть расширен. Особенности содержания индивидуально ориентированной работы рекомендуется представить в рабочих программах педагогов.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На заключительном этапе может осуществляться внутренняя экспертиза программы, возможна ее доработка, также может проводиться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Итоговый текст программы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рекомендуется согласовать с членами органа государственно-общественного управления. После согласования текст программы утверждается руководителем образовательной организации. Периодически рекомендуется проанализировать результаты и внести необходимые коррективы, обсудив их предварительно с педагогами-предметниками в рамках индивидуальных консультаций.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Среди возможных форм взаимодействия можно назвать педагогические советы, совещания и встречи рабочих групп, проводимые регулярно, онлайн-мероприятия и взаимодействие. Список указанных форм может быть дополнен и изменен образовательной организацией.</w:t>
      </w:r>
    </w:p>
    <w:p w:rsidR="00BF27A5" w:rsidRPr="0074495D" w:rsidRDefault="00BF27A5" w:rsidP="00BF27A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rsidR="00BF27A5" w:rsidRPr="0074495D" w:rsidRDefault="00BF27A5" w:rsidP="00BF27A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Наиболее эффективным способом достижения метапредметной и личностной образовательной результативности является встраивание в образовательную деятельность событийных деятельностных образовательных форматов, синтезирующего характера.</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2.1.2. </w:t>
      </w:r>
      <w:r w:rsidR="00B540EE" w:rsidRPr="0074495D">
        <w:rPr>
          <w:rFonts w:ascii="Times New Roman" w:hAnsi="Times New Roman"/>
          <w:b/>
          <w:sz w:val="28"/>
          <w:szCs w:val="28"/>
        </w:rPr>
        <w:t>Цели и задачи программы, описание ее места и роли в реализации требований ФГОС</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sz w:val="28"/>
          <w:szCs w:val="28"/>
        </w:rPr>
        <w:t>Целью программы</w:t>
      </w:r>
      <w:r w:rsidRPr="0074495D">
        <w:rPr>
          <w:rFonts w:ascii="Times New Roman" w:hAnsi="Times New Roman"/>
          <w:sz w:val="28"/>
          <w:szCs w:val="28"/>
        </w:rPr>
        <w:t xml:space="preserve"> развития </w:t>
      </w:r>
      <w:r w:rsidR="00025D75" w:rsidRPr="0074495D">
        <w:rPr>
          <w:rFonts w:ascii="Times New Roman" w:hAnsi="Times New Roman"/>
          <w:sz w:val="28"/>
          <w:szCs w:val="28"/>
        </w:rPr>
        <w:t>УУД</w:t>
      </w:r>
      <w:r w:rsidRPr="0074495D">
        <w:rPr>
          <w:rFonts w:ascii="Times New Roman" w:hAnsi="Times New Roman"/>
          <w:sz w:val="28"/>
          <w:szCs w:val="28"/>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74495D">
        <w:rPr>
          <w:rFonts w:ascii="Times New Roman" w:hAnsi="Times New Roman"/>
          <w:sz w:val="28"/>
          <w:szCs w:val="28"/>
        </w:rPr>
        <w:t xml:space="preserve"> ООО</w:t>
      </w:r>
      <w:r w:rsidRPr="0074495D">
        <w:rPr>
          <w:rFonts w:ascii="Times New Roman" w:hAnsi="Times New Roman"/>
          <w:sz w:val="28"/>
          <w:szCs w:val="28"/>
        </w:rPr>
        <w:t>, с тем, чтобы сформировать у учащихся основной школы способности к самостоятельному учебному целеполаганию и учебному сотрудничеству.</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указанной целью программа развития УУД в основной школе определяет следующие </w:t>
      </w:r>
      <w:r w:rsidRPr="0074495D">
        <w:rPr>
          <w:rFonts w:ascii="Times New Roman" w:hAnsi="Times New Roman"/>
          <w:b/>
          <w:bCs/>
          <w:sz w:val="28"/>
          <w:szCs w:val="28"/>
        </w:rPr>
        <w:t>задачи</w:t>
      </w:r>
      <w:r w:rsidRPr="0074495D">
        <w:rPr>
          <w:rFonts w:ascii="Times New Roman" w:hAnsi="Times New Roman"/>
          <w:sz w:val="28"/>
          <w:szCs w:val="28"/>
        </w:rPr>
        <w:t>:</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реализация основных подходов, обеспечивающих эффективное освоение УУД обучающимися, взаимосвязь способов организации урочной и внеурочной деятельности обучающихся по развитию УУД, в том числе на материале содержания учебных предметов;</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включение развивающих задач как в урочную, так и внеурочную деятельность обучающихся;</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 </w:t>
      </w:r>
      <w:r w:rsidR="00025D75" w:rsidRPr="0074495D">
        <w:rPr>
          <w:rFonts w:ascii="Times New Roman" w:hAnsi="Times New Roman"/>
          <w:sz w:val="28"/>
          <w:szCs w:val="28"/>
        </w:rPr>
        <w:t>УУД</w:t>
      </w:r>
      <w:r w:rsidRPr="0074495D">
        <w:rPr>
          <w:rFonts w:ascii="Times New Roman" w:hAnsi="Times New Roman"/>
          <w:sz w:val="28"/>
          <w:szCs w:val="28"/>
        </w:rPr>
        <w:t xml:space="preserve"> представляют собой целостную взаимосвязанную систему, определяемую общей логикой возрастного развития.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«инициировать учебное сотрудничество».</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2.1.3. </w:t>
      </w:r>
      <w:r w:rsidR="00B540EE" w:rsidRPr="0074495D">
        <w:rPr>
          <w:rFonts w:ascii="Times New Roman" w:hAnsi="Times New Roman"/>
          <w:b/>
          <w:sz w:val="28"/>
          <w:szCs w:val="28"/>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К принципам формирования УУД в основной школе можно отнести следующие:</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формирование УУД – задача, сквозная для всего образовательного процесса (урочная, внеурочная деятельность);</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формирование УУД обязательно требует работы с предметным или междисципдинарным содержанием;</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образовательная организация в рамках своей ООП может определять, на каком именно материале (в том числе в рамках учебной и внеучебной деятельности) реализовывать программу по развитию УУД;</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преемственность по отношению к начальной школе, но с учетом специфики подросткового возраста. Специфика подросткового возраста заключается в том, что возрастает значимость различных социальных практик, исследовательской и проектной деятельности, использования ИКТ;</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при составлении учебного плана и расписания должен быть сделан акцент на нелинейность, наличие элективных компонентов, вариативность, индивидуализацию.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По отношению к начальной школе программа развития УУД должна сохранять преемственность, однако следует учитывать, что учебная деятельность в основной школе должна приближаться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74495D" w:rsidRDefault="00B540EE" w:rsidP="00F956D1">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познавательные, коммуникативные и регулятивные </w:t>
      </w:r>
      <w:r w:rsidR="00A428B9" w:rsidRPr="0074495D">
        <w:rPr>
          <w:rFonts w:ascii="Times New Roman" w:hAnsi="Times New Roman"/>
          <w:sz w:val="28"/>
          <w:szCs w:val="28"/>
        </w:rPr>
        <w:t>УУД</w:t>
      </w:r>
      <w:r w:rsidRPr="0074495D">
        <w:rPr>
          <w:rFonts w:ascii="Times New Roman" w:hAnsi="Times New Roman"/>
          <w:sz w:val="28"/>
          <w:szCs w:val="28"/>
        </w:rPr>
        <w:t xml:space="preserve"> как основа учебного сотрудничества и умения учиться в общении.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Для успешной деятельности по развитию УУД можно проводить занятия в разнообразных формах: уроки одновозрастные и разновозрастные;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Решение задачи формирования </w:t>
      </w:r>
      <w:r w:rsidR="00A428B9" w:rsidRPr="0074495D">
        <w:rPr>
          <w:rFonts w:ascii="Times New Roman" w:hAnsi="Times New Roman"/>
          <w:sz w:val="28"/>
          <w:szCs w:val="28"/>
        </w:rPr>
        <w:t>УУД</w:t>
      </w:r>
      <w:r w:rsidRPr="0074495D">
        <w:rPr>
          <w:rFonts w:ascii="Times New Roman" w:hAnsi="Times New Roman"/>
          <w:sz w:val="28"/>
          <w:szCs w:val="28"/>
        </w:rPr>
        <w:t xml:space="preserve"> в основной школе происходит не только на занятиях по отдельным учебным предметам, но и в ходе внеурочной деятельности, а также в рамках факультативов, кружков, элективов.</w:t>
      </w:r>
    </w:p>
    <w:p w:rsidR="00B540EE" w:rsidRPr="0074495D" w:rsidRDefault="00B540EE" w:rsidP="002145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2.1.4. </w:t>
      </w:r>
      <w:r w:rsidR="00B540EE" w:rsidRPr="0074495D">
        <w:rPr>
          <w:rFonts w:ascii="Times New Roman" w:hAnsi="Times New Roman"/>
          <w:b/>
          <w:sz w:val="28"/>
          <w:szCs w:val="28"/>
        </w:rPr>
        <w:t>Типовые задачи применения универсальных учебных действий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Задачи на применение УУД могут строиться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Различаются два типа заданий, связанных с УУД:</w:t>
      </w:r>
    </w:p>
    <w:p w:rsidR="00B540EE" w:rsidRPr="0074495D"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задания, позволяющие в рамках образовательного процесса сформировать УУД;</w:t>
      </w:r>
    </w:p>
    <w:p w:rsidR="00B540EE" w:rsidRPr="0074495D"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задания, позволяющие диагностировать уровень сформированности УУД.</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первом случае задание может быть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Во втором случае задание может быть сконструировано таким образом, чтобы проявлять способность учащегося применять какое-то конкретное универсальное учебное действие.</w:t>
      </w:r>
    </w:p>
    <w:p w:rsidR="00B540EE" w:rsidRPr="0074495D" w:rsidRDefault="00B540EE" w:rsidP="001212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основной школе возможно использовать в том числе следующие типы задач:</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1</w:t>
      </w:r>
      <w:r w:rsidR="00B540EE" w:rsidRPr="0074495D">
        <w:rPr>
          <w:rFonts w:ascii="Times New Roman" w:hAnsi="Times New Roman"/>
          <w:sz w:val="28"/>
          <w:szCs w:val="28"/>
        </w:rPr>
        <w:t xml:space="preserve">. Задачи, формирующие коммуникативные </w:t>
      </w:r>
      <w:r w:rsidR="00A428B9" w:rsidRPr="0074495D">
        <w:rPr>
          <w:rFonts w:ascii="Times New Roman" w:hAnsi="Times New Roman"/>
          <w:sz w:val="28"/>
          <w:szCs w:val="28"/>
        </w:rPr>
        <w:t>УУД</w:t>
      </w:r>
      <w:r w:rsidR="00B540EE"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учет позиции партнера;</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организацию и осуществление сотрудничества;</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передачу информации и отображение предметного содержания;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тренинги коммуникативных навыков;</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ролевые игры.</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2</w:t>
      </w:r>
      <w:r w:rsidR="00B540EE" w:rsidRPr="0074495D">
        <w:rPr>
          <w:rFonts w:ascii="Times New Roman" w:hAnsi="Times New Roman"/>
          <w:sz w:val="28"/>
          <w:szCs w:val="28"/>
        </w:rPr>
        <w:t xml:space="preserve">. Задачи, формирующие познавательные </w:t>
      </w:r>
      <w:r w:rsidR="00A428B9" w:rsidRPr="0074495D">
        <w:rPr>
          <w:rFonts w:ascii="Times New Roman" w:hAnsi="Times New Roman"/>
          <w:sz w:val="28"/>
          <w:szCs w:val="28"/>
        </w:rPr>
        <w:t>УУД</w:t>
      </w:r>
      <w:r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проекты на выстраивание стратегии поиска решения задач;</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задачи на сериацию, сравнение, оценивание;</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проведение эмпирического исследования;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проведение теоретического исследования;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смысловое чтение.</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3</w:t>
      </w:r>
      <w:r w:rsidR="00B540EE" w:rsidRPr="0074495D">
        <w:rPr>
          <w:rFonts w:ascii="Times New Roman" w:hAnsi="Times New Roman"/>
          <w:sz w:val="28"/>
          <w:szCs w:val="28"/>
        </w:rPr>
        <w:t xml:space="preserve">. Задачи, формирующие регулятивные </w:t>
      </w:r>
      <w:r w:rsidR="00A428B9" w:rsidRPr="0074495D">
        <w:rPr>
          <w:rFonts w:ascii="Times New Roman" w:hAnsi="Times New Roman"/>
          <w:sz w:val="28"/>
          <w:szCs w:val="28"/>
        </w:rPr>
        <w:t>УУД</w:t>
      </w:r>
      <w:r w:rsidR="00B540EE"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планирование;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ориентировку в ситуации;</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прогнозирование;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целеполагание;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принятие решения;</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самоконтроль.</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Развитию регулятивных </w:t>
      </w:r>
      <w:r w:rsidR="00A428B9" w:rsidRPr="0074495D">
        <w:rPr>
          <w:rFonts w:ascii="Times New Roman" w:hAnsi="Times New Roman"/>
          <w:sz w:val="28"/>
          <w:szCs w:val="28"/>
        </w:rPr>
        <w:t>УУД</w:t>
      </w:r>
      <w:r w:rsidRPr="0074495D">
        <w:rPr>
          <w:rFonts w:ascii="Times New Roman" w:hAnsi="Times New Roman"/>
          <w:sz w:val="28"/>
          <w:szCs w:val="28"/>
        </w:rPr>
        <w:t xml:space="preserve">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Распределение материала и типовых задач по различным предметам не является жестким, начальное освоение одних и тех же </w:t>
      </w:r>
      <w:r w:rsidR="00A428B9" w:rsidRPr="0074495D">
        <w:rPr>
          <w:rFonts w:ascii="Times New Roman" w:hAnsi="Times New Roman"/>
          <w:sz w:val="28"/>
          <w:szCs w:val="28"/>
        </w:rPr>
        <w:t>УУД</w:t>
      </w:r>
      <w:r w:rsidRPr="0074495D">
        <w:rPr>
          <w:rFonts w:ascii="Times New Roman" w:hAnsi="Times New Roman"/>
          <w:sz w:val="28"/>
          <w:szCs w:val="28"/>
        </w:rPr>
        <w:t xml:space="preserve">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Задачи на применение УУД могут носить как открытый, так и закрытый характер. При работе с задачами на применение УУД для оценивания результативности возможно практиковать технологии «формирующего оценивания», в том числе бинарную и критериальную оценки.</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C66CE5" w:rsidRPr="0074495D" w:rsidRDefault="0021451B" w:rsidP="00C66CE5">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2.1.5. </w:t>
      </w:r>
      <w:r w:rsidR="00C66CE5" w:rsidRPr="0074495D">
        <w:rPr>
          <w:rFonts w:ascii="Times New Roman" w:hAnsi="Times New Roman"/>
          <w:b/>
          <w:sz w:val="28"/>
          <w:szCs w:val="28"/>
        </w:rPr>
        <w:t>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p>
    <w:p w:rsidR="00B540EE" w:rsidRPr="0074495D" w:rsidRDefault="00B540EE" w:rsidP="005063AC">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Одним из путей формирования УУД в основной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w:t>
      </w:r>
      <w:r w:rsidR="005063AC" w:rsidRPr="0074495D">
        <w:rPr>
          <w:rFonts w:ascii="Times New Roman" w:hAnsi="Times New Roman"/>
          <w:sz w:val="28"/>
          <w:szCs w:val="28"/>
        </w:rPr>
        <w:t>при получении</w:t>
      </w:r>
      <w:r w:rsidRPr="0074495D">
        <w:rPr>
          <w:rFonts w:ascii="Times New Roman" w:hAnsi="Times New Roman"/>
          <w:sz w:val="28"/>
          <w:szCs w:val="28"/>
        </w:rPr>
        <w:t xml:space="preserve"> основного общего образования.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Специфика</w:t>
      </w:r>
      <w:r w:rsidRPr="0074495D">
        <w:rPr>
          <w:rFonts w:ascii="Times New Roman" w:hAnsi="Times New Roman"/>
          <w:b/>
          <w:bCs/>
          <w:sz w:val="28"/>
          <w:szCs w:val="28"/>
        </w:rPr>
        <w:t xml:space="preserve"> проектной деятельности обучающихся </w:t>
      </w:r>
      <w:r w:rsidRPr="0074495D">
        <w:rPr>
          <w:rFonts w:ascii="Times New Roman" w:hAnsi="Times New Roman"/>
          <w:sz w:val="28"/>
          <w:szCs w:val="28"/>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w:t>
      </w:r>
      <w:r w:rsidR="007D62DE" w:rsidRPr="0074495D">
        <w:rPr>
          <w:rFonts w:ascii="Times New Roman" w:hAnsi="Times New Roman"/>
          <w:sz w:val="28"/>
          <w:szCs w:val="28"/>
        </w:rPr>
        <w:t xml:space="preserve"> и </w:t>
      </w:r>
      <w:r w:rsidRPr="0074495D">
        <w:rPr>
          <w:rFonts w:ascii="Times New Roman" w:hAnsi="Times New Roman"/>
          <w:sz w:val="28"/>
          <w:szCs w:val="28"/>
        </w:rPr>
        <w:t>ориентирована на формирование и развитие метапредметных и личностных результатов обучающихся.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Особенностью </w:t>
      </w:r>
      <w:r w:rsidRPr="0074495D">
        <w:rPr>
          <w:rFonts w:ascii="Times New Roman" w:hAnsi="Times New Roman"/>
          <w:b/>
          <w:bCs/>
          <w:sz w:val="28"/>
          <w:szCs w:val="28"/>
        </w:rPr>
        <w:t xml:space="preserve">учебно-исследовательской деятельности </w:t>
      </w:r>
      <w:r w:rsidRPr="0074495D">
        <w:rPr>
          <w:rFonts w:ascii="Times New Roman" w:hAnsi="Times New Roman"/>
          <w:sz w:val="28"/>
          <w:szCs w:val="28"/>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Учебно-исследовательская работа учащихся может быть организована по двум направлениям:</w:t>
      </w:r>
    </w:p>
    <w:p w:rsidR="00B540EE" w:rsidRPr="0074495D"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урочная учебно-исследовательская деятельность учащихся: проблемные уроки; семинары; практические и лабораторные занятия, др.; </w:t>
      </w:r>
    </w:p>
    <w:p w:rsidR="00B540EE" w:rsidRPr="0074495D"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w:t>
      </w:r>
      <w:r w:rsidR="007D62DE" w:rsidRPr="0074495D">
        <w:rPr>
          <w:rFonts w:ascii="Times New Roman" w:hAnsi="Times New Roman"/>
          <w:sz w:val="28"/>
          <w:szCs w:val="28"/>
        </w:rPr>
        <w:t xml:space="preserve"> и </w:t>
      </w:r>
      <w:r w:rsidRPr="0074495D">
        <w:rPr>
          <w:rFonts w:ascii="Times New Roman" w:hAnsi="Times New Roman"/>
          <w:sz w:val="28"/>
          <w:szCs w:val="28"/>
        </w:rPr>
        <w:t>др.</w:t>
      </w:r>
    </w:p>
    <w:p w:rsidR="00B540EE" w:rsidRPr="0074495D" w:rsidRDefault="00E5382A">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w:t>
      </w:r>
      <w:r w:rsidR="00B540EE" w:rsidRPr="0074495D">
        <w:rPr>
          <w:rFonts w:ascii="Times New Roman" w:hAnsi="Times New Roman"/>
          <w:sz w:val="28"/>
          <w:szCs w:val="28"/>
        </w:rPr>
        <w:t>чебно-исследовательская и проектная деятельность обучающихся может проводиться в том числе по таким направлениям, как:</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исследовательское;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инженерное;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прикладное;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информационное;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социальное;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игровое;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творческое.</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r w:rsidR="007D62DE" w:rsidRPr="0074495D">
        <w:rPr>
          <w:rFonts w:ascii="Times New Roman" w:hAnsi="Times New Roman"/>
          <w:sz w:val="28"/>
          <w:szCs w:val="28"/>
        </w:rPr>
        <w:t>(</w:t>
      </w:r>
      <w:r w:rsidRPr="0074495D">
        <w:rPr>
          <w:rFonts w:ascii="Times New Roman" w:hAnsi="Times New Roman"/>
          <w:sz w:val="28"/>
          <w:szCs w:val="28"/>
        </w:rPr>
        <w:t>автор проекта</w:t>
      </w:r>
      <w:r w:rsidR="007D62DE" w:rsidRPr="0074495D">
        <w:rPr>
          <w:rFonts w:ascii="Times New Roman" w:hAnsi="Times New Roman"/>
          <w:sz w:val="28"/>
          <w:szCs w:val="28"/>
        </w:rPr>
        <w:t>)</w:t>
      </w:r>
      <w:r w:rsidRPr="0074495D">
        <w:rPr>
          <w:rFonts w:ascii="Times New Roman" w:hAnsi="Times New Roman"/>
          <w:sz w:val="28"/>
          <w:szCs w:val="28"/>
        </w:rPr>
        <w:t xml:space="preserve">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организации учебно-исследовательской деятельности на урочных занятиях могут быть следующими:</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организации учебно-исследовательской деятельности на внеурочных занятиях могут быть следующими:</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исследовательская практика обучающихся;</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ученическое научно-исследовательское общество–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w:t>
      </w:r>
      <w:r w:rsidR="007D62DE" w:rsidRPr="0074495D">
        <w:rPr>
          <w:rFonts w:ascii="Times New Roman" w:hAnsi="Times New Roman"/>
          <w:sz w:val="28"/>
          <w:szCs w:val="28"/>
        </w:rPr>
        <w:t xml:space="preserve">включает </w:t>
      </w:r>
      <w:r w:rsidRPr="0074495D">
        <w:rPr>
          <w:rFonts w:ascii="Times New Roman" w:hAnsi="Times New Roman"/>
          <w:sz w:val="28"/>
          <w:szCs w:val="28"/>
        </w:rPr>
        <w:t>встречи с представителями науки и образования, экскурсии в учреждения науки и образования, сотрудничество с УНИО других школ;</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Среди возможных форм представления результатов проектной деятельности можно выделить следующи</w:t>
      </w:r>
      <w:r w:rsidR="007D62DE" w:rsidRPr="0074495D">
        <w:rPr>
          <w:rFonts w:ascii="Times New Roman" w:hAnsi="Times New Roman"/>
          <w:sz w:val="28"/>
          <w:szCs w:val="28"/>
        </w:rPr>
        <w:t>е</w:t>
      </w:r>
      <w:r w:rsidRPr="0074495D">
        <w:rPr>
          <w:rFonts w:ascii="Times New Roman" w:hAnsi="Times New Roman"/>
          <w:sz w:val="28"/>
          <w:szCs w:val="28"/>
        </w:rPr>
        <w:t>:</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макеты, модели, рабочие установки, схемы, план-карт</w:t>
      </w:r>
      <w:r w:rsidR="007D62DE" w:rsidRPr="0074495D">
        <w:rPr>
          <w:rFonts w:ascii="Times New Roman" w:hAnsi="Times New Roman"/>
          <w:sz w:val="28"/>
          <w:szCs w:val="28"/>
        </w:rPr>
        <w:t>ы</w:t>
      </w:r>
      <w:r w:rsidRPr="0074495D">
        <w:rPr>
          <w:rFonts w:ascii="Times New Roman" w:hAnsi="Times New Roman"/>
          <w:sz w:val="28"/>
          <w:szCs w:val="28"/>
        </w:rPr>
        <w:t>;</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постеры, презентации;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альбомы, буклеты, брошюры, книги;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реконструкции событий;</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эссе, рассказы, стихи, рисунки;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результаты исследовательских экспедиций, обработки архивов и мемуаров;</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документальные фильмы, мультфильмы;</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выставки, игры, тематические вечера, концерты;</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сценарии мероприятий;</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веб-сайты, программное обеспечение, компакт-диски (или другие цифровые носители)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Результаты также могут быть представлены в ходе проведения конференций, семинаров и круглых столов.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B540EE" w:rsidRPr="0074495D" w:rsidRDefault="00B540EE" w:rsidP="001212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2.1.6. </w:t>
      </w:r>
      <w:r w:rsidR="00B540EE" w:rsidRPr="0074495D">
        <w:rPr>
          <w:rFonts w:ascii="Times New Roman" w:hAnsi="Times New Roman"/>
          <w:b/>
          <w:sz w:val="28"/>
          <w:szCs w:val="28"/>
        </w:rPr>
        <w:t xml:space="preserve">Описание содержания, видов и форм организации учебной деятельности по развитию </w:t>
      </w:r>
      <w:r w:rsidR="00B46327" w:rsidRPr="0074495D">
        <w:rPr>
          <w:rFonts w:ascii="Times New Roman" w:hAnsi="Times New Roman"/>
          <w:b/>
          <w:sz w:val="28"/>
          <w:szCs w:val="28"/>
        </w:rPr>
        <w:t>информационно-коммуникационных технологий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содержании программы развития УУД отдельно указана компетенция обучающегося в области использования информационно-коммуникационных технологий</w:t>
      </w:r>
      <w:r w:rsidR="00B46327" w:rsidRPr="0074495D">
        <w:rPr>
          <w:rFonts w:ascii="Times New Roman" w:hAnsi="Times New Roman"/>
          <w:sz w:val="28"/>
          <w:szCs w:val="28"/>
        </w:rPr>
        <w:t xml:space="preserve"> (ИКТ)</w:t>
      </w:r>
      <w:r w:rsidRPr="0074495D">
        <w:rPr>
          <w:rFonts w:ascii="Times New Roman" w:hAnsi="Times New Roman"/>
          <w:sz w:val="28"/>
          <w:szCs w:val="28"/>
        </w:rPr>
        <w:t xml:space="preserve">. </w:t>
      </w:r>
      <w:r w:rsidR="00E5382A" w:rsidRPr="0074495D">
        <w:rPr>
          <w:rFonts w:ascii="Times New Roman" w:hAnsi="Times New Roman"/>
          <w:sz w:val="28"/>
          <w:szCs w:val="28"/>
        </w:rPr>
        <w:t>П</w:t>
      </w:r>
      <w:r w:rsidRPr="0074495D">
        <w:rPr>
          <w:rFonts w:ascii="Times New Roman" w:hAnsi="Times New Roman"/>
          <w:sz w:val="28"/>
          <w:szCs w:val="28"/>
        </w:rPr>
        <w:t xml:space="preserve">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настоящее время значительно присутствие компьютерных и </w:t>
      </w:r>
      <w:r w:rsidR="00B46327" w:rsidRPr="0074495D">
        <w:rPr>
          <w:rFonts w:ascii="Times New Roman" w:hAnsi="Times New Roman"/>
          <w:sz w:val="28"/>
          <w:szCs w:val="28"/>
        </w:rPr>
        <w:t>интернет</w:t>
      </w:r>
      <w:r w:rsidRPr="0074495D">
        <w:rPr>
          <w:rFonts w:ascii="Times New Roman" w:hAnsi="Times New Roman"/>
          <w:sz w:val="28"/>
          <w:szCs w:val="28"/>
        </w:rPr>
        <w:t xml:space="preserve">-технологий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w:t>
      </w:r>
      <w:r w:rsidR="00B540EE" w:rsidRPr="0074495D">
        <w:rPr>
          <w:rFonts w:ascii="Times New Roman" w:hAnsi="Times New Roman"/>
          <w:sz w:val="28"/>
          <w:szCs w:val="28"/>
        </w:rPr>
        <w:t>еобходимо указать возможные виды и формы организации учебной деятельности</w:t>
      </w:r>
      <w:r w:rsidRPr="0074495D">
        <w:rPr>
          <w:rFonts w:ascii="Times New Roman" w:hAnsi="Times New Roman"/>
          <w:sz w:val="28"/>
          <w:szCs w:val="28"/>
        </w:rPr>
        <w:t xml:space="preserve">, позволяющие эффктивно </w:t>
      </w:r>
      <w:r w:rsidR="00667803" w:rsidRPr="0074495D">
        <w:rPr>
          <w:rFonts w:ascii="Times New Roman" w:hAnsi="Times New Roman"/>
          <w:sz w:val="28"/>
          <w:szCs w:val="28"/>
        </w:rPr>
        <w:t>реализовывать данное направление</w:t>
      </w:r>
      <w:r w:rsidR="00B540EE" w:rsidRPr="0074495D">
        <w:rPr>
          <w:rFonts w:ascii="Times New Roman" w:hAnsi="Times New Roman"/>
          <w:sz w:val="28"/>
          <w:szCs w:val="28"/>
        </w:rPr>
        <w:t xml:space="preserve">. Также в соответствии со структурой программы развития УУД, обозначенной в ФГОС, необходимо 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использования ИКТ. </w:t>
      </w:r>
    </w:p>
    <w:p w:rsidR="00B540EE" w:rsidRPr="0074495D" w:rsidRDefault="00B46327">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О</w:t>
      </w:r>
      <w:r w:rsidR="00B540EE" w:rsidRPr="0074495D">
        <w:rPr>
          <w:rFonts w:ascii="Times New Roman" w:hAnsi="Times New Roman"/>
          <w:sz w:val="28"/>
          <w:szCs w:val="28"/>
        </w:rPr>
        <w:t>сновны</w:t>
      </w:r>
      <w:r w:rsidRPr="0074495D">
        <w:rPr>
          <w:rFonts w:ascii="Times New Roman" w:hAnsi="Times New Roman"/>
          <w:sz w:val="28"/>
          <w:szCs w:val="28"/>
        </w:rPr>
        <w:t>е</w:t>
      </w:r>
      <w:r w:rsidR="00B540EE" w:rsidRPr="0074495D">
        <w:rPr>
          <w:rFonts w:ascii="Times New Roman" w:hAnsi="Times New Roman"/>
          <w:sz w:val="28"/>
          <w:szCs w:val="28"/>
        </w:rPr>
        <w:t xml:space="preserve"> форм</w:t>
      </w:r>
      <w:r w:rsidRPr="0074495D">
        <w:rPr>
          <w:rFonts w:ascii="Times New Roman" w:hAnsi="Times New Roman"/>
          <w:sz w:val="28"/>
          <w:szCs w:val="28"/>
        </w:rPr>
        <w:t>ы</w:t>
      </w:r>
      <w:r w:rsidR="00B540EE" w:rsidRPr="0074495D">
        <w:rPr>
          <w:rFonts w:ascii="Times New Roman" w:hAnsi="Times New Roman"/>
          <w:sz w:val="28"/>
          <w:szCs w:val="28"/>
        </w:rPr>
        <w:t xml:space="preserve"> организации учебной деятельности по формированию ИКТ-компетенции обучающихся </w:t>
      </w:r>
      <w:r w:rsidRPr="0074495D">
        <w:rPr>
          <w:rFonts w:ascii="Times New Roman" w:hAnsi="Times New Roman"/>
          <w:sz w:val="28"/>
          <w:szCs w:val="28"/>
        </w:rPr>
        <w:t xml:space="preserve">могут </w:t>
      </w:r>
      <w:r w:rsidR="00B540EE" w:rsidRPr="0074495D">
        <w:rPr>
          <w:rFonts w:ascii="Times New Roman" w:hAnsi="Times New Roman"/>
          <w:sz w:val="28"/>
          <w:szCs w:val="28"/>
        </w:rPr>
        <w:t>включить:</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уроки по информатике и другим предметам;</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факультативы;</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кружки;</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интегративные межпредметные проекты;</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внеурочные и внешкольные активности.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текстов;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электронных таблиц;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использование средств для построения диаграмм, графиков, блок-схем, других графических объектов;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презентаций;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графики и фото;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видео;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музыкальных и звуковых объектов;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поиск и анализ информации в Интернете;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моделирование, проектирование и управление;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математическая обработка и визуализация данных;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создание</w:t>
      </w:r>
      <w:r w:rsidR="00B46327" w:rsidRPr="0074495D">
        <w:rPr>
          <w:rFonts w:ascii="Times New Roman" w:hAnsi="Times New Roman"/>
          <w:sz w:val="28"/>
          <w:szCs w:val="28"/>
        </w:rPr>
        <w:t xml:space="preserve"> веб</w:t>
      </w:r>
      <w:r w:rsidRPr="0074495D">
        <w:rPr>
          <w:rFonts w:ascii="Times New Roman" w:hAnsi="Times New Roman"/>
          <w:sz w:val="28"/>
          <w:szCs w:val="28"/>
        </w:rPr>
        <w:t xml:space="preserve">-страниц и сайтов;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сетевая коммуникация между учениками и (или) учителем.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B540EE" w:rsidRPr="0074495D" w:rsidRDefault="00B540EE" w:rsidP="00EA6974">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667803" w:rsidP="00EA6974">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2.1.7. </w:t>
      </w:r>
      <w:r w:rsidR="00B540EE" w:rsidRPr="0074495D">
        <w:rPr>
          <w:rFonts w:ascii="Times New Roman" w:hAnsi="Times New Roman"/>
          <w:b/>
          <w:sz w:val="28"/>
          <w:szCs w:val="28"/>
        </w:rPr>
        <w:t>Перечень и описание основных элементов ИКТ-компетенции и инструментов их использования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Обращение с устройствами ИКТ.</w:t>
      </w:r>
      <w:r w:rsidRPr="0074495D">
        <w:rPr>
          <w:rFonts w:ascii="Times New Roman" w:hAnsi="Times New Roman"/>
          <w:sz w:val="28"/>
          <w:szCs w:val="28"/>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Фиксация и обработка изображений и звуков.</w:t>
      </w:r>
      <w:r w:rsidRPr="0074495D">
        <w:rPr>
          <w:rFonts w:ascii="Times New Roman" w:hAnsi="Times New Roman"/>
          <w:sz w:val="28"/>
          <w:szCs w:val="28"/>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Поиск и организация хранения информации.</w:t>
      </w:r>
      <w:r w:rsidRPr="0074495D">
        <w:rPr>
          <w:rFonts w:ascii="Times New Roman" w:hAnsi="Times New Roman"/>
          <w:sz w:val="28"/>
          <w:szCs w:val="28"/>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письменных сообщений.</w:t>
      </w:r>
      <w:r w:rsidRPr="0074495D">
        <w:rPr>
          <w:rFonts w:ascii="Times New Roman" w:hAnsi="Times New Roman"/>
          <w:sz w:val="28"/>
          <w:szCs w:val="28"/>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графических объектов.</w:t>
      </w:r>
      <w:r w:rsidRPr="0074495D">
        <w:rPr>
          <w:rFonts w:ascii="Times New Roman" w:hAnsi="Times New Roman"/>
          <w:sz w:val="28"/>
          <w:szCs w:val="28"/>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музыкальных и звуковых объектов.</w:t>
      </w:r>
      <w:r w:rsidRPr="0074495D">
        <w:rPr>
          <w:rFonts w:ascii="Times New Roman" w:hAnsi="Times New Roman"/>
          <w:sz w:val="28"/>
          <w:szCs w:val="28"/>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Восприятие, использование и создание гипертекстовых и мультимедийных информационных объектов.</w:t>
      </w:r>
      <w:r w:rsidRPr="0074495D">
        <w:rPr>
          <w:rFonts w:ascii="Times New Roman" w:hAnsi="Times New Roman"/>
          <w:sz w:val="28"/>
          <w:szCs w:val="28"/>
        </w:rPr>
        <w:t>«Чтение»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Анализ информации, математическая обработка данных в исследовании.</w:t>
      </w:r>
      <w:r w:rsidRPr="0074495D">
        <w:rPr>
          <w:rFonts w:ascii="Times New Roman" w:hAnsi="Times New Roman"/>
          <w:sz w:val="28"/>
          <w:szCs w:val="28"/>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Моделирование, проектирование и управление.</w:t>
      </w:r>
      <w:r w:rsidRPr="0074495D">
        <w:rPr>
          <w:rFonts w:ascii="Times New Roman" w:hAnsi="Times New Roman"/>
          <w:sz w:val="28"/>
          <w:szCs w:val="28"/>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Коммуникация и социальное взаимодействие.</w:t>
      </w:r>
      <w:r w:rsidRPr="0074495D">
        <w:rPr>
          <w:rFonts w:ascii="Times New Roman" w:hAnsi="Times New Roman"/>
          <w:sz w:val="28"/>
          <w:szCs w:val="28"/>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Информационная безопасность.</w:t>
      </w:r>
      <w:r w:rsidRPr="0074495D">
        <w:rPr>
          <w:rFonts w:ascii="Times New Roman" w:hAnsi="Times New Roman"/>
          <w:sz w:val="28"/>
          <w:szCs w:val="28"/>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667803" w:rsidP="00140CF3">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2.1.8. </w:t>
      </w:r>
      <w:r w:rsidR="00B540EE" w:rsidRPr="0074495D">
        <w:rPr>
          <w:rFonts w:ascii="Times New Roman" w:hAnsi="Times New Roman"/>
          <w:b/>
          <w:sz w:val="28"/>
          <w:szCs w:val="28"/>
        </w:rPr>
        <w:t>Планируемые результаты формирования и развития компетентности обучающихся в области использования</w:t>
      </w:r>
      <w:r w:rsidR="00B46327" w:rsidRPr="0074495D">
        <w:rPr>
          <w:rFonts w:ascii="Times New Roman" w:hAnsi="Times New Roman"/>
          <w:b/>
          <w:sz w:val="28"/>
          <w:szCs w:val="28"/>
        </w:rPr>
        <w:t>информационно-коммуникационных технологий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
    <w:p w:rsidR="00B540EE" w:rsidRPr="0074495D" w:rsidRDefault="00B540EE" w:rsidP="00731D9E">
      <w:pPr>
        <w:pStyle w:val="2"/>
        <w:tabs>
          <w:tab w:val="left" w:pos="567"/>
        </w:tabs>
      </w:pPr>
      <w:bookmarkStart w:id="108" w:name="_Toc405145662"/>
      <w:bookmarkStart w:id="109" w:name="_Toc406059005"/>
      <w:bookmarkStart w:id="110" w:name="_Toc409682184"/>
      <w:bookmarkStart w:id="111" w:name="_Toc409691658"/>
      <w:bookmarkStart w:id="112" w:name="_Toc410653982"/>
      <w:bookmarkStart w:id="113" w:name="_Toc410702986"/>
      <w:bookmarkStart w:id="114" w:name="_Toc284662742"/>
      <w:bookmarkStart w:id="115" w:name="_Toc284663368"/>
      <w:bookmarkStart w:id="116" w:name="_Toc414553168"/>
      <w:r w:rsidRPr="0074495D">
        <w:rPr>
          <w:b w:val="0"/>
        </w:rPr>
        <w:t xml:space="preserve">В рамках направления </w:t>
      </w:r>
      <w:r w:rsidR="00B46327" w:rsidRPr="0074495D">
        <w:rPr>
          <w:b w:val="0"/>
        </w:rPr>
        <w:t>«О</w:t>
      </w:r>
      <w:r w:rsidRPr="0074495D">
        <w:rPr>
          <w:b w:val="0"/>
        </w:rPr>
        <w:t>бращение с устройствами ИКТ</w:t>
      </w:r>
      <w:r w:rsidR="00B46327" w:rsidRPr="0074495D">
        <w:rPr>
          <w:b w:val="0"/>
        </w:rPr>
        <w:t>»</w:t>
      </w:r>
      <w:r w:rsidRPr="0074495D">
        <w:rPr>
          <w:b w:val="0"/>
        </w:rPr>
        <w:t xml:space="preserve"> в качестве основных планируемых результатов возможен следующий список того, что обучающийся сможет:</w:t>
      </w:r>
      <w:bookmarkEnd w:id="108"/>
      <w:bookmarkEnd w:id="109"/>
      <w:bookmarkEnd w:id="110"/>
      <w:bookmarkEnd w:id="111"/>
      <w:bookmarkEnd w:id="112"/>
      <w:bookmarkEnd w:id="113"/>
      <w:bookmarkEnd w:id="114"/>
      <w:bookmarkEnd w:id="115"/>
      <w:bookmarkEnd w:id="116"/>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информационное подключение к локальной сети и глобальной сети 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получать информацию о характеристиках компьютера;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входить в информационную среду образовательной организации, в том числе через </w:t>
      </w:r>
      <w:r w:rsidR="00B46327" w:rsidRPr="0074495D">
        <w:rPr>
          <w:rFonts w:ascii="Times New Roman" w:hAnsi="Times New Roman"/>
          <w:sz w:val="28"/>
          <w:szCs w:val="28"/>
        </w:rPr>
        <w:t xml:space="preserve">сеть </w:t>
      </w:r>
      <w:r w:rsidRPr="0074495D">
        <w:rPr>
          <w:rFonts w:ascii="Times New Roman" w:hAnsi="Times New Roman"/>
          <w:sz w:val="28"/>
          <w:szCs w:val="28"/>
        </w:rPr>
        <w:t>Интернет, размещать в информационной среде различные информационные объекты;</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соблюдать требования техники безопасности, гигиены, эргономики и ресурсосбережения при работе с устройствами ИКТ.</w:t>
      </w:r>
    </w:p>
    <w:p w:rsidR="00B540EE" w:rsidRPr="0074495D" w:rsidRDefault="00731D9E" w:rsidP="00731D9E">
      <w:pPr>
        <w:pStyle w:val="2"/>
        <w:tabs>
          <w:tab w:val="left" w:pos="567"/>
        </w:tabs>
        <w:ind w:firstLine="0"/>
      </w:pPr>
      <w:bookmarkStart w:id="117" w:name="_Toc405145663"/>
      <w:bookmarkStart w:id="118" w:name="_Toc406059006"/>
      <w:bookmarkStart w:id="119" w:name="_Toc409682185"/>
      <w:bookmarkStart w:id="120" w:name="_Toc409691659"/>
      <w:bookmarkStart w:id="121" w:name="_Toc410653983"/>
      <w:bookmarkStart w:id="122" w:name="_Toc410702987"/>
      <w:r w:rsidRPr="0074495D">
        <w:rPr>
          <w:b w:val="0"/>
        </w:rPr>
        <w:tab/>
      </w:r>
      <w:bookmarkStart w:id="123" w:name="_Toc284662743"/>
      <w:bookmarkStart w:id="124" w:name="_Toc284663369"/>
      <w:bookmarkStart w:id="125" w:name="_Toc414553169"/>
      <w:r w:rsidR="00B540EE" w:rsidRPr="0074495D">
        <w:rPr>
          <w:b w:val="0"/>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117"/>
      <w:bookmarkEnd w:id="118"/>
      <w:bookmarkEnd w:id="119"/>
      <w:bookmarkEnd w:id="120"/>
      <w:bookmarkEnd w:id="121"/>
      <w:bookmarkEnd w:id="122"/>
      <w:bookmarkEnd w:id="123"/>
      <w:bookmarkEnd w:id="124"/>
      <w:bookmarkEnd w:id="125"/>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презентации на основе цифровых фотографий;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обработку цифровых фотографий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обработку цифровых звукозаписей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видеосъемку и проводить монтаж отснятого материала с использованием возможностей специальных компьютерных инструментов.</w:t>
      </w:r>
    </w:p>
    <w:p w:rsidR="00B540EE" w:rsidRPr="0074495D" w:rsidRDefault="00731D9E" w:rsidP="00731D9E">
      <w:pPr>
        <w:pStyle w:val="2"/>
        <w:tabs>
          <w:tab w:val="left" w:pos="567"/>
        </w:tabs>
        <w:ind w:firstLine="0"/>
      </w:pPr>
      <w:bookmarkStart w:id="126" w:name="_Toc405145664"/>
      <w:bookmarkStart w:id="127" w:name="_Toc406059007"/>
      <w:bookmarkStart w:id="128" w:name="_Toc409682186"/>
      <w:bookmarkStart w:id="129" w:name="_Toc409691660"/>
      <w:bookmarkStart w:id="130" w:name="_Toc410653984"/>
      <w:bookmarkStart w:id="131" w:name="_Toc410702988"/>
      <w:r w:rsidRPr="0074495D">
        <w:rPr>
          <w:b w:val="0"/>
        </w:rPr>
        <w:tab/>
      </w:r>
      <w:bookmarkStart w:id="132" w:name="_Toc284662744"/>
      <w:bookmarkStart w:id="133" w:name="_Toc284663370"/>
      <w:bookmarkStart w:id="134" w:name="_Toc414553170"/>
      <w:r w:rsidR="00B540EE" w:rsidRPr="0074495D">
        <w:rPr>
          <w:b w:val="0"/>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126"/>
      <w:bookmarkEnd w:id="127"/>
      <w:bookmarkEnd w:id="128"/>
      <w:bookmarkEnd w:id="129"/>
      <w:bookmarkEnd w:id="130"/>
      <w:bookmarkEnd w:id="131"/>
      <w:bookmarkEnd w:id="132"/>
      <w:bookmarkEnd w:id="133"/>
      <w:bookmarkEnd w:id="134"/>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использовать различные приемы поиска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 (поисковые системы, справочные разделы, предметные рубрики);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строить запросы для поиска информации с использованием логических операций и анализировать результаты поиска;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различные библиотечные, в том числе электронные, каталоги для поиска необходимых книг;</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искать информацию в различных базах данных, создавать и заполнять базы данных, в частности, использовать различные определители;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сохранять для индивидуального использования найденные в сети Интернет информационные объекты и ссылки на них.</w:t>
      </w:r>
    </w:p>
    <w:p w:rsidR="00B540EE" w:rsidRPr="0074495D" w:rsidRDefault="00731D9E" w:rsidP="00731D9E">
      <w:pPr>
        <w:pStyle w:val="2"/>
        <w:tabs>
          <w:tab w:val="left" w:pos="567"/>
        </w:tabs>
        <w:ind w:firstLine="0"/>
      </w:pPr>
      <w:bookmarkStart w:id="135" w:name="_Toc405145665"/>
      <w:bookmarkStart w:id="136" w:name="_Toc406059008"/>
      <w:bookmarkStart w:id="137" w:name="_Toc409682187"/>
      <w:bookmarkStart w:id="138" w:name="_Toc409691661"/>
      <w:bookmarkStart w:id="139" w:name="_Toc410653985"/>
      <w:bookmarkStart w:id="140" w:name="_Toc410702989"/>
      <w:r w:rsidRPr="0074495D">
        <w:rPr>
          <w:b w:val="0"/>
        </w:rPr>
        <w:tab/>
      </w:r>
      <w:bookmarkStart w:id="141" w:name="_Toc284662745"/>
      <w:bookmarkStart w:id="142" w:name="_Toc284663371"/>
      <w:bookmarkStart w:id="143" w:name="_Toc414553171"/>
      <w:r w:rsidR="00B540EE" w:rsidRPr="0074495D">
        <w:rPr>
          <w:b w:val="0"/>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135"/>
      <w:bookmarkEnd w:id="136"/>
      <w:bookmarkEnd w:id="137"/>
      <w:bookmarkEnd w:id="138"/>
      <w:bookmarkEnd w:id="139"/>
      <w:bookmarkEnd w:id="140"/>
      <w:bookmarkEnd w:id="141"/>
      <w:bookmarkEnd w:id="142"/>
      <w:bookmarkEnd w:id="143"/>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редактирование и структурирование текста в соответствии с его смыслом средствами текстового редактора;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вставлять в документ формулы, таблицы, списки, изображения;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участвовать в коллективном создании текстового документа;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гипертекстовые документы.</w:t>
      </w:r>
    </w:p>
    <w:p w:rsidR="00B540EE" w:rsidRPr="0074495D" w:rsidRDefault="00731D9E" w:rsidP="00731D9E">
      <w:pPr>
        <w:pStyle w:val="2"/>
        <w:tabs>
          <w:tab w:val="left" w:pos="567"/>
        </w:tabs>
        <w:ind w:firstLine="0"/>
      </w:pPr>
      <w:bookmarkStart w:id="144" w:name="_Toc405145666"/>
      <w:bookmarkStart w:id="145" w:name="_Toc406059009"/>
      <w:bookmarkStart w:id="146" w:name="_Toc409682188"/>
      <w:bookmarkStart w:id="147" w:name="_Toc409691662"/>
      <w:bookmarkStart w:id="148" w:name="_Toc410653986"/>
      <w:bookmarkStart w:id="149" w:name="_Toc410702990"/>
      <w:r w:rsidRPr="0074495D">
        <w:rPr>
          <w:b w:val="0"/>
        </w:rPr>
        <w:tab/>
      </w:r>
      <w:bookmarkStart w:id="150" w:name="_Toc284662746"/>
      <w:bookmarkStart w:id="151" w:name="_Toc284663372"/>
      <w:bookmarkStart w:id="152" w:name="_Toc414553172"/>
      <w:r w:rsidR="00B540EE" w:rsidRPr="0074495D">
        <w:rPr>
          <w:b w:val="0"/>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144"/>
      <w:bookmarkEnd w:id="145"/>
      <w:bookmarkEnd w:id="146"/>
      <w:bookmarkEnd w:id="147"/>
      <w:bookmarkEnd w:id="148"/>
      <w:bookmarkEnd w:id="149"/>
      <w:bookmarkEnd w:id="150"/>
      <w:bookmarkEnd w:id="151"/>
      <w:bookmarkEnd w:id="152"/>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и редактировать изображения с помощью инструментов графического редактора;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различные геометрические объекты и чертежи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540EE" w:rsidRPr="0074495D" w:rsidRDefault="00731D9E" w:rsidP="00731D9E">
      <w:pPr>
        <w:pStyle w:val="2"/>
        <w:tabs>
          <w:tab w:val="left" w:pos="567"/>
        </w:tabs>
        <w:ind w:firstLine="0"/>
      </w:pPr>
      <w:bookmarkStart w:id="153" w:name="_Toc405145667"/>
      <w:bookmarkStart w:id="154" w:name="_Toc406059010"/>
      <w:bookmarkStart w:id="155" w:name="_Toc409682189"/>
      <w:bookmarkStart w:id="156" w:name="_Toc409691663"/>
      <w:bookmarkStart w:id="157" w:name="_Toc410653987"/>
      <w:bookmarkStart w:id="158" w:name="_Toc410702991"/>
      <w:r w:rsidRPr="0074495D">
        <w:rPr>
          <w:b w:val="0"/>
        </w:rPr>
        <w:tab/>
      </w:r>
      <w:bookmarkStart w:id="159" w:name="_Toc284662747"/>
      <w:bookmarkStart w:id="160" w:name="_Toc284663373"/>
      <w:bookmarkStart w:id="161" w:name="_Toc414553173"/>
      <w:r w:rsidR="00B540EE" w:rsidRPr="0074495D">
        <w:rPr>
          <w:b w:val="0"/>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153"/>
      <w:bookmarkEnd w:id="154"/>
      <w:bookmarkEnd w:id="155"/>
      <w:bookmarkEnd w:id="156"/>
      <w:bookmarkEnd w:id="157"/>
      <w:bookmarkEnd w:id="158"/>
      <w:bookmarkEnd w:id="159"/>
      <w:bookmarkEnd w:id="160"/>
      <w:bookmarkEnd w:id="161"/>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записывать звуковые файлы с различным качеством звучания (глубиной кодирования и частотой дискретизации);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музыкальные редакторы, клавишные и кинетические синтезаторы для решения творческих задач.</w:t>
      </w:r>
    </w:p>
    <w:p w:rsidR="00B540EE" w:rsidRPr="0074495D" w:rsidRDefault="00731D9E" w:rsidP="00731D9E">
      <w:pPr>
        <w:pStyle w:val="2"/>
        <w:tabs>
          <w:tab w:val="left" w:pos="567"/>
        </w:tabs>
        <w:ind w:firstLine="0"/>
      </w:pPr>
      <w:bookmarkStart w:id="162" w:name="_Toc405145668"/>
      <w:bookmarkStart w:id="163" w:name="_Toc406059011"/>
      <w:bookmarkStart w:id="164" w:name="_Toc409682190"/>
      <w:bookmarkStart w:id="165" w:name="_Toc409691664"/>
      <w:bookmarkStart w:id="166" w:name="_Toc410653988"/>
      <w:bookmarkStart w:id="167" w:name="_Toc410702992"/>
      <w:r w:rsidRPr="0074495D">
        <w:rPr>
          <w:b w:val="0"/>
        </w:rPr>
        <w:tab/>
      </w:r>
      <w:bookmarkStart w:id="168" w:name="_Toc284662748"/>
      <w:bookmarkStart w:id="169" w:name="_Toc284663374"/>
      <w:bookmarkStart w:id="170" w:name="_Toc414553174"/>
      <w:r w:rsidR="00B540EE" w:rsidRPr="0074495D">
        <w:rPr>
          <w:b w:val="0"/>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162"/>
      <w:bookmarkEnd w:id="163"/>
      <w:bookmarkEnd w:id="164"/>
      <w:bookmarkEnd w:id="165"/>
      <w:bookmarkEnd w:id="166"/>
      <w:bookmarkEnd w:id="167"/>
      <w:bookmarkEnd w:id="168"/>
      <w:bookmarkEnd w:id="169"/>
      <w:bookmarkEnd w:id="170"/>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программы-архиваторы.</w:t>
      </w:r>
    </w:p>
    <w:p w:rsidR="00B540EE" w:rsidRPr="0074495D" w:rsidRDefault="00731D9E" w:rsidP="00731D9E">
      <w:pPr>
        <w:pStyle w:val="2"/>
        <w:tabs>
          <w:tab w:val="left" w:pos="567"/>
        </w:tabs>
        <w:ind w:firstLine="0"/>
      </w:pPr>
      <w:bookmarkStart w:id="171" w:name="_Toc405145669"/>
      <w:bookmarkStart w:id="172" w:name="_Toc406059012"/>
      <w:bookmarkStart w:id="173" w:name="_Toc409682191"/>
      <w:bookmarkStart w:id="174" w:name="_Toc409691665"/>
      <w:bookmarkStart w:id="175" w:name="_Toc410653989"/>
      <w:bookmarkStart w:id="176" w:name="_Toc410702993"/>
      <w:r w:rsidRPr="0074495D">
        <w:rPr>
          <w:b w:val="0"/>
        </w:rPr>
        <w:tab/>
      </w:r>
      <w:bookmarkStart w:id="177" w:name="_Toc284662749"/>
      <w:bookmarkStart w:id="178" w:name="_Toc284663375"/>
      <w:bookmarkStart w:id="179" w:name="_Toc414553175"/>
      <w:r w:rsidR="00B540EE" w:rsidRPr="0074495D">
        <w:rPr>
          <w:b w:val="0"/>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171"/>
      <w:bookmarkEnd w:id="172"/>
      <w:bookmarkEnd w:id="173"/>
      <w:bookmarkEnd w:id="174"/>
      <w:bookmarkEnd w:id="175"/>
      <w:bookmarkEnd w:id="176"/>
      <w:bookmarkEnd w:id="177"/>
      <w:bookmarkEnd w:id="178"/>
      <w:bookmarkEnd w:id="179"/>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простые эксперименты и исследования в виртуальных лабораториях;</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вводить результаты измерений и другие цифровые данные для их обработки, в том числе статистической и визуализации;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эксперименты и исследования в виртуальных лабораториях по естественным наукам, математике и информатике.</w:t>
      </w:r>
    </w:p>
    <w:p w:rsidR="00B540EE" w:rsidRPr="0074495D" w:rsidRDefault="00731D9E" w:rsidP="00731D9E">
      <w:pPr>
        <w:pStyle w:val="2"/>
        <w:tabs>
          <w:tab w:val="left" w:pos="567"/>
        </w:tabs>
        <w:ind w:firstLine="0"/>
      </w:pPr>
      <w:bookmarkStart w:id="180" w:name="_Toc405145670"/>
      <w:bookmarkStart w:id="181" w:name="_Toc406059013"/>
      <w:bookmarkStart w:id="182" w:name="_Toc409682192"/>
      <w:bookmarkStart w:id="183" w:name="_Toc409691666"/>
      <w:bookmarkStart w:id="184" w:name="_Toc410653990"/>
      <w:bookmarkStart w:id="185" w:name="_Toc410702994"/>
      <w:r w:rsidRPr="0074495D">
        <w:rPr>
          <w:b w:val="0"/>
        </w:rPr>
        <w:tab/>
      </w:r>
      <w:bookmarkStart w:id="186" w:name="_Toc284662750"/>
      <w:bookmarkStart w:id="187" w:name="_Toc284663376"/>
      <w:bookmarkStart w:id="188" w:name="_Toc414553176"/>
      <w:r w:rsidR="00B540EE" w:rsidRPr="0074495D">
        <w:rPr>
          <w:b w:val="0"/>
        </w:rPr>
        <w:t>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bookmarkEnd w:id="180"/>
      <w:bookmarkEnd w:id="181"/>
      <w:bookmarkEnd w:id="182"/>
      <w:bookmarkEnd w:id="183"/>
      <w:bookmarkEnd w:id="184"/>
      <w:bookmarkEnd w:id="185"/>
      <w:bookmarkEnd w:id="186"/>
      <w:bookmarkEnd w:id="187"/>
      <w:bookmarkEnd w:id="188"/>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строить с помощью компьютерных инструментов разнообразные информационные структуры для описания объектов;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конструировать и моделировать с использованием материальных конструкторов с компьютерным управлением и обратной связью</w:t>
      </w:r>
      <w:r w:rsidR="00B46327" w:rsidRPr="0074495D">
        <w:rPr>
          <w:rFonts w:ascii="Times New Roman" w:hAnsi="Times New Roman"/>
          <w:sz w:val="28"/>
          <w:szCs w:val="28"/>
        </w:rPr>
        <w:t xml:space="preserve"> (робототехника)</w:t>
      </w:r>
      <w:r w:rsidRPr="0074495D">
        <w:rPr>
          <w:rFonts w:ascii="Times New Roman" w:hAnsi="Times New Roman"/>
          <w:sz w:val="28"/>
          <w:szCs w:val="28"/>
        </w:rPr>
        <w:t>;</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моделировать с использованием виртуальных конструкторов;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моделировать с использованием средств программирования.</w:t>
      </w:r>
    </w:p>
    <w:p w:rsidR="00B540EE" w:rsidRPr="0074495D" w:rsidRDefault="00731D9E" w:rsidP="00731D9E">
      <w:pPr>
        <w:pStyle w:val="2"/>
        <w:tabs>
          <w:tab w:val="left" w:pos="567"/>
        </w:tabs>
        <w:ind w:firstLine="0"/>
      </w:pPr>
      <w:bookmarkStart w:id="189" w:name="_Toc405145671"/>
      <w:bookmarkStart w:id="190" w:name="_Toc406059014"/>
      <w:bookmarkStart w:id="191" w:name="_Toc409682193"/>
      <w:bookmarkStart w:id="192" w:name="_Toc409691667"/>
      <w:bookmarkStart w:id="193" w:name="_Toc410653991"/>
      <w:bookmarkStart w:id="194" w:name="_Toc410702995"/>
      <w:r w:rsidRPr="0074495D">
        <w:rPr>
          <w:b w:val="0"/>
        </w:rPr>
        <w:tab/>
      </w:r>
      <w:bookmarkStart w:id="195" w:name="_Toc284662751"/>
      <w:bookmarkStart w:id="196" w:name="_Toc284663377"/>
      <w:bookmarkStart w:id="197" w:name="_Toc414553177"/>
      <w:r w:rsidR="00B540EE" w:rsidRPr="0074495D">
        <w:rPr>
          <w:b w:val="0"/>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189"/>
      <w:bookmarkEnd w:id="190"/>
      <w:bookmarkEnd w:id="191"/>
      <w:bookmarkEnd w:id="192"/>
      <w:bookmarkEnd w:id="193"/>
      <w:bookmarkEnd w:id="194"/>
      <w:bookmarkEnd w:id="195"/>
      <w:bookmarkEnd w:id="196"/>
      <w:bookmarkEnd w:id="197"/>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использовать возможности электронной почты, </w:t>
      </w:r>
      <w:r w:rsidR="00B46327" w:rsidRPr="0074495D">
        <w:rPr>
          <w:rFonts w:ascii="Times New Roman" w:hAnsi="Times New Roman"/>
          <w:sz w:val="28"/>
          <w:szCs w:val="28"/>
        </w:rPr>
        <w:t>и</w:t>
      </w:r>
      <w:r w:rsidRPr="0074495D">
        <w:rPr>
          <w:rFonts w:ascii="Times New Roman" w:hAnsi="Times New Roman"/>
          <w:sz w:val="28"/>
          <w:szCs w:val="28"/>
        </w:rPr>
        <w:t>нтернет-мессенджеров и социальных сетей для обучения;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вести личный дневник (блог) с использованием возможностей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соблюдать нормы информационной культуры, этики и права; с уважением относиться к частной информации и информационным правам других людей;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осуществлять защиту от троянских вирусов, фишинговых атак, информации от компьютерных вирусов с помощью антивирусных программ;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соблюдать правила безопасного поведения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различать безопасные ресурсы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 и ресурсы, содержание которых несовместимо с задачами воспитания и образования или нежелательно.</w:t>
      </w:r>
    </w:p>
    <w:p w:rsidR="00B540EE" w:rsidRPr="0074495D" w:rsidRDefault="00B540EE" w:rsidP="00140CF3">
      <w:pPr>
        <w:pStyle w:val="a7"/>
        <w:widowControl w:val="0"/>
        <w:tabs>
          <w:tab w:val="left" w:pos="993"/>
        </w:tabs>
        <w:spacing w:before="0" w:beforeAutospacing="0" w:after="0" w:afterAutospacing="0" w:line="360" w:lineRule="auto"/>
        <w:ind w:firstLine="709"/>
        <w:jc w:val="both"/>
        <w:textAlignment w:val="baseline"/>
        <w:rPr>
          <w:rFonts w:ascii="Times New Roman" w:hAnsi="Times New Roman"/>
          <w:sz w:val="28"/>
          <w:szCs w:val="28"/>
        </w:rPr>
      </w:pPr>
    </w:p>
    <w:p w:rsidR="00B540EE" w:rsidRPr="0074495D" w:rsidRDefault="00667803" w:rsidP="00140CF3">
      <w:pPr>
        <w:pStyle w:val="a7"/>
        <w:widowControl w:val="0"/>
        <w:tabs>
          <w:tab w:val="left" w:pos="993"/>
        </w:tabs>
        <w:spacing w:before="0" w:beforeAutospacing="0" w:after="0" w:afterAutospacing="0" w:line="360" w:lineRule="auto"/>
        <w:ind w:firstLine="709"/>
        <w:jc w:val="center"/>
        <w:textAlignment w:val="baseline"/>
        <w:rPr>
          <w:rFonts w:ascii="Times New Roman" w:hAnsi="Times New Roman"/>
          <w:b/>
          <w:sz w:val="28"/>
          <w:szCs w:val="28"/>
        </w:rPr>
      </w:pPr>
      <w:r w:rsidRPr="0074495D">
        <w:rPr>
          <w:rFonts w:ascii="Times New Roman" w:hAnsi="Times New Roman"/>
          <w:b/>
          <w:sz w:val="28"/>
          <w:szCs w:val="28"/>
        </w:rPr>
        <w:t xml:space="preserve">2.1.9. </w:t>
      </w:r>
      <w:r w:rsidR="00B540EE" w:rsidRPr="0074495D">
        <w:rPr>
          <w:rFonts w:ascii="Times New Roman" w:hAnsi="Times New Roman"/>
          <w:b/>
          <w:sz w:val="28"/>
          <w:szCs w:val="28"/>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договор с </w:t>
      </w:r>
      <w:r w:rsidR="00667803" w:rsidRPr="0074495D">
        <w:rPr>
          <w:rFonts w:ascii="Times New Roman" w:hAnsi="Times New Roman"/>
          <w:sz w:val="28"/>
          <w:szCs w:val="28"/>
        </w:rPr>
        <w:t xml:space="preserve">вузом </w:t>
      </w:r>
      <w:r w:rsidRPr="0074495D">
        <w:rPr>
          <w:rFonts w:ascii="Times New Roman" w:hAnsi="Times New Roman"/>
          <w:sz w:val="28"/>
          <w:szCs w:val="28"/>
        </w:rPr>
        <w:t>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договор о сотрудничестве может основываться на оплате услуг экспертов, консультантов, научных руководителей;</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экспертная, научная и консультационная поддержка может осуществляться в рамках сетевого взаимодействия </w:t>
      </w:r>
      <w:r w:rsidR="00E5241E" w:rsidRPr="0074495D">
        <w:rPr>
          <w:rFonts w:ascii="Times New Roman" w:hAnsi="Times New Roman"/>
          <w:sz w:val="28"/>
          <w:szCs w:val="28"/>
        </w:rPr>
        <w:t>обще</w:t>
      </w:r>
      <w:r w:rsidRPr="0074495D">
        <w:rPr>
          <w:rFonts w:ascii="Times New Roman" w:hAnsi="Times New Roman"/>
          <w:sz w:val="28"/>
          <w:szCs w:val="28"/>
        </w:rPr>
        <w:t>образовательных организаций;</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реализующих эффективные модели финансово-экономического управления.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Взаимодействие с учебными, научными и социальными организациями может включать проведение: единовременного или регулярного научного семинара; научно-практической конференции; консультаций; круглых столов; вебинаров; мастер-классов, тренингов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Приведенные списки направлений и форм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C66CE5" w:rsidRPr="0074495D" w:rsidRDefault="00667803" w:rsidP="00B46327">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74495D">
        <w:rPr>
          <w:rFonts w:ascii="Times New Roman" w:hAnsi="Times New Roman"/>
          <w:b/>
          <w:sz w:val="28"/>
          <w:szCs w:val="28"/>
        </w:rPr>
        <w:t xml:space="preserve">2.1.10. </w:t>
      </w:r>
      <w:r w:rsidR="00C66CE5" w:rsidRPr="0074495D">
        <w:rPr>
          <w:rFonts w:ascii="Times New Roman" w:hAnsi="Times New Roman"/>
          <w:b/>
          <w:sz w:val="28"/>
          <w:szCs w:val="28"/>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
    <w:p w:rsidR="00B540EE" w:rsidRPr="0074495D"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w:t>
      </w:r>
      <w:r w:rsidR="00B540EE" w:rsidRPr="0074495D">
        <w:rPr>
          <w:rFonts w:ascii="Times New Roman" w:hAnsi="Times New Roman"/>
          <w:sz w:val="28"/>
          <w:szCs w:val="28"/>
        </w:rPr>
        <w:t>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B540EE" w:rsidRPr="0074495D"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Т</w:t>
      </w:r>
      <w:r w:rsidR="00B540EE" w:rsidRPr="0074495D">
        <w:rPr>
          <w:rFonts w:ascii="Times New Roman" w:hAnsi="Times New Roman"/>
          <w:sz w:val="28"/>
          <w:szCs w:val="28"/>
        </w:rPr>
        <w:t>ребования к условиям включают:</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Педагогические кадры имеют необходимый уровень подготовки для реализации программы УУД, что может включать следующее:</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владеют представлениями о возрастных особенностях учащихся начальной, основной и старшей школы;</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прошли курсы повышения квалификации, посвященные ФГОС;</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могут строить образовательный процесс в рамках учебного предмета в соответствии с особенностями формирования конкретных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осуществляют формирование УУД в рамках проектной, исследовательской деятельностей;</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характер взаимодействия педагога и обучающегося не противоречит представлениям об условиях формирования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владеют навыками формирующего оценивания;</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наличие позиции тьютора или педагоги владеют навыками тьюторского сопровождения обучающихся;</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C66CE5" w:rsidRPr="0074495D" w:rsidRDefault="00C66CE5" w:rsidP="0012121B">
      <w:pPr>
        <w:pStyle w:val="a7"/>
        <w:widowControl w:val="0"/>
        <w:tabs>
          <w:tab w:val="left" w:pos="567"/>
        </w:tabs>
        <w:spacing w:before="0" w:beforeAutospacing="0" w:after="0" w:afterAutospacing="0" w:line="360" w:lineRule="auto"/>
        <w:rPr>
          <w:rFonts w:ascii="Times New Roman" w:hAnsi="Times New Roman"/>
          <w:b/>
          <w:sz w:val="28"/>
          <w:szCs w:val="28"/>
        </w:rPr>
      </w:pPr>
    </w:p>
    <w:p w:rsidR="00B540EE" w:rsidRPr="0074495D" w:rsidRDefault="00667803" w:rsidP="00EA6974">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74495D">
        <w:rPr>
          <w:rFonts w:ascii="Times New Roman" w:hAnsi="Times New Roman"/>
          <w:b/>
          <w:sz w:val="28"/>
          <w:szCs w:val="28"/>
        </w:rPr>
        <w:t xml:space="preserve">2.1.11. </w:t>
      </w:r>
      <w:r w:rsidR="00B540EE" w:rsidRPr="0074495D">
        <w:rPr>
          <w:rFonts w:ascii="Times New Roman" w:hAnsi="Times New Roman"/>
          <w:b/>
          <w:sz w:val="28"/>
          <w:szCs w:val="28"/>
        </w:rPr>
        <w:t>Методика и инструментарий мониторинга успешности освоения и применения обучающимися универсальных учебных действий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процессе реализации мониторинга успешности освоения и применения УУД могут быть учтены следующие этапы освоения УУД:</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обобщение учебных действий на основе выявления общих принципов.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оценки </w:t>
      </w:r>
      <w:r w:rsidR="00323A58" w:rsidRPr="0074495D">
        <w:rPr>
          <w:rFonts w:ascii="Times New Roman" w:hAnsi="Times New Roman"/>
          <w:sz w:val="28"/>
          <w:szCs w:val="28"/>
        </w:rPr>
        <w:t>УУД</w:t>
      </w:r>
      <w:r w:rsidRPr="0074495D">
        <w:rPr>
          <w:rFonts w:ascii="Times New Roman" w:hAnsi="Times New Roman"/>
          <w:sz w:val="28"/>
          <w:szCs w:val="28"/>
        </w:rPr>
        <w:t xml:space="preserve"> может быть:</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уровневой (определяются уровни владения </w:t>
      </w:r>
      <w:r w:rsidR="00323A58" w:rsidRPr="0074495D">
        <w:rPr>
          <w:rFonts w:ascii="Times New Roman" w:hAnsi="Times New Roman"/>
          <w:sz w:val="28"/>
          <w:szCs w:val="28"/>
        </w:rPr>
        <w:t>УУД</w:t>
      </w:r>
      <w:r w:rsidRPr="0074495D">
        <w:rPr>
          <w:rFonts w:ascii="Times New Roman" w:hAnsi="Times New Roman"/>
          <w:sz w:val="28"/>
          <w:szCs w:val="28"/>
        </w:rPr>
        <w:t>);</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B540EE" w:rsidRPr="0074495D" w:rsidRDefault="00B540EE">
      <w:pPr>
        <w:pStyle w:val="Osnova"/>
        <w:tabs>
          <w:tab w:val="left" w:pos="567"/>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74495D">
        <w:rPr>
          <w:rFonts w:ascii="Times New Roman" w:hAnsi="Times New Roman" w:cs="Times New Roman"/>
          <w:color w:val="auto"/>
          <w:sz w:val="28"/>
          <w:szCs w:val="28"/>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940641" w:rsidRPr="0074495D" w:rsidRDefault="00940641">
      <w:pPr>
        <w:pStyle w:val="3"/>
        <w:spacing w:before="0" w:beforeAutospacing="0" w:after="0" w:afterAutospacing="0" w:line="360" w:lineRule="auto"/>
        <w:ind w:firstLine="709"/>
        <w:rPr>
          <w:b w:val="0"/>
          <w:i/>
          <w:szCs w:val="28"/>
        </w:rPr>
      </w:pPr>
      <w:bookmarkStart w:id="198" w:name="_Toc406059015"/>
    </w:p>
    <w:p w:rsidR="00B540EE" w:rsidRPr="0074495D" w:rsidRDefault="00140CF3" w:rsidP="00140CF3">
      <w:pPr>
        <w:pStyle w:val="2"/>
      </w:pPr>
      <w:bookmarkStart w:id="199" w:name="_Toc409691668"/>
      <w:bookmarkStart w:id="200" w:name="_Toc410653992"/>
      <w:bookmarkStart w:id="201" w:name="_Toc414553178"/>
      <w:r w:rsidRPr="0074495D">
        <w:t xml:space="preserve">2.2. </w:t>
      </w:r>
      <w:r w:rsidR="00B540EE" w:rsidRPr="0074495D">
        <w:t>Примерные программы учебных предметов, курсов</w:t>
      </w:r>
      <w:bookmarkEnd w:id="198"/>
      <w:bookmarkEnd w:id="199"/>
      <w:bookmarkEnd w:id="200"/>
      <w:bookmarkEnd w:id="201"/>
    </w:p>
    <w:p w:rsidR="00140CF3" w:rsidRPr="0074495D" w:rsidRDefault="00533ABE" w:rsidP="00533ABE">
      <w:pPr>
        <w:pStyle w:val="2"/>
        <w:rPr>
          <w:b w:val="0"/>
        </w:rPr>
      </w:pPr>
      <w:bookmarkStart w:id="202" w:name="_Toc414553179"/>
      <w:r w:rsidRPr="0074495D">
        <w:t>2.2.1 Общие положения</w:t>
      </w:r>
      <w:bookmarkEnd w:id="202"/>
    </w:p>
    <w:p w:rsidR="008E7CA7" w:rsidRPr="0074495D" w:rsidRDefault="008E7CA7">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w:t>
      </w:r>
      <w:r w:rsidR="00F91F55" w:rsidRPr="0074495D">
        <w:rPr>
          <w:rFonts w:ascii="Times New Roman" w:hAnsi="Times New Roman"/>
          <w:sz w:val="28"/>
          <w:szCs w:val="28"/>
        </w:rPr>
        <w:t xml:space="preserve"> уровне</w:t>
      </w:r>
      <w:r w:rsidR="00E5241E" w:rsidRPr="0074495D">
        <w:rPr>
          <w:rFonts w:ascii="Times New Roman" w:hAnsi="Times New Roman"/>
          <w:sz w:val="28"/>
          <w:szCs w:val="28"/>
        </w:rPr>
        <w:t>основного</w:t>
      </w:r>
      <w:r w:rsidRPr="0074495D">
        <w:rPr>
          <w:rFonts w:ascii="Times New Roman" w:hAnsi="Times New Roman"/>
          <w:sz w:val="28"/>
          <w:szCs w:val="28"/>
        </w:rPr>
        <w:t xml:space="preserve"> общего образования (за исключением родного языка и литературного чтения на родном языке), которое должно быть в полном объёме отражено в соответствующих разделах рабочих программ учебных предметов. Остальные разделы примерных программ учебных предметов формируются с учётом региональных, национальных и этнокультурных особенностей, состава класса, а также выбранного комплекта учебников. </w:t>
      </w:r>
    </w:p>
    <w:p w:rsidR="001E5C7E"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Примерные программы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w:t>
      </w:r>
      <w:r w:rsidR="00323A58" w:rsidRPr="0074495D">
        <w:rPr>
          <w:rFonts w:ascii="Times New Roman" w:hAnsi="Times New Roman"/>
          <w:sz w:val="28"/>
          <w:szCs w:val="28"/>
        </w:rPr>
        <w:t>ФГОС ООО</w:t>
      </w:r>
      <w:r w:rsidRPr="0074495D">
        <w:rPr>
          <w:rFonts w:ascii="Times New Roman" w:hAnsi="Times New Roman"/>
          <w:sz w:val="28"/>
          <w:szCs w:val="28"/>
        </w:rPr>
        <w:t>.</w:t>
      </w:r>
    </w:p>
    <w:p w:rsidR="001E5C7E"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Программы </w:t>
      </w:r>
      <w:r w:rsidR="00323A58" w:rsidRPr="0074495D">
        <w:rPr>
          <w:rFonts w:ascii="Times New Roman" w:hAnsi="Times New Roman"/>
          <w:sz w:val="28"/>
          <w:szCs w:val="28"/>
        </w:rPr>
        <w:t xml:space="preserve">разработаны </w:t>
      </w:r>
      <w:r w:rsidRPr="0074495D">
        <w:rPr>
          <w:rFonts w:ascii="Times New Roman" w:hAnsi="Times New Roman"/>
          <w:sz w:val="28"/>
          <w:szCs w:val="28"/>
        </w:rPr>
        <w:t>с учетом актуальных задач воспитания, обучения и развития обучающихся</w:t>
      </w:r>
      <w:r w:rsidR="00323A58" w:rsidRPr="0074495D">
        <w:rPr>
          <w:rFonts w:ascii="Times New Roman" w:hAnsi="Times New Roman"/>
          <w:sz w:val="28"/>
          <w:szCs w:val="28"/>
        </w:rPr>
        <w:t xml:space="preserve">, их возрастных и иных особенностей, а также </w:t>
      </w:r>
      <w:r w:rsidRPr="0074495D">
        <w:rPr>
          <w:rFonts w:ascii="Times New Roman" w:hAnsi="Times New Roman"/>
          <w:sz w:val="28"/>
          <w:szCs w:val="28"/>
        </w:rPr>
        <w:t>условий, необходимых для развития их личностных и познавательных качеств.</w:t>
      </w:r>
    </w:p>
    <w:p w:rsidR="008E7CA7" w:rsidRPr="0074495D" w:rsidRDefault="008E7CA7" w:rsidP="0012121B">
      <w:pPr>
        <w:spacing w:line="360" w:lineRule="auto"/>
        <w:ind w:firstLine="709"/>
        <w:jc w:val="both"/>
        <w:rPr>
          <w:rFonts w:ascii="Times New Roman" w:hAnsi="Times New Roman"/>
          <w:sz w:val="28"/>
          <w:szCs w:val="28"/>
        </w:rPr>
      </w:pPr>
      <w:r w:rsidRPr="0074495D">
        <w:rPr>
          <w:rFonts w:ascii="Times New Roman" w:hAnsi="Times New Roman"/>
          <w:sz w:val="28"/>
          <w:szCs w:val="28"/>
        </w:rPr>
        <w:t>В программах предусмотрено дальнейшее развитие всех видов деятельности обучающихся, представленных в программах начального общего образования.</w:t>
      </w:r>
    </w:p>
    <w:p w:rsidR="004E6316"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Примерные программы учебных предметов </w:t>
      </w:r>
      <w:r w:rsidR="004E6316" w:rsidRPr="0074495D">
        <w:rPr>
          <w:rFonts w:ascii="Times New Roman" w:hAnsi="Times New Roman"/>
          <w:sz w:val="28"/>
          <w:szCs w:val="28"/>
        </w:rPr>
        <w:t xml:space="preserve">являются ориентиром для составления рабочих программ: определяет инвариантную (обязательную) и вариативную части учебного курса. Авторы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 </w:t>
      </w:r>
    </w:p>
    <w:p w:rsidR="00667803" w:rsidRPr="0074495D" w:rsidRDefault="00667803">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r w:rsidR="008E7CA7" w:rsidRPr="0074495D">
        <w:rPr>
          <w:rFonts w:ascii="Times New Roman" w:hAnsi="Times New Roman"/>
          <w:sz w:val="28"/>
          <w:szCs w:val="28"/>
        </w:rPr>
        <w:t xml:space="preserve"> и получения личностных результатов</w:t>
      </w:r>
      <w:r w:rsidRPr="0074495D">
        <w:rPr>
          <w:rFonts w:ascii="Times New Roman" w:hAnsi="Times New Roman"/>
          <w:sz w:val="28"/>
          <w:szCs w:val="28"/>
        </w:rPr>
        <w:t>.</w:t>
      </w:r>
    </w:p>
    <w:p w:rsidR="008E7CA7" w:rsidRPr="0074495D" w:rsidRDefault="008E7CA7" w:rsidP="0012121B">
      <w:pPr>
        <w:spacing w:line="360" w:lineRule="auto"/>
        <w:ind w:firstLine="709"/>
        <w:jc w:val="both"/>
        <w:rPr>
          <w:rFonts w:ascii="Times New Roman" w:hAnsi="Times New Roman"/>
          <w:b/>
          <w:sz w:val="28"/>
          <w:szCs w:val="28"/>
        </w:rPr>
      </w:pPr>
      <w:r w:rsidRPr="0074495D">
        <w:rPr>
          <w:rFonts w:ascii="Times New Roman" w:hAnsi="Times New Roman"/>
          <w:sz w:val="28"/>
          <w:szCs w:val="28"/>
        </w:rPr>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74495D">
        <w:rPr>
          <w:rFonts w:ascii="Times New Roman" w:hAnsi="Times New Roman"/>
          <w:sz w:val="28"/>
          <w:szCs w:val="28"/>
        </w:rPr>
        <w:t>ОВЗ</w:t>
      </w:r>
      <w:r w:rsidRPr="0074495D">
        <w:rPr>
          <w:rFonts w:ascii="Times New Roman" w:hAnsi="Times New Roman"/>
          <w:sz w:val="28"/>
          <w:szCs w:val="28"/>
        </w:rPr>
        <w:t xml:space="preserve"> и инвалидами.</w:t>
      </w:r>
    </w:p>
    <w:p w:rsidR="004E6316" w:rsidRPr="0074495D" w:rsidRDefault="004E6316">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Курсивом в примерных программах учебных предметов выделены элементы содержания, относящиеся к результатам, которым учащиеся «получат возможность научиться».</w:t>
      </w:r>
    </w:p>
    <w:p w:rsidR="004E6316" w:rsidRPr="0074495D" w:rsidRDefault="004E6316" w:rsidP="00140CF3">
      <w:pPr>
        <w:pStyle w:val="2"/>
      </w:pPr>
    </w:p>
    <w:p w:rsidR="00140CF3" w:rsidRPr="0074495D" w:rsidRDefault="00140CF3" w:rsidP="00140CF3">
      <w:pPr>
        <w:pStyle w:val="2"/>
      </w:pPr>
      <w:bookmarkStart w:id="203" w:name="_Toc410653993"/>
      <w:bookmarkStart w:id="204" w:name="_Toc414553180"/>
      <w:r w:rsidRPr="0074495D">
        <w:t xml:space="preserve">2.2.2. Основное содержание </w:t>
      </w:r>
      <w:r w:rsidR="0048158A" w:rsidRPr="0074495D">
        <w:t xml:space="preserve">учебных предметов на </w:t>
      </w:r>
      <w:r w:rsidR="00F91F55" w:rsidRPr="0074495D">
        <w:t xml:space="preserve">уровне </w:t>
      </w:r>
      <w:r w:rsidR="0048158A" w:rsidRPr="0074495D">
        <w:t>основн</w:t>
      </w:r>
      <w:r w:rsidR="00731D9E" w:rsidRPr="0074495D">
        <w:t>о</w:t>
      </w:r>
      <w:r w:rsidR="0048158A" w:rsidRPr="0074495D">
        <w:t>го общего образования</w:t>
      </w:r>
      <w:bookmarkEnd w:id="203"/>
      <w:bookmarkEnd w:id="204"/>
    </w:p>
    <w:p w:rsidR="00B540EE" w:rsidRPr="0074495D" w:rsidRDefault="0048158A" w:rsidP="0012121B">
      <w:pPr>
        <w:pStyle w:val="4"/>
      </w:pPr>
      <w:bookmarkStart w:id="205" w:name="_Toc409691669"/>
      <w:bookmarkStart w:id="206" w:name="_Toc410653994"/>
      <w:bookmarkStart w:id="207" w:name="_Toc414553181"/>
      <w:r w:rsidRPr="0074495D">
        <w:t xml:space="preserve">2.2.2.1. </w:t>
      </w:r>
      <w:r w:rsidR="00B540EE" w:rsidRPr="0074495D">
        <w:t>Русский язык</w:t>
      </w:r>
      <w:bookmarkEnd w:id="205"/>
      <w:bookmarkEnd w:id="206"/>
      <w:bookmarkEnd w:id="207"/>
    </w:p>
    <w:p w:rsidR="006969DC" w:rsidRPr="0074495D" w:rsidRDefault="006969DC" w:rsidP="00923922">
      <w:pPr>
        <w:spacing w:after="0" w:line="360" w:lineRule="auto"/>
        <w:ind w:firstLine="709"/>
        <w:jc w:val="both"/>
        <w:rPr>
          <w:rFonts w:ascii="Times New Roman" w:hAnsi="Times New Roman"/>
          <w:sz w:val="28"/>
          <w:szCs w:val="28"/>
        </w:rPr>
      </w:pPr>
      <w:r w:rsidRPr="0074495D">
        <w:rPr>
          <w:rFonts w:ascii="Times New Roman" w:hAnsi="Times New Roman"/>
          <w:sz w:val="28"/>
          <w:szCs w:val="28"/>
        </w:rPr>
        <w:t>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969DC" w:rsidRPr="0074495D" w:rsidRDefault="006969DC" w:rsidP="00A2432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74495D" w:rsidRDefault="008E7CA7" w:rsidP="00282434">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русского языка 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w:t>
      </w:r>
    </w:p>
    <w:p w:rsidR="008E7CA7" w:rsidRPr="0074495D" w:rsidRDefault="008E7CA7" w:rsidP="00282434">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8E7CA7" w:rsidRPr="0074495D" w:rsidRDefault="008E7CA7" w:rsidP="009A2DE7">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74495D" w:rsidRDefault="008E7CA7" w:rsidP="00F0133A">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E7CA7" w:rsidRPr="0074495D" w:rsidRDefault="008E7CA7" w:rsidP="001225ED">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74495D" w:rsidRDefault="006969DC" w:rsidP="00106F6C">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969DC" w:rsidRPr="0074495D" w:rsidRDefault="006969DC" w:rsidP="00923922">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Главными задачами реализации Программыявляются: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функциональной грамотностью и принципами нормативного использования языковых средств;</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основными видами речевой деятельности, использование возможностей языка как средства коммуникации и средства познания.</w:t>
      </w:r>
    </w:p>
    <w:p w:rsidR="008E7CA7" w:rsidRPr="0074495D" w:rsidRDefault="008E7CA7" w:rsidP="00E11496">
      <w:pPr>
        <w:pStyle w:val="a8"/>
        <w:spacing w:line="360" w:lineRule="auto"/>
        <w:ind w:left="709"/>
        <w:jc w:val="both"/>
        <w:rPr>
          <w:rFonts w:ascii="Times New Roman" w:hAnsi="Times New Roman"/>
          <w:sz w:val="28"/>
          <w:szCs w:val="28"/>
        </w:rPr>
      </w:pPr>
      <w:r w:rsidRPr="0074495D">
        <w:rPr>
          <w:rFonts w:ascii="Times New Roman" w:hAnsi="Times New Roman"/>
          <w:sz w:val="28"/>
          <w:szCs w:val="28"/>
        </w:rPr>
        <w:t xml:space="preserve">В процессе изучения предмета «Русский язык» создаются условия </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развития личности, ее духовно-нравственного и эмоционального совершенствования;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для развития способностей, удовлетворения познавательных интересов, самореализации обучающихся, в том числе </w:t>
      </w:r>
      <w:r w:rsidR="006F3B39" w:rsidRPr="0074495D">
        <w:rPr>
          <w:rStyle w:val="Zag11"/>
          <w:rFonts w:ascii="Times New Roman" w:eastAsia="@Arial Unicode MS" w:hAnsi="Times New Roman"/>
          <w:sz w:val="28"/>
          <w:szCs w:val="28"/>
        </w:rPr>
        <w:t>лиц, проявивших выдающиеся способности</w:t>
      </w:r>
      <w:r w:rsidRPr="0074495D">
        <w:rPr>
          <w:rFonts w:ascii="Times New Roman" w:hAnsi="Times New Roman"/>
          <w:sz w:val="28"/>
          <w:szCs w:val="28"/>
        </w:rPr>
        <w:t>;</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формирования социальных ценностей обучающихся, основ их гражданской идентичности и социально-профессиональных ориентаций;</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для знакомства обучающихся с методами научного познания; </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формирования у обучающихся опыта самостоятельной образовательной, общественной, проектно-исследовательскй и художественной деятельности;</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74495D" w:rsidRDefault="008E7CA7" w:rsidP="00923922">
      <w:pPr>
        <w:pStyle w:val="2"/>
      </w:pPr>
      <w:bookmarkStart w:id="208" w:name="_Toc287934280"/>
      <w:bookmarkStart w:id="209" w:name="_Toc414553182"/>
      <w:r w:rsidRPr="0074495D">
        <w:t>Речь. Речевая деятельность</w:t>
      </w:r>
      <w:bookmarkEnd w:id="208"/>
      <w:bookmarkEnd w:id="209"/>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74495D">
        <w:rPr>
          <w:rFonts w:ascii="Times New Roman" w:hAnsi="Times New Roman"/>
          <w:i/>
          <w:sz w:val="28"/>
          <w:szCs w:val="28"/>
        </w:rPr>
        <w:t xml:space="preserve">тезисы,доклад, </w:t>
      </w:r>
      <w:r w:rsidRPr="0074495D">
        <w:rPr>
          <w:rFonts w:ascii="Times New Roman" w:hAnsi="Times New Roman"/>
          <w:sz w:val="28"/>
          <w:szCs w:val="28"/>
        </w:rPr>
        <w:t xml:space="preserve">дискуссия, </w:t>
      </w:r>
      <w:r w:rsidRPr="0074495D">
        <w:rPr>
          <w:rFonts w:ascii="Times New Roman" w:hAnsi="Times New Roman"/>
          <w:i/>
          <w:sz w:val="28"/>
          <w:szCs w:val="28"/>
        </w:rPr>
        <w:t>реферат, статья, рецензия</w:t>
      </w:r>
      <w:r w:rsidRPr="0074495D">
        <w:rPr>
          <w:rFonts w:ascii="Times New Roman" w:hAnsi="Times New Roman"/>
          <w:sz w:val="28"/>
          <w:szCs w:val="28"/>
        </w:rPr>
        <w:t xml:space="preserve">); публицистического стиля и устной публичной речи (выступление, обсуждение, </w:t>
      </w:r>
      <w:r w:rsidRPr="0074495D">
        <w:rPr>
          <w:rFonts w:ascii="Times New Roman" w:hAnsi="Times New Roman"/>
          <w:i/>
          <w:sz w:val="28"/>
          <w:szCs w:val="28"/>
        </w:rPr>
        <w:t>статья, интервью, очерк</w:t>
      </w:r>
      <w:r w:rsidRPr="0074495D">
        <w:rPr>
          <w:rFonts w:ascii="Times New Roman" w:hAnsi="Times New Roman"/>
          <w:sz w:val="28"/>
          <w:szCs w:val="28"/>
        </w:rPr>
        <w:t xml:space="preserve">); официально-делового стиля (расписка, </w:t>
      </w:r>
      <w:r w:rsidRPr="0074495D">
        <w:rPr>
          <w:rFonts w:ascii="Times New Roman" w:hAnsi="Times New Roman"/>
          <w:i/>
          <w:sz w:val="28"/>
          <w:szCs w:val="28"/>
        </w:rPr>
        <w:t>доверенность,</w:t>
      </w:r>
      <w:r w:rsidRPr="0074495D">
        <w:rPr>
          <w:rFonts w:ascii="Times New Roman" w:hAnsi="Times New Roman"/>
          <w:sz w:val="28"/>
          <w:szCs w:val="28"/>
        </w:rPr>
        <w:t xml:space="preserve"> заявление, </w:t>
      </w:r>
      <w:r w:rsidRPr="0074495D">
        <w:rPr>
          <w:rFonts w:ascii="Times New Roman" w:hAnsi="Times New Roman"/>
          <w:i/>
          <w:sz w:val="28"/>
          <w:szCs w:val="28"/>
        </w:rPr>
        <w:t>резюме</w:t>
      </w:r>
      <w:r w:rsidRPr="0074495D">
        <w:rPr>
          <w:rFonts w:ascii="Times New Roman" w:hAnsi="Times New Roman"/>
          <w:sz w:val="28"/>
          <w:szCs w:val="28"/>
        </w:rPr>
        <w:t>).</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74495D">
        <w:rPr>
          <w:rFonts w:ascii="Times New Roman" w:hAnsi="Times New Roman"/>
          <w:i/>
          <w:sz w:val="28"/>
          <w:szCs w:val="28"/>
        </w:rPr>
        <w:t xml:space="preserve">избыточная </w:t>
      </w:r>
      <w:r w:rsidRPr="0074495D">
        <w:rPr>
          <w:rFonts w:ascii="Times New Roman" w:hAnsi="Times New Roman"/>
          <w:sz w:val="28"/>
          <w:szCs w:val="28"/>
        </w:rPr>
        <w:t>информация. Функционально-смысловые типы текста (повествование, описание, рассуждение)</w:t>
      </w:r>
      <w:r w:rsidRPr="0074495D">
        <w:rPr>
          <w:rFonts w:ascii="Times New Roman" w:hAnsi="Times New Roman"/>
          <w:i/>
          <w:sz w:val="28"/>
          <w:szCs w:val="28"/>
        </w:rPr>
        <w:t xml:space="preserve">.Тексты смешанного типа.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Специфика художественного текста.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Анализ текста.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Виды речевой деятельности (говорение, аудирование, письмо, чтение).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rsidR="00E11496" w:rsidRPr="0074495D">
        <w:rPr>
          <w:rFonts w:ascii="Times New Roman" w:hAnsi="Times New Roman"/>
          <w:sz w:val="28"/>
          <w:szCs w:val="28"/>
        </w:rPr>
        <w:t> </w:t>
      </w:r>
      <w:r w:rsidRPr="0074495D">
        <w:rPr>
          <w:rFonts w:ascii="Times New Roman" w:hAnsi="Times New Roman"/>
          <w:sz w:val="28"/>
          <w:szCs w:val="28"/>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Создание устных высказываний разной коммуникативной направленности  в зависимости от сферы и ситуации общения.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Информационная переработка текста (план, конспект, аннотация).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Изложение содержания прослушанного или прочитанного текста (подробное, сжатое, выборочное).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Написание сочинений, писем, текстов иных жанров.</w:t>
      </w:r>
    </w:p>
    <w:p w:rsidR="008E7CA7" w:rsidRPr="0074495D" w:rsidRDefault="008E7CA7" w:rsidP="0012121B">
      <w:pPr>
        <w:pStyle w:val="3"/>
        <w:spacing w:before="0" w:beforeAutospacing="0" w:after="0" w:afterAutospacing="0" w:line="360" w:lineRule="auto"/>
        <w:rPr>
          <w:b w:val="0"/>
          <w:szCs w:val="28"/>
        </w:rPr>
      </w:pPr>
      <w:bookmarkStart w:id="210" w:name="_Toc287934281"/>
      <w:bookmarkStart w:id="211" w:name="_Toc414553183"/>
      <w:r w:rsidRPr="0074495D">
        <w:rPr>
          <w:szCs w:val="28"/>
        </w:rPr>
        <w:t>Культура речи</w:t>
      </w:r>
      <w:bookmarkEnd w:id="210"/>
      <w:bookmarkEnd w:id="211"/>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Культура речи и ее основные аспекты: нормативный, коммуникативный, этический. </w:t>
      </w:r>
      <w:r w:rsidRPr="0074495D">
        <w:rPr>
          <w:rFonts w:ascii="Times New Roman" w:hAnsi="Times New Roman"/>
          <w:i/>
          <w:sz w:val="28"/>
          <w:szCs w:val="28"/>
        </w:rPr>
        <w:t>Основные критерии культуры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Оценивание правильности, коммуникативных качеств и эффективности речи.</w:t>
      </w:r>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Речевой этикет. Овладение лингво-культурными нормами речевого поведения в различных ситуациях формального и неформального общения. </w:t>
      </w:r>
      <w:r w:rsidRPr="0074495D">
        <w:rPr>
          <w:rFonts w:ascii="Times New Roman" w:hAnsi="Times New Roman"/>
          <w:i/>
          <w:sz w:val="28"/>
          <w:szCs w:val="28"/>
        </w:rPr>
        <w:t>Невербальные средства общения.Межкультурная коммуникация.</w:t>
      </w:r>
    </w:p>
    <w:p w:rsidR="008E7CA7" w:rsidRPr="0074495D" w:rsidRDefault="008E7CA7" w:rsidP="00923922">
      <w:pPr>
        <w:pStyle w:val="2"/>
      </w:pPr>
      <w:bookmarkStart w:id="212" w:name="_Toc287934282"/>
      <w:bookmarkStart w:id="213" w:name="_Toc414553184"/>
      <w:r w:rsidRPr="0074495D">
        <w:t>Общие сведения о языке. Основные разделы науки о языке</w:t>
      </w:r>
      <w:bookmarkEnd w:id="212"/>
      <w:bookmarkEnd w:id="213"/>
    </w:p>
    <w:p w:rsidR="008E7CA7" w:rsidRPr="0074495D" w:rsidRDefault="008E7CA7" w:rsidP="0012121B">
      <w:pPr>
        <w:pStyle w:val="3"/>
        <w:spacing w:before="0" w:beforeAutospacing="0" w:after="0" w:afterAutospacing="0" w:line="360" w:lineRule="auto"/>
        <w:ind w:firstLine="708"/>
        <w:rPr>
          <w:szCs w:val="28"/>
        </w:rPr>
      </w:pPr>
      <w:bookmarkStart w:id="214" w:name="_Toc287934283"/>
      <w:bookmarkStart w:id="215" w:name="_Toc414553185"/>
      <w:r w:rsidRPr="0074495D">
        <w:rPr>
          <w:szCs w:val="28"/>
        </w:rPr>
        <w:t>Общие сведения о языке</w:t>
      </w:r>
      <w:bookmarkEnd w:id="214"/>
      <w:bookmarkEnd w:id="215"/>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Русский язык как один из индоевропейских языков. Русский язык в кругу других славянских языков. Историческое развитие русского языка.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Взаимосвязь языка и культуры. Отражение в языке культуры и истории народа</w:t>
      </w:r>
      <w:r w:rsidRPr="0074495D">
        <w:rPr>
          <w:rFonts w:ascii="Times New Roman" w:hAnsi="Times New Roman"/>
          <w:i/>
          <w:sz w:val="28"/>
          <w:szCs w:val="28"/>
        </w:rPr>
        <w:t>. Взаимообогащение языков народов России.</w:t>
      </w:r>
      <w:r w:rsidRPr="0074495D">
        <w:rPr>
          <w:rFonts w:ascii="Times New Roman" w:hAnsi="Times New Roman"/>
          <w:sz w:val="28"/>
          <w:szCs w:val="28"/>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лингвистические словари. Работа со словарной статьей.</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Выдающиеся отечественные лингвисты.</w:t>
      </w:r>
    </w:p>
    <w:p w:rsidR="008E7CA7" w:rsidRPr="0074495D" w:rsidRDefault="008E7CA7" w:rsidP="0012121B">
      <w:pPr>
        <w:pStyle w:val="3"/>
        <w:spacing w:before="0" w:beforeAutospacing="0" w:after="0" w:afterAutospacing="0" w:line="360" w:lineRule="auto"/>
        <w:ind w:firstLine="708"/>
        <w:rPr>
          <w:szCs w:val="28"/>
        </w:rPr>
      </w:pPr>
      <w:bookmarkStart w:id="216" w:name="_Toc287934284"/>
      <w:bookmarkStart w:id="217" w:name="_Toc414553186"/>
      <w:r w:rsidRPr="0074495D">
        <w:rPr>
          <w:szCs w:val="28"/>
        </w:rPr>
        <w:t>Фонетика, орфоэпия и графика</w:t>
      </w:r>
      <w:bookmarkEnd w:id="216"/>
      <w:bookmarkEnd w:id="217"/>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Интонация, ее функции. Основные элементы интонации.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Связь фонетики с графикой и орфографией.</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фонетике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18" w:name="_Toc287934285"/>
      <w:bookmarkStart w:id="219" w:name="_Toc414553187"/>
      <w:r w:rsidRPr="0074495D">
        <w:rPr>
          <w:szCs w:val="28"/>
        </w:rPr>
        <w:t>Морфемика и словообразование</w:t>
      </w:r>
      <w:bookmarkEnd w:id="218"/>
      <w:bookmarkEnd w:id="219"/>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Словообразовательная цепочка. Словообразовательное гнездо.</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морфемике и словообразованию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0" w:name="_Toc287934286"/>
      <w:bookmarkStart w:id="221" w:name="_Toc414553188"/>
      <w:r w:rsidRPr="0074495D">
        <w:rPr>
          <w:szCs w:val="28"/>
        </w:rPr>
        <w:t>Лексикология и фразеология</w:t>
      </w:r>
      <w:bookmarkEnd w:id="220"/>
      <w:bookmarkEnd w:id="221"/>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Понятие об этимологии.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Оценка своей и чужой речи с точки зрения точного, уместного и выразительного словоупотребления.</w:t>
      </w:r>
    </w:p>
    <w:p w:rsidR="008E7CA7" w:rsidRPr="0074495D" w:rsidRDefault="008E7CA7" w:rsidP="0012121B">
      <w:pPr>
        <w:pStyle w:val="3"/>
        <w:spacing w:before="0" w:beforeAutospacing="0" w:after="0" w:afterAutospacing="0" w:line="360" w:lineRule="auto"/>
        <w:ind w:firstLine="708"/>
        <w:rPr>
          <w:szCs w:val="28"/>
        </w:rPr>
      </w:pPr>
      <w:bookmarkStart w:id="222" w:name="_Toc287934287"/>
      <w:bookmarkStart w:id="223" w:name="_Toc414553189"/>
      <w:r w:rsidRPr="0074495D">
        <w:rPr>
          <w:szCs w:val="28"/>
        </w:rPr>
        <w:t>Морфология</w:t>
      </w:r>
      <w:bookmarkEnd w:id="222"/>
      <w:bookmarkEnd w:id="223"/>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w:t>
      </w:r>
      <w:r w:rsidRPr="0074495D">
        <w:rPr>
          <w:rFonts w:ascii="Times New Roman" w:hAnsi="Times New Roman"/>
          <w:i/>
          <w:sz w:val="28"/>
          <w:szCs w:val="28"/>
        </w:rPr>
        <w:t xml:space="preserve">Различные точки зрения на место причастия и деепричастия в системе частей речи. </w:t>
      </w:r>
      <w:r w:rsidRPr="0074495D">
        <w:rPr>
          <w:rFonts w:ascii="Times New Roman" w:hAnsi="Times New Roman"/>
          <w:sz w:val="28"/>
          <w:szCs w:val="28"/>
        </w:rPr>
        <w:t>Служебные части речи. Междометия и звукоподражательные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Морфологический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Омонимия слов разных частей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морфологии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4" w:name="_Toc287934288"/>
      <w:bookmarkStart w:id="225" w:name="_Toc414553190"/>
      <w:r w:rsidRPr="0074495D">
        <w:rPr>
          <w:szCs w:val="28"/>
        </w:rPr>
        <w:t>Синтаксис</w:t>
      </w:r>
      <w:bookmarkEnd w:id="224"/>
      <w:bookmarkEnd w:id="225"/>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Способы передачи чужой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Синтаксический анализ простого и сложного предложения.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текста, основные признаки текста (членимость, смысловая цельность, связность, завершенность). Внутритекстовые средства связи.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синтаксису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6" w:name="_Toc287934289"/>
      <w:bookmarkStart w:id="227" w:name="_Toc414553191"/>
      <w:r w:rsidRPr="0074495D">
        <w:rPr>
          <w:szCs w:val="28"/>
        </w:rPr>
        <w:t>Правописание: орфография и пунктуация</w:t>
      </w:r>
      <w:bookmarkEnd w:id="226"/>
      <w:bookmarkEnd w:id="227"/>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4F1EB8" w:rsidRPr="0074495D" w:rsidRDefault="008E7CA7" w:rsidP="0012121B">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Орфографический анализ слова и пунктуационный анализ предложения.</w:t>
      </w:r>
    </w:p>
    <w:p w:rsidR="00B540EE" w:rsidRPr="0074495D" w:rsidRDefault="00B540EE" w:rsidP="007565F9">
      <w:pPr>
        <w:spacing w:after="0" w:line="360" w:lineRule="auto"/>
        <w:ind w:firstLine="709"/>
        <w:jc w:val="both"/>
        <w:rPr>
          <w:rFonts w:ascii="Times New Roman" w:hAnsi="Times New Roman"/>
          <w:sz w:val="28"/>
          <w:szCs w:val="28"/>
        </w:rPr>
      </w:pPr>
    </w:p>
    <w:p w:rsidR="00B540EE" w:rsidRPr="0074495D" w:rsidRDefault="0048158A" w:rsidP="007565F9">
      <w:pPr>
        <w:pStyle w:val="3"/>
        <w:spacing w:before="0" w:beforeAutospacing="0" w:after="0" w:afterAutospacing="0" w:line="360" w:lineRule="auto"/>
        <w:ind w:firstLine="709"/>
        <w:rPr>
          <w:szCs w:val="28"/>
        </w:rPr>
      </w:pPr>
      <w:bookmarkStart w:id="228" w:name="_Toc409691670"/>
      <w:bookmarkStart w:id="229" w:name="_Toc410653995"/>
      <w:bookmarkStart w:id="230" w:name="_Toc414553192"/>
      <w:r w:rsidRPr="0074495D">
        <w:rPr>
          <w:szCs w:val="28"/>
        </w:rPr>
        <w:t xml:space="preserve">2.2.2.2. </w:t>
      </w:r>
      <w:r w:rsidR="00B540EE" w:rsidRPr="0074495D">
        <w:rPr>
          <w:szCs w:val="28"/>
        </w:rPr>
        <w:t>Литература</w:t>
      </w:r>
      <w:bookmarkEnd w:id="228"/>
      <w:bookmarkEnd w:id="229"/>
      <w:bookmarkEnd w:id="230"/>
    </w:p>
    <w:p w:rsidR="00B540EE" w:rsidRPr="0074495D" w:rsidRDefault="00B540EE" w:rsidP="002C6EB2">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Цели и задачи литературного образования</w:t>
      </w:r>
    </w:p>
    <w:p w:rsidR="006E6575" w:rsidRPr="0074495D" w:rsidRDefault="006E6575" w:rsidP="006E6575">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Литература – учебный предмет, освоение содержания которого направлено:</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последовательное формирование читательской культуры через приобщение к чтению художественной литературы; </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развитие эмоциональной сферы личности, образного, ассоциативного и логического мышления;</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формирование потребности и способности выражения себя в слове.</w:t>
      </w:r>
    </w:p>
    <w:p w:rsidR="006E6575" w:rsidRPr="0074495D" w:rsidRDefault="006E6575" w:rsidP="006E657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цели предмета литература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
    <w:p w:rsidR="006E6575" w:rsidRPr="0074495D" w:rsidRDefault="006E6575" w:rsidP="0042291A">
      <w:pPr>
        <w:pStyle w:val="34"/>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6E6575" w:rsidRPr="0074495D" w:rsidRDefault="006E6575" w:rsidP="006E6575">
      <w:pPr>
        <w:pStyle w:val="34"/>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Стратегическая</w:t>
      </w:r>
      <w:r w:rsidRPr="0074495D">
        <w:rPr>
          <w:rFonts w:ascii="Times New Roman" w:hAnsi="Times New Roman"/>
          <w:b/>
          <w:bCs/>
          <w:sz w:val="28"/>
          <w:szCs w:val="28"/>
        </w:rPr>
        <w:t>цель</w:t>
      </w:r>
      <w:r w:rsidRPr="0074495D">
        <w:rPr>
          <w:rFonts w:ascii="Times New Roman" w:hAnsi="Times New Roman"/>
          <w:b/>
          <w:sz w:val="28"/>
          <w:szCs w:val="28"/>
        </w:rPr>
        <w:t>изучениялитературы</w:t>
      </w:r>
      <w:r w:rsidRPr="0074495D">
        <w:rPr>
          <w:rFonts w:ascii="Times New Roman" w:hAnsi="Times New Roman"/>
          <w:sz w:val="28"/>
          <w:szCs w:val="28"/>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6E6575" w:rsidRPr="0074495D" w:rsidRDefault="006E6575" w:rsidP="006E6575">
      <w:pPr>
        <w:pStyle w:val="34"/>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литературы в основной школе (5-9 классы) закладывает необходимый фундамент для достижения перечисленных целей. </w:t>
      </w:r>
    </w:p>
    <w:p w:rsidR="006E6575" w:rsidRPr="0074495D" w:rsidRDefault="006E6575" w:rsidP="0042291A">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w:t>
      </w:r>
      <w:r w:rsidRPr="0074495D">
        <w:rPr>
          <w:rFonts w:ascii="Times New Roman" w:hAnsi="Times New Roman"/>
          <w:sz w:val="28"/>
          <w:szCs w:val="28"/>
          <w:lang w:eastAsia="ru-RU"/>
        </w:rPr>
        <w:t>вслух, про себя, по ролям; чтения аналитического, выборочного, комментированного, сопоставительного и др.) и</w:t>
      </w:r>
      <w:r w:rsidRPr="0074495D">
        <w:rPr>
          <w:rFonts w:ascii="Times New Roman" w:hAnsi="Times New Roman"/>
          <w:bCs/>
          <w:sz w:val="28"/>
          <w:szCs w:val="28"/>
        </w:rPr>
        <w:t xml:space="preserve"> базовых навыков творческого и академического письма, последовательно формирующихся на уроках литературы.</w:t>
      </w:r>
    </w:p>
    <w:p w:rsidR="007332F5" w:rsidRPr="0074495D" w:rsidRDefault="007332F5" w:rsidP="007332F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Изучение литературы в школе решает следующие образовательные </w:t>
      </w:r>
      <w:r w:rsidRPr="0074495D">
        <w:rPr>
          <w:rFonts w:ascii="Times New Roman" w:hAnsi="Times New Roman"/>
          <w:b/>
          <w:bCs/>
          <w:sz w:val="28"/>
          <w:szCs w:val="28"/>
        </w:rPr>
        <w:t>задачи</w:t>
      </w:r>
      <w:r w:rsidRPr="0074495D">
        <w:rPr>
          <w:rFonts w:ascii="Times New Roman" w:hAnsi="Times New Roman"/>
          <w:sz w:val="28"/>
          <w:szCs w:val="28"/>
        </w:rPr>
        <w:t>:</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 xml:space="preserve">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w:t>
      </w:r>
      <w:r w:rsidRPr="0074495D">
        <w:rPr>
          <w:rFonts w:ascii="Times New Roman" w:hAnsi="Times New Roman"/>
          <w:sz w:val="28"/>
          <w:szCs w:val="28"/>
        </w:rPr>
        <w:t>ответственного отношения к разнообразным художественным смыслам</w:t>
      </w:r>
      <w:r w:rsidRPr="0074495D">
        <w:rPr>
          <w:rFonts w:ascii="Times New Roman" w:eastAsia="Times New Roman" w:hAnsi="Times New Roman"/>
          <w:sz w:val="28"/>
          <w:szCs w:val="28"/>
        </w:rPr>
        <w:t>;</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 xml:space="preserve">формирование отношения к литературе как к </w:t>
      </w:r>
      <w:r w:rsidRPr="0074495D">
        <w:rPr>
          <w:rFonts w:ascii="Times New Roman" w:eastAsia="Times New Roman" w:hAnsi="Times New Roman"/>
          <w:sz w:val="28"/>
          <w:szCs w:val="28"/>
        </w:rPr>
        <w:t>особому способу познания жизни;</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воспитание у читателя культуры выражения собственной позиции, </w:t>
      </w:r>
      <w:r w:rsidRPr="0074495D">
        <w:rPr>
          <w:rFonts w:ascii="Times New Roman" w:eastAsia="Times New Roman" w:hAnsi="Times New Roman"/>
          <w:sz w:val="28"/>
          <w:szCs w:val="28"/>
        </w:rPr>
        <w:t>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hAnsi="Times New Roman"/>
          <w:sz w:val="28"/>
          <w:szCs w:val="28"/>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74495D">
        <w:rPr>
          <w:rFonts w:ascii="Times New Roman" w:eastAsia="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eastAsia="Times New Roman" w:hAnsi="Times New Roman"/>
          <w:sz w:val="28"/>
          <w:szCs w:val="28"/>
        </w:rPr>
        <w:t xml:space="preserve">воспитание квалифицированного читателя со сформированным эстетическим вкусом; </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формирование отношения к литературе как к одной из основных культурных ценностей народа</w:t>
      </w:r>
      <w:r w:rsidRPr="0074495D">
        <w:rPr>
          <w:rFonts w:ascii="Times New Roman" w:eastAsia="Times New Roman" w:hAnsi="Times New Roman"/>
          <w:sz w:val="28"/>
          <w:szCs w:val="28"/>
        </w:rPr>
        <w:t>;</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hAnsi="Times New Roman"/>
          <w:sz w:val="28"/>
          <w:szCs w:val="28"/>
        </w:rPr>
        <w:t xml:space="preserve">обеспечение через чтение и изучение классической и современной литературы культурной самоидентификации; </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осознание значимости чтения и изучения литературы для своего дальнейшего развития;</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 xml:space="preserve">формирование у школьника стремления сознательно планировать своё досуговое чтение. </w:t>
      </w:r>
    </w:p>
    <w:p w:rsidR="007332F5" w:rsidRPr="0074495D" w:rsidRDefault="007332F5" w:rsidP="00F01082">
      <w:pPr>
        <w:spacing w:line="360" w:lineRule="auto"/>
        <w:ind w:firstLine="709"/>
        <w:jc w:val="both"/>
        <w:rPr>
          <w:rFonts w:ascii="Times New Roman" w:hAnsi="Times New Roman"/>
          <w:sz w:val="28"/>
          <w:szCs w:val="28"/>
        </w:rPr>
      </w:pPr>
      <w:r w:rsidRPr="0074495D">
        <w:rPr>
          <w:rFonts w:ascii="Times New Roman" w:hAnsi="Times New Roman"/>
          <w:sz w:val="28"/>
          <w:szCs w:val="28"/>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74495D">
        <w:rPr>
          <w:rFonts w:ascii="Times New Roman" w:hAnsi="Times New Roman"/>
          <w:sz w:val="28"/>
          <w:szCs w:val="28"/>
        </w:rPr>
        <w:tab/>
      </w:r>
    </w:p>
    <w:p w:rsidR="0042291A" w:rsidRPr="0074495D" w:rsidRDefault="0042291A" w:rsidP="007332F5">
      <w:pPr>
        <w:ind w:firstLine="709"/>
        <w:rPr>
          <w:rFonts w:ascii="Times New Roman" w:hAnsi="Times New Roman"/>
          <w:b/>
          <w:sz w:val="28"/>
          <w:szCs w:val="28"/>
        </w:rPr>
      </w:pPr>
      <w:r w:rsidRPr="0074495D">
        <w:rPr>
          <w:rFonts w:ascii="Times New Roman" w:hAnsi="Times New Roman"/>
          <w:sz w:val="28"/>
          <w:szCs w:val="28"/>
        </w:rPr>
        <w:t>Примерная программа по литературе строится с учетом:</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лучших традиций</w:t>
      </w:r>
      <w:r w:rsidRPr="0074495D">
        <w:rPr>
          <w:rFonts w:ascii="Times New Roman" w:hAnsi="Times New Roman"/>
          <w:sz w:val="28"/>
          <w:szCs w:val="28"/>
        </w:rPr>
        <w:t xml:space="preserve"> отечественной </w:t>
      </w:r>
      <w:r w:rsidRPr="0074495D">
        <w:rPr>
          <w:rFonts w:ascii="Times New Roman" w:hAnsi="Times New Roman"/>
          <w:b/>
          <w:sz w:val="28"/>
          <w:szCs w:val="28"/>
        </w:rPr>
        <w:t>методики</w:t>
      </w:r>
      <w:r w:rsidRPr="0074495D">
        <w:rPr>
          <w:rFonts w:ascii="Times New Roman" w:hAnsi="Times New Roman"/>
          <w:sz w:val="28"/>
          <w:szCs w:val="28"/>
        </w:rPr>
        <w:t xml:space="preserve">  преподавания литературы</w:t>
      </w:r>
      <w:r w:rsidR="007332F5" w:rsidRPr="0074495D">
        <w:rPr>
          <w:rFonts w:ascii="Times New Roman" w:hAnsi="Times New Roman"/>
          <w:sz w:val="28"/>
          <w:szCs w:val="28"/>
        </w:rPr>
        <w:t xml:space="preserve">, </w:t>
      </w:r>
      <w:r w:rsidR="007332F5" w:rsidRPr="0074495D">
        <w:rPr>
          <w:rStyle w:val="5yl5"/>
          <w:rFonts w:ascii="Times New Roman" w:hAnsi="Times New Roman"/>
          <w:sz w:val="28"/>
          <w:szCs w:val="28"/>
        </w:rPr>
        <w:t>заложенных трудами В.И.Водовозова, А.Д. Алферова, В.Я.Стоюнина, В.П.Острогорского, Л.И.Поливанова, В.В.Голубкова, Н.М.Соколова, М.А.Рыбниковой, И.С.Збарского, В.Г.Маранцмана, З.Н.Новлянской и др.</w:t>
      </w:r>
      <w:r w:rsidRPr="0074495D">
        <w:rPr>
          <w:rFonts w:ascii="Times New Roman" w:hAnsi="Times New Roman"/>
          <w:sz w:val="28"/>
          <w:szCs w:val="28"/>
        </w:rPr>
        <w:t>;</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традицийизученияконкретныхпроизведений</w:t>
      </w:r>
      <w:r w:rsidRPr="0074495D">
        <w:rPr>
          <w:rFonts w:ascii="Times New Roman" w:hAnsi="Times New Roman"/>
          <w:sz w:val="28"/>
          <w:szCs w:val="28"/>
        </w:rPr>
        <w:t xml:space="preserve"> (прежде всего русской и зарубежной классики), сложившихся в школьной практике;</w:t>
      </w:r>
    </w:p>
    <w:p w:rsidR="007332F5" w:rsidRPr="0074495D" w:rsidRDefault="007332F5" w:rsidP="007332F5">
      <w:pPr>
        <w:numPr>
          <w:ilvl w:val="0"/>
          <w:numId w:val="18"/>
        </w:numPr>
        <w:spacing w:after="0" w:line="360" w:lineRule="auto"/>
        <w:ind w:left="0" w:firstLine="709"/>
        <w:jc w:val="both"/>
        <w:rPr>
          <w:rFonts w:ascii="Times New Roman" w:eastAsia="Times New Roman" w:hAnsi="Times New Roman"/>
          <w:sz w:val="28"/>
          <w:szCs w:val="28"/>
          <w:lang w:eastAsia="ru-RU"/>
        </w:rPr>
      </w:pPr>
      <w:r w:rsidRPr="0074495D">
        <w:rPr>
          <w:rFonts w:ascii="Times New Roman" w:hAnsi="Times New Roman"/>
          <w:b/>
          <w:sz w:val="28"/>
          <w:szCs w:val="28"/>
        </w:rPr>
        <w:t xml:space="preserve">традиций научного анализа, атакже художественной интерпретации </w:t>
      </w:r>
      <w:r w:rsidRPr="0074495D">
        <w:rPr>
          <w:rFonts w:ascii="Times New Roman" w:hAnsi="Times New Roman"/>
          <w:sz w:val="28"/>
          <w:szCs w:val="28"/>
        </w:rPr>
        <w:t>средствами</w:t>
      </w:r>
      <w:r w:rsidRPr="0074495D">
        <w:rPr>
          <w:rFonts w:ascii="Times New Roman" w:hAnsi="Times New Roman"/>
          <w:b/>
          <w:sz w:val="28"/>
          <w:szCs w:val="28"/>
        </w:rPr>
        <w:t xml:space="preserve"> литературы и других видов искусств </w:t>
      </w:r>
      <w:r w:rsidRPr="0074495D">
        <w:rPr>
          <w:rFonts w:ascii="Times New Roman" w:hAnsi="Times New Roman"/>
          <w:sz w:val="28"/>
          <w:szCs w:val="28"/>
        </w:rPr>
        <w:t>литературныхпроизведений, входящих в</w:t>
      </w:r>
      <w:r w:rsidRPr="0074495D">
        <w:rPr>
          <w:rFonts w:ascii="Times New Roman" w:hAnsi="Times New Roman"/>
          <w:b/>
          <w:sz w:val="28"/>
          <w:szCs w:val="28"/>
        </w:rPr>
        <w:t xml:space="preserve"> национальный литературный канон (</w:t>
      </w:r>
      <w:r w:rsidRPr="0074495D">
        <w:rPr>
          <w:rFonts w:ascii="Times New Roman" w:hAnsi="Times New Roman"/>
          <w:sz w:val="28"/>
          <w:szCs w:val="28"/>
        </w:rPr>
        <w:t>то есть образующих</w:t>
      </w:r>
      <w:r w:rsidRPr="0074495D">
        <w:rPr>
          <w:rFonts w:ascii="Times New Roman" w:eastAsia="Times New Roman" w:hAnsi="Times New Roman"/>
          <w:sz w:val="28"/>
          <w:szCs w:val="28"/>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74495D">
        <w:rPr>
          <w:rFonts w:ascii="Times New Roman" w:eastAsia="Times New Roman" w:hAnsi="Times New Roman"/>
          <w:b/>
          <w:sz w:val="28"/>
          <w:szCs w:val="28"/>
          <w:lang w:eastAsia="ru-RU"/>
        </w:rPr>
        <w:t xml:space="preserve">; </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необходимой </w:t>
      </w:r>
      <w:r w:rsidRPr="0074495D">
        <w:rPr>
          <w:rFonts w:ascii="Times New Roman" w:hAnsi="Times New Roman"/>
          <w:b/>
          <w:sz w:val="28"/>
          <w:szCs w:val="28"/>
        </w:rPr>
        <w:t>вариативности</w:t>
      </w:r>
      <w:r w:rsidRPr="0074495D">
        <w:rPr>
          <w:rFonts w:ascii="Times New Roman" w:hAnsi="Times New Roman"/>
          <w:sz w:val="28"/>
          <w:szCs w:val="28"/>
        </w:rPr>
        <w:t xml:space="preserve"> авторской / рабочей программы по литературе при сохранении обязательных базовых элементов содержания предмета;</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соответствия рекомендуемых к изучению литературных произведений </w:t>
      </w:r>
      <w:r w:rsidRPr="0074495D">
        <w:rPr>
          <w:rFonts w:ascii="Times New Roman" w:hAnsi="Times New Roman"/>
          <w:b/>
          <w:sz w:val="28"/>
          <w:szCs w:val="28"/>
        </w:rPr>
        <w:t>возрастным и психологическим</w:t>
      </w:r>
      <w:r w:rsidRPr="0074495D">
        <w:rPr>
          <w:rFonts w:ascii="Times New Roman" w:hAnsi="Times New Roman"/>
          <w:sz w:val="28"/>
          <w:szCs w:val="28"/>
        </w:rPr>
        <w:t xml:space="preserve"> особенностям обучающихся;</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требований современного культурно-исторического контекста к изучению классической литературы;</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минимального количества учебного времени</w:t>
      </w:r>
      <w:r w:rsidRPr="0074495D">
        <w:rPr>
          <w:rFonts w:ascii="Times New Roman" w:hAnsi="Times New Roman"/>
          <w:sz w:val="28"/>
          <w:szCs w:val="28"/>
        </w:rPr>
        <w:t>, отведенного на изучение литературы согласно действующему ФГОС и Базисному учебному плану.</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w:t>
      </w:r>
      <w:r w:rsidRPr="0074495D">
        <w:rPr>
          <w:rFonts w:ascii="Times New Roman" w:hAnsi="Times New Roman"/>
          <w:b/>
          <w:sz w:val="28"/>
          <w:szCs w:val="28"/>
        </w:rPr>
        <w:t>конструктор»</w:t>
      </w:r>
      <w:r w:rsidRPr="0074495D">
        <w:rPr>
          <w:rFonts w:ascii="Times New Roman" w:hAnsi="Times New Roman"/>
          <w:sz w:val="28"/>
          <w:szCs w:val="28"/>
        </w:rPr>
        <w:t xml:space="preserve">,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действующим </w:t>
      </w:r>
      <w:r w:rsidR="00106F6C" w:rsidRPr="0074495D">
        <w:rPr>
          <w:rFonts w:ascii="Times New Roman" w:hAnsi="Times New Roman"/>
          <w:sz w:val="28"/>
          <w:szCs w:val="28"/>
        </w:rPr>
        <w:t>Федеральным з</w:t>
      </w:r>
      <w:r w:rsidRPr="0074495D">
        <w:rPr>
          <w:rFonts w:ascii="Times New Roman" w:hAnsi="Times New Roman"/>
          <w:sz w:val="28"/>
          <w:szCs w:val="28"/>
        </w:rPr>
        <w:t xml:space="preserve">аконом </w:t>
      </w:r>
      <w:r w:rsidR="00106F6C" w:rsidRPr="0074495D">
        <w:rPr>
          <w:rFonts w:ascii="Times New Roman" w:hAnsi="Times New Roman"/>
          <w:sz w:val="28"/>
          <w:szCs w:val="28"/>
        </w:rPr>
        <w:t>«О</w:t>
      </w:r>
      <w:r w:rsidRPr="0074495D">
        <w:rPr>
          <w:rFonts w:ascii="Times New Roman" w:hAnsi="Times New Roman"/>
          <w:sz w:val="28"/>
          <w:szCs w:val="28"/>
        </w:rPr>
        <w:t xml:space="preserve">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учёта положений данной примерной образовательной программы.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Рабочая программа учебного курса строится на произведениях из </w:t>
      </w:r>
      <w:r w:rsidRPr="0074495D">
        <w:rPr>
          <w:rFonts w:ascii="Times New Roman" w:hAnsi="Times New Roman"/>
          <w:b/>
          <w:sz w:val="28"/>
          <w:szCs w:val="28"/>
        </w:rPr>
        <w:t>трех списков</w:t>
      </w:r>
      <w:r w:rsidRPr="0074495D">
        <w:rPr>
          <w:rFonts w:ascii="Times New Roman" w:hAnsi="Times New Roman"/>
          <w:sz w:val="28"/>
          <w:szCs w:val="28"/>
        </w:rPr>
        <w:t xml:space="preserve">: А, В и С (см. таблицу ниже). Эти три списка равноправны по статусу (то есть произведения </w:t>
      </w:r>
      <w:r w:rsidRPr="0074495D">
        <w:rPr>
          <w:rFonts w:ascii="Times New Roman" w:hAnsi="Times New Roman"/>
          <w:b/>
          <w:sz w:val="28"/>
          <w:szCs w:val="28"/>
        </w:rPr>
        <w:t>всех списков</w:t>
      </w:r>
      <w:r w:rsidRPr="0074495D">
        <w:rPr>
          <w:rFonts w:ascii="Times New Roman" w:hAnsi="Times New Roman"/>
          <w:sz w:val="28"/>
          <w:szCs w:val="28"/>
        </w:rPr>
        <w:t xml:space="preserve"> должны быть </w:t>
      </w:r>
      <w:r w:rsidRPr="0074495D">
        <w:rPr>
          <w:rFonts w:ascii="Times New Roman" w:hAnsi="Times New Roman"/>
          <w:b/>
          <w:sz w:val="28"/>
          <w:szCs w:val="28"/>
        </w:rPr>
        <w:t xml:space="preserve">обязательно </w:t>
      </w:r>
      <w:r w:rsidRPr="0074495D">
        <w:rPr>
          <w:rFonts w:ascii="Times New Roman" w:hAnsi="Times New Roman"/>
          <w:sz w:val="28"/>
          <w:szCs w:val="28"/>
        </w:rPr>
        <w:t xml:space="preserve"> представлены в рабочих программах.</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Список А</w:t>
      </w:r>
      <w:r w:rsidRPr="0074495D">
        <w:rPr>
          <w:rFonts w:ascii="Times New Roman" w:hAnsi="Times New Roman"/>
          <w:sz w:val="28"/>
          <w:szCs w:val="28"/>
        </w:rPr>
        <w:t xml:space="preserve"> представляет собой </w:t>
      </w:r>
      <w:r w:rsidRPr="0074495D">
        <w:rPr>
          <w:rFonts w:ascii="Times New Roman" w:hAnsi="Times New Roman"/>
          <w:b/>
          <w:bCs/>
          <w:sz w:val="28"/>
          <w:szCs w:val="28"/>
        </w:rPr>
        <w:t>перечень конкретных произведений</w:t>
      </w:r>
      <w:r w:rsidRPr="0074495D">
        <w:rPr>
          <w:rFonts w:ascii="Times New Roman" w:hAnsi="Times New Roman"/>
          <w:sz w:val="28"/>
          <w:szCs w:val="28"/>
        </w:rPr>
        <w:t xml:space="preserve"> (например: </w:t>
      </w:r>
      <w:r w:rsidRPr="0074495D">
        <w:rPr>
          <w:rFonts w:ascii="Times New Roman" w:hAnsi="Times New Roman"/>
          <w:iCs/>
          <w:sz w:val="28"/>
          <w:szCs w:val="28"/>
        </w:rPr>
        <w:t>А.С.Пушкин «Евгений Онегин», Н.В.Гоголь «Мертвые души»</w:t>
      </w:r>
      <w:r w:rsidRPr="0074495D">
        <w:rPr>
          <w:rFonts w:ascii="Times New Roman" w:hAnsi="Times New Roman"/>
          <w:sz w:val="28"/>
          <w:szCs w:val="28"/>
        </w:rPr>
        <w:t xml:space="preserve"> и т.д.). В этот список попадают «ключевые» произведения литературы, предназначенные для обязательного изучения. Вариативной части в списке </w:t>
      </w:r>
      <w:r w:rsidRPr="0074495D">
        <w:rPr>
          <w:rFonts w:ascii="Times New Roman" w:hAnsi="Times New Roman"/>
          <w:b/>
          <w:bCs/>
          <w:sz w:val="28"/>
          <w:szCs w:val="28"/>
        </w:rPr>
        <w:t>А</w:t>
      </w:r>
      <w:r w:rsidRPr="0074495D">
        <w:rPr>
          <w:rFonts w:ascii="Times New Roman" w:hAnsi="Times New Roman"/>
          <w:sz w:val="28"/>
          <w:szCs w:val="28"/>
        </w:rPr>
        <w:t xml:space="preserve"> нет.</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Список В</w:t>
      </w:r>
      <w:r w:rsidRPr="0074495D">
        <w:rPr>
          <w:rFonts w:ascii="Times New Roman" w:hAnsi="Times New Roman"/>
          <w:sz w:val="28"/>
          <w:szCs w:val="28"/>
        </w:rPr>
        <w:t xml:space="preserve"> представляет собой </w:t>
      </w:r>
      <w:r w:rsidRPr="0074495D">
        <w:rPr>
          <w:rFonts w:ascii="Times New Roman" w:hAnsi="Times New Roman"/>
          <w:b/>
          <w:bCs/>
          <w:sz w:val="28"/>
          <w:szCs w:val="28"/>
        </w:rPr>
        <w:t xml:space="preserve">переченьавторов, </w:t>
      </w:r>
      <w:r w:rsidRPr="0074495D">
        <w:rPr>
          <w:rFonts w:ascii="Times New Roman" w:hAnsi="Times New Roman"/>
          <w:sz w:val="28"/>
          <w:szCs w:val="28"/>
        </w:rPr>
        <w:t>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r w:rsidRPr="0074495D">
        <w:rPr>
          <w:rFonts w:ascii="Times New Roman" w:hAnsi="Times New Roman"/>
          <w:b/>
          <w:bCs/>
          <w:sz w:val="28"/>
          <w:szCs w:val="28"/>
        </w:rPr>
        <w:t>В</w:t>
      </w:r>
      <w:r w:rsidRPr="0074495D">
        <w:rPr>
          <w:rFonts w:ascii="Times New Roman" w:hAnsi="Times New Roman"/>
          <w:sz w:val="28"/>
          <w:szCs w:val="28"/>
        </w:rPr>
        <w:t xml:space="preserve">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например: </w:t>
      </w:r>
      <w:r w:rsidRPr="0074495D">
        <w:rPr>
          <w:rFonts w:ascii="Times New Roman" w:hAnsi="Times New Roman"/>
          <w:iCs/>
          <w:sz w:val="28"/>
          <w:szCs w:val="28"/>
        </w:rPr>
        <w:t>А.Блок. 1стихотворение; М.Булгаков. 1 повесть</w:t>
      </w:r>
      <w:r w:rsidRPr="0074495D">
        <w:rPr>
          <w:rFonts w:ascii="Times New Roman" w:hAnsi="Times New Roman"/>
          <w:sz w:val="28"/>
          <w:szCs w:val="28"/>
        </w:rPr>
        <w:t xml:space="preserve">. В программы включаются произведения всех указанных в списке </w:t>
      </w:r>
      <w:r w:rsidRPr="0074495D">
        <w:rPr>
          <w:rFonts w:ascii="Times New Roman" w:hAnsi="Times New Roman"/>
          <w:b/>
          <w:bCs/>
          <w:sz w:val="28"/>
          <w:szCs w:val="28"/>
        </w:rPr>
        <w:t>В</w:t>
      </w:r>
      <w:r w:rsidRPr="0074495D">
        <w:rPr>
          <w:rFonts w:ascii="Times New Roman" w:hAnsi="Times New Roman"/>
          <w:sz w:val="28"/>
          <w:szCs w:val="28"/>
        </w:rPr>
        <w:t xml:space="preserve"> авторов. Единство списков в разных рабочих программах скрепляется в списке</w:t>
      </w:r>
      <w:r w:rsidRPr="0074495D">
        <w:rPr>
          <w:rFonts w:ascii="Times New Roman" w:hAnsi="Times New Roman"/>
          <w:b/>
          <w:bCs/>
          <w:sz w:val="28"/>
          <w:szCs w:val="28"/>
        </w:rPr>
        <w:t>В</w:t>
      </w:r>
      <w:r w:rsidRPr="0074495D">
        <w:rPr>
          <w:rFonts w:ascii="Times New Roman" w:hAnsi="Times New Roman"/>
          <w:sz w:val="28"/>
          <w:szCs w:val="28"/>
        </w:rPr>
        <w:t xml:space="preserve"> фигурой автора.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Список С </w:t>
      </w:r>
      <w:r w:rsidRPr="0074495D">
        <w:rPr>
          <w:rFonts w:ascii="Times New Roman" w:hAnsi="Times New Roman"/>
          <w:bCs/>
          <w:sz w:val="28"/>
          <w:szCs w:val="28"/>
        </w:rPr>
        <w:t>представляет собой</w:t>
      </w:r>
      <w:r w:rsidRPr="0074495D">
        <w:rPr>
          <w:rFonts w:ascii="Times New Roman" w:hAnsi="Times New Roman"/>
          <w:b/>
          <w:bCs/>
          <w:sz w:val="28"/>
          <w:szCs w:val="28"/>
        </w:rPr>
        <w:t xml:space="preserve"> перечень литературных явлений, </w:t>
      </w:r>
      <w:r w:rsidRPr="0074495D">
        <w:rPr>
          <w:rFonts w:ascii="Times New Roman" w:hAnsi="Times New Roman"/>
          <w:bCs/>
          <w:sz w:val="28"/>
          <w:szCs w:val="28"/>
        </w:rPr>
        <w:t>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w:t>
      </w:r>
      <w:r w:rsidRPr="0074495D">
        <w:rPr>
          <w:rFonts w:ascii="Times New Roman" w:hAnsi="Times New Roman"/>
          <w:sz w:val="28"/>
          <w:szCs w:val="28"/>
        </w:rPr>
        <w:t xml:space="preserve">Минимальное количество произведений указано, например: </w:t>
      </w:r>
      <w:r w:rsidRPr="0074495D">
        <w:rPr>
          <w:rFonts w:ascii="Times New Roman" w:hAnsi="Times New Roman"/>
          <w:iCs/>
          <w:sz w:val="28"/>
          <w:szCs w:val="28"/>
        </w:rPr>
        <w:t>Поэзия пушкинской эпохи: К.Н.Батюшков, А.А.Дельвиг, Н.М.Языков, Е.А.Баратынский (2-3 стихотворения на выбор)</w:t>
      </w:r>
      <w:r w:rsidRPr="0074495D">
        <w:rPr>
          <w:rFonts w:ascii="Times New Roman" w:hAnsi="Times New Roman"/>
          <w:sz w:val="28"/>
          <w:szCs w:val="28"/>
        </w:rPr>
        <w:t xml:space="preserve">. В программах указываются произведения писателей всех групп авторов из списка </w:t>
      </w:r>
      <w:r w:rsidRPr="0074495D">
        <w:rPr>
          <w:rFonts w:ascii="Times New Roman" w:hAnsi="Times New Roman"/>
          <w:b/>
          <w:bCs/>
          <w:sz w:val="28"/>
          <w:szCs w:val="28"/>
        </w:rPr>
        <w:t>С</w:t>
      </w:r>
      <w:r w:rsidRPr="0074495D">
        <w:rPr>
          <w:rFonts w:ascii="Times New Roman" w:hAnsi="Times New Roman"/>
          <w:sz w:val="28"/>
          <w:szCs w:val="28"/>
        </w:rPr>
        <w:t xml:space="preserve">. Этот жанрово-тематический список строится вокруг важных смысловых точек литературного процесса, знакомство с которыми для учеников в школе обязательно. Единство рабочих программ скрепляется в списке </w:t>
      </w:r>
      <w:r w:rsidRPr="0074495D">
        <w:rPr>
          <w:rFonts w:ascii="Times New Roman" w:hAnsi="Times New Roman"/>
          <w:b/>
          <w:bCs/>
          <w:sz w:val="28"/>
          <w:szCs w:val="28"/>
        </w:rPr>
        <w:t>С</w:t>
      </w:r>
      <w:r w:rsidRPr="0074495D">
        <w:rPr>
          <w:rFonts w:ascii="Times New Roman" w:hAnsi="Times New Roman"/>
          <w:sz w:val="28"/>
          <w:szCs w:val="28"/>
        </w:rPr>
        <w:t xml:space="preserve"> проблемно-тематическими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w:t>
      </w:r>
    </w:p>
    <w:p w:rsidR="0042291A" w:rsidRPr="0074495D" w:rsidRDefault="0042291A" w:rsidP="0042291A">
      <w:pPr>
        <w:pStyle w:val="24"/>
        <w:spacing w:line="360" w:lineRule="auto"/>
        <w:ind w:firstLine="709"/>
        <w:rPr>
          <w:szCs w:val="28"/>
        </w:rPr>
      </w:pPr>
      <w:r w:rsidRPr="0074495D">
        <w:rPr>
          <w:szCs w:val="28"/>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Кроме того – и это самое важное – </w:t>
      </w:r>
      <w:r w:rsidRPr="0074495D">
        <w:rPr>
          <w:rFonts w:ascii="Times New Roman" w:hAnsi="Times New Roman"/>
          <w:b/>
          <w:sz w:val="28"/>
          <w:szCs w:val="28"/>
        </w:rPr>
        <w:t>в логике ФГОС единство образовательного пространства достигается за счет формирования общих компетенций</w:t>
      </w:r>
      <w:r w:rsidRPr="0074495D">
        <w:rPr>
          <w:rFonts w:ascii="Times New Roman" w:hAnsi="Times New Roman"/>
          <w:sz w:val="28"/>
          <w:szCs w:val="28"/>
        </w:rPr>
        <w:t xml:space="preserve">.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w:t>
      </w:r>
      <w:r w:rsidRPr="0074495D">
        <w:rPr>
          <w:rFonts w:ascii="Times New Roman" w:hAnsi="Times New Roman"/>
          <w:b/>
          <w:sz w:val="28"/>
          <w:szCs w:val="28"/>
        </w:rPr>
        <w:t xml:space="preserve">трех обязательных </w:t>
      </w:r>
      <w:r w:rsidRPr="0074495D">
        <w:rPr>
          <w:rFonts w:ascii="Times New Roman" w:hAnsi="Times New Roman"/>
          <w:sz w:val="28"/>
          <w:szCs w:val="28"/>
        </w:rPr>
        <w:t>списков. Это может серьезно повысить интерес школьников к предмету и их мотивацию к чтению.</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42291A" w:rsidRPr="0074495D" w:rsidRDefault="0042291A" w:rsidP="007332F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w:t>
      </w:r>
      <w:r w:rsidR="007332F5" w:rsidRPr="0074495D">
        <w:rPr>
          <w:rFonts w:ascii="Times New Roman" w:hAnsi="Times New Roman"/>
          <w:sz w:val="28"/>
          <w:szCs w:val="28"/>
        </w:rPr>
        <w:t>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42291A" w:rsidRPr="0074495D" w:rsidRDefault="0042291A" w:rsidP="0042291A">
      <w:pPr>
        <w:pStyle w:val="24"/>
        <w:spacing w:line="360" w:lineRule="auto"/>
        <w:ind w:firstLine="709"/>
        <w:rPr>
          <w:szCs w:val="28"/>
        </w:rPr>
      </w:pPr>
      <w:r w:rsidRPr="0074495D">
        <w:rPr>
          <w:szCs w:val="28"/>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В таблице представлены списки в кратком виде, чтобы легче было увидеть принцип; более детализированные списки представлены после таблицы. </w:t>
      </w:r>
    </w:p>
    <w:p w:rsidR="0042291A" w:rsidRPr="0074495D" w:rsidRDefault="0042291A" w:rsidP="0042291A">
      <w:pPr>
        <w:pStyle w:val="24"/>
        <w:spacing w:line="360" w:lineRule="auto"/>
        <w:ind w:firstLine="709"/>
        <w:rPr>
          <w:szCs w:val="28"/>
        </w:rPr>
      </w:pPr>
      <w:r w:rsidRPr="0074495D">
        <w:rPr>
          <w:szCs w:val="28"/>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42291A" w:rsidRPr="0074495D" w:rsidRDefault="0042291A" w:rsidP="0042291A">
      <w:pPr>
        <w:tabs>
          <w:tab w:val="left" w:pos="5760"/>
        </w:tabs>
        <w:jc w:val="center"/>
        <w:rPr>
          <w:rFonts w:ascii="Times New Roman" w:hAnsi="Times New Roman"/>
          <w:b/>
          <w:bCs/>
          <w:sz w:val="28"/>
          <w:szCs w:val="28"/>
        </w:rPr>
      </w:pPr>
      <w:r w:rsidRPr="0074495D">
        <w:rPr>
          <w:rFonts w:ascii="Times New Roman" w:hAnsi="Times New Roman"/>
          <w:b/>
          <w:bCs/>
          <w:sz w:val="28"/>
          <w:szCs w:val="28"/>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3"/>
        <w:gridCol w:w="3292"/>
        <w:gridCol w:w="3047"/>
      </w:tblGrid>
      <w:tr w:rsidR="0042291A" w:rsidRPr="0074495D" w:rsidTr="0042291A">
        <w:tc>
          <w:tcPr>
            <w:tcW w:w="2518"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А</w:t>
            </w:r>
          </w:p>
        </w:tc>
        <w:tc>
          <w:tcPr>
            <w:tcW w:w="3686"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В</w:t>
            </w:r>
          </w:p>
        </w:tc>
        <w:tc>
          <w:tcPr>
            <w:tcW w:w="3367"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С</w:t>
            </w:r>
          </w:p>
        </w:tc>
      </w:tr>
      <w:tr w:rsidR="0042291A" w:rsidRPr="0074495D" w:rsidTr="0042291A">
        <w:tc>
          <w:tcPr>
            <w:tcW w:w="9571" w:type="dxa"/>
            <w:gridSpan w:val="3"/>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РУССКАЯ ЛИТЕРАТУРА</w:t>
            </w:r>
          </w:p>
        </w:tc>
      </w:tr>
      <w:tr w:rsidR="0042291A" w:rsidRPr="0074495D" w:rsidTr="0042291A">
        <w:tc>
          <w:tcPr>
            <w:tcW w:w="2518" w:type="dxa"/>
          </w:tcPr>
          <w:p w:rsidR="0042291A" w:rsidRPr="00475353" w:rsidRDefault="0042291A" w:rsidP="0042291A">
            <w:pPr>
              <w:jc w:val="both"/>
              <w:rPr>
                <w:rFonts w:ascii="Times New Roman" w:hAnsi="Times New Roman"/>
                <w:b/>
                <w:sz w:val="24"/>
                <w:szCs w:val="24"/>
                <w:shd w:val="clear" w:color="auto" w:fill="FFFFFF"/>
              </w:rPr>
            </w:pPr>
            <w:r w:rsidRPr="0074495D">
              <w:rPr>
                <w:rFonts w:ascii="Times New Roman" w:hAnsi="Times New Roman"/>
                <w:b/>
                <w:bCs/>
                <w:sz w:val="24"/>
                <w:szCs w:val="24"/>
              </w:rPr>
              <w:t xml:space="preserve">«Слово о полку Игореве» </w:t>
            </w:r>
            <w:r w:rsidRPr="0074495D">
              <w:rPr>
                <w:rFonts w:ascii="Times New Roman" w:hAnsi="Times New Roman"/>
                <w:sz w:val="24"/>
                <w:szCs w:val="24"/>
              </w:rPr>
              <w:t xml:space="preserve">(к. </w:t>
            </w:r>
            <w:r w:rsidRPr="0074495D">
              <w:rPr>
                <w:rFonts w:ascii="Times New Roman" w:hAnsi="Times New Roman"/>
                <w:sz w:val="24"/>
                <w:szCs w:val="24"/>
                <w:lang w:val="en-US"/>
              </w:rPr>
              <w:t>XII</w:t>
            </w:r>
            <w:r w:rsidRPr="0074495D">
              <w:rPr>
                <w:rFonts w:ascii="Times New Roman" w:hAnsi="Times New Roman"/>
                <w:sz w:val="24"/>
                <w:szCs w:val="24"/>
              </w:rPr>
              <w:t xml:space="preserve"> в.) </w:t>
            </w:r>
            <w:r w:rsidRPr="0074495D">
              <w:rPr>
                <w:rFonts w:ascii="Times New Roman" w:hAnsi="Times New Roman"/>
                <w:b/>
                <w:sz w:val="24"/>
                <w:szCs w:val="24"/>
                <w:shd w:val="clear" w:color="auto" w:fill="FFFFFF"/>
              </w:rPr>
              <w:t>(8-9 кл.)</w:t>
            </w:r>
            <w:r w:rsidRPr="00475353">
              <w:rPr>
                <w:rStyle w:val="af3"/>
                <w:rFonts w:ascii="Times New Roman" w:hAnsi="Times New Roman"/>
                <w:b/>
                <w:sz w:val="24"/>
                <w:szCs w:val="24"/>
                <w:shd w:val="clear" w:color="auto" w:fill="FFFFFF"/>
              </w:rPr>
              <w:footnoteReference w:id="14"/>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b/>
                <w:bCs/>
                <w:sz w:val="24"/>
                <w:szCs w:val="24"/>
              </w:rPr>
            </w:pP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74495D">
              <w:rPr>
                <w:rFonts w:ascii="Times New Roman" w:hAnsi="Times New Roman"/>
                <w:b/>
                <w:bCs/>
                <w:i/>
                <w:iCs/>
                <w:sz w:val="24"/>
                <w:szCs w:val="24"/>
              </w:rPr>
              <w:t>Древнерусская литература–  1-2 произведения на выбор, например:</w:t>
            </w:r>
            <w:r w:rsidRPr="0074495D">
              <w:rPr>
                <w:rFonts w:ascii="Times New Roman" w:hAnsi="Times New Roman"/>
                <w:i/>
                <w:iCs/>
                <w:sz w:val="24"/>
                <w:szCs w:val="24"/>
              </w:rPr>
              <w:t>«Поучение» Владимира Мономаха,  «Повесть о разорении Рязани Батыем», «Житие Сергия Радонежского», «Домострой», «Повесть о Петре и Февронии Муромских», «Повесть о Ерше Ершовиче, сыне Щетинникове», «Житие протопопа Аввакума, им самим написанное» и др</w:t>
            </w:r>
            <w:r w:rsidRPr="0074495D">
              <w:rPr>
                <w:rFonts w:ascii="Times New Roman" w:hAnsi="Times New Roman"/>
                <w:b/>
                <w:bCs/>
                <w:i/>
                <w:iCs/>
                <w:sz w:val="24"/>
                <w:szCs w:val="24"/>
              </w:rPr>
              <w:t>.)</w:t>
            </w:r>
          </w:p>
          <w:p w:rsidR="0042291A" w:rsidRPr="0074495D" w:rsidRDefault="0042291A" w:rsidP="0012121B">
            <w:pPr>
              <w:tabs>
                <w:tab w:val="left" w:pos="5760"/>
              </w:tabs>
              <w:rPr>
                <w:rFonts w:ascii="Times New Roman" w:hAnsi="Times New Roman"/>
                <w:b/>
                <w:bCs/>
                <w:sz w:val="24"/>
                <w:szCs w:val="24"/>
              </w:rPr>
            </w:pPr>
            <w:r w:rsidRPr="0074495D">
              <w:rPr>
                <w:rFonts w:ascii="Times New Roman" w:hAnsi="Times New Roman"/>
                <w:b/>
                <w:bCs/>
                <w:sz w:val="24"/>
                <w:szCs w:val="24"/>
                <w:shd w:val="clear" w:color="auto" w:fill="FFFFFF"/>
              </w:rPr>
              <w:t>(6-8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2"/>
              <w:rPr>
                <w:rFonts w:ascii="Times New Roman" w:hAnsi="Times New Roman"/>
                <w:b/>
                <w:bCs/>
                <w:i/>
                <w:iCs/>
                <w:sz w:val="24"/>
                <w:szCs w:val="24"/>
              </w:rPr>
            </w:pPr>
            <w:r w:rsidRPr="0074495D">
              <w:rPr>
                <w:rFonts w:ascii="Times New Roman" w:hAnsi="Times New Roman"/>
                <w:b/>
                <w:bCs/>
                <w:i/>
                <w:iCs/>
                <w:sz w:val="24"/>
                <w:szCs w:val="24"/>
              </w:rPr>
              <w:t>Русский фольклор:</w:t>
            </w:r>
          </w:p>
          <w:p w:rsidR="0042291A" w:rsidRPr="0074495D" w:rsidRDefault="0042291A" w:rsidP="0042291A">
            <w:pPr>
              <w:rPr>
                <w:rFonts w:ascii="Times New Roman" w:hAnsi="Times New Roman"/>
                <w:sz w:val="24"/>
                <w:szCs w:val="24"/>
              </w:rPr>
            </w:pPr>
            <w:r w:rsidRPr="0074495D">
              <w:rPr>
                <w:rFonts w:ascii="Times New Roman" w:hAnsi="Times New Roman"/>
                <w:i/>
                <w:iCs/>
                <w:sz w:val="24"/>
                <w:szCs w:val="24"/>
              </w:rPr>
              <w:t>сказки, былины, загадки, пословицы, поговорки, песня и др</w:t>
            </w:r>
            <w:r w:rsidRPr="0074495D">
              <w:rPr>
                <w:rFonts w:ascii="Times New Roman" w:hAnsi="Times New Roman"/>
                <w:b/>
                <w:bCs/>
                <w:i/>
                <w:iCs/>
                <w:sz w:val="24"/>
                <w:szCs w:val="24"/>
              </w:rPr>
              <w:t xml:space="preserve">. (10 произведений разных жанров, </w:t>
            </w:r>
            <w:r w:rsidRPr="0074495D">
              <w:rPr>
                <w:rFonts w:ascii="Times New Roman" w:hAnsi="Times New Roman"/>
                <w:b/>
                <w:bCs/>
                <w:sz w:val="24"/>
                <w:szCs w:val="24"/>
              </w:rPr>
              <w:t>5-7 кл.</w:t>
            </w:r>
            <w:r w:rsidRPr="0074495D">
              <w:rPr>
                <w:rFonts w:ascii="Times New Roman" w:hAnsi="Times New Roman"/>
                <w:sz w:val="24"/>
                <w:szCs w:val="24"/>
              </w:rPr>
              <w:t>)</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Д.И. Фонвизин</w:t>
            </w:r>
            <w:r w:rsidRPr="0074495D">
              <w:rPr>
                <w:rFonts w:ascii="Times New Roman" w:hAnsi="Times New Roman"/>
                <w:sz w:val="24"/>
                <w:szCs w:val="24"/>
              </w:rPr>
              <w:t xml:space="preserve"> «Недоросль» (1778 – 1782) </w:t>
            </w:r>
          </w:p>
          <w:p w:rsidR="0042291A" w:rsidRPr="0074495D" w:rsidRDefault="0042291A" w:rsidP="0042291A">
            <w:pPr>
              <w:tabs>
                <w:tab w:val="left" w:pos="5760"/>
              </w:tabs>
              <w:rPr>
                <w:rFonts w:ascii="Times New Roman" w:hAnsi="Times New Roman"/>
                <w:b/>
                <w:iCs/>
                <w:sz w:val="24"/>
                <w:szCs w:val="24"/>
                <w:shd w:val="clear" w:color="auto" w:fill="FFFFFF"/>
              </w:rPr>
            </w:pPr>
            <w:r w:rsidRPr="0074495D">
              <w:rPr>
                <w:rFonts w:ascii="Times New Roman" w:hAnsi="Times New Roman"/>
                <w:b/>
                <w:iCs/>
                <w:sz w:val="24"/>
                <w:szCs w:val="24"/>
                <w:shd w:val="clear" w:color="auto" w:fill="FFFFFF"/>
              </w:rPr>
              <w:t>(8-9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Н.М. Карамзин</w:t>
            </w:r>
            <w:r w:rsidRPr="0074495D">
              <w:rPr>
                <w:rFonts w:ascii="Times New Roman" w:hAnsi="Times New Roman"/>
                <w:sz w:val="24"/>
                <w:szCs w:val="24"/>
              </w:rPr>
              <w:t xml:space="preserve">  «Бедная Лиза» (1792) </w:t>
            </w:r>
            <w:r w:rsidRPr="0074495D">
              <w:rPr>
                <w:rFonts w:ascii="Times New Roman" w:hAnsi="Times New Roman"/>
                <w:b/>
                <w:iCs/>
                <w:sz w:val="24"/>
                <w:szCs w:val="24"/>
                <w:shd w:val="clear" w:color="auto" w:fill="FFFFFF"/>
              </w:rPr>
              <w:t>(8-9 кл.)</w:t>
            </w: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1"/>
              <w:rPr>
                <w:rFonts w:ascii="Times New Roman" w:hAnsi="Times New Roman"/>
                <w:i/>
                <w:iCs/>
                <w:sz w:val="24"/>
                <w:szCs w:val="24"/>
              </w:rPr>
            </w:pPr>
            <w:r w:rsidRPr="0074495D">
              <w:rPr>
                <w:rFonts w:ascii="Times New Roman" w:hAnsi="Times New Roman"/>
                <w:b/>
                <w:bCs/>
                <w:i/>
                <w:iCs/>
                <w:sz w:val="24"/>
                <w:szCs w:val="24"/>
              </w:rPr>
              <w:t xml:space="preserve">М.В.Ломоносов – 1 стихотворение по выбору, например: </w:t>
            </w:r>
            <w:r w:rsidRPr="0074495D">
              <w:rPr>
                <w:rFonts w:ascii="Times New Roman" w:hAnsi="Times New Roman"/>
                <w:i/>
                <w:iCs/>
                <w:sz w:val="24"/>
                <w:szCs w:val="24"/>
              </w:rPr>
              <w:t>«Стихи, сочиненные на дороге в Петергоф…» (1761), «Вечернее размышление о Божием Величии при случае великого северного сияния» (1743),</w:t>
            </w:r>
            <w:r w:rsidRPr="0074495D">
              <w:rPr>
                <w:rFonts w:ascii="Times New Roman" w:hAnsi="Times New Roman"/>
                <w:b/>
                <w:bCs/>
                <w:i/>
                <w:iCs/>
                <w:sz w:val="24"/>
                <w:szCs w:val="24"/>
              </w:rPr>
              <w:t xml:space="preserve"> «</w:t>
            </w:r>
            <w:r w:rsidRPr="0074495D">
              <w:rPr>
                <w:rFonts w:ascii="Times New Roman" w:hAnsi="Times New Roman"/>
                <w:i/>
                <w:iCs/>
                <w:sz w:val="24"/>
                <w:szCs w:val="24"/>
              </w:rPr>
              <w:t xml:space="preserve">Ода на день восшествия на Всероссийский престол Ея Величества Государыни Императрицы </w:t>
            </w:r>
          </w:p>
          <w:p w:rsidR="0042291A" w:rsidRPr="0074495D" w:rsidRDefault="0042291A" w:rsidP="0042291A">
            <w:pPr>
              <w:pStyle w:val="HTML"/>
              <w:tabs>
                <w:tab w:val="left" w:pos="5760"/>
              </w:tabs>
              <w:rPr>
                <w:rFonts w:ascii="Times New Roman" w:hAnsi="Times New Roman"/>
                <w:b/>
                <w:i/>
                <w:iCs/>
                <w:sz w:val="24"/>
                <w:szCs w:val="24"/>
              </w:rPr>
            </w:pPr>
            <w:r w:rsidRPr="0074495D">
              <w:rPr>
                <w:rFonts w:ascii="Times New Roman" w:hAnsi="Times New Roman"/>
                <w:i/>
                <w:iCs/>
                <w:sz w:val="24"/>
                <w:szCs w:val="24"/>
              </w:rPr>
              <w:t>Елисаветы Петровны 1747 года» и др.</w:t>
            </w:r>
            <w:r w:rsidRPr="0074495D">
              <w:rPr>
                <w:rFonts w:ascii="Times New Roman" w:hAnsi="Times New Roman"/>
                <w:b/>
                <w:sz w:val="24"/>
                <w:szCs w:val="24"/>
              </w:rPr>
              <w:t>(8-9 кл.)</w:t>
            </w:r>
          </w:p>
          <w:p w:rsidR="0042291A" w:rsidRPr="0074495D" w:rsidRDefault="0042291A" w:rsidP="0042291A">
            <w:pPr>
              <w:keepNext/>
              <w:tabs>
                <w:tab w:val="left" w:pos="5760"/>
              </w:tabs>
              <w:outlineLvl w:val="1"/>
              <w:rPr>
                <w:rFonts w:ascii="Times New Roman" w:hAnsi="Times New Roman"/>
                <w:b/>
                <w:bCs/>
                <w:i/>
                <w:iCs/>
                <w:sz w:val="24"/>
                <w:szCs w:val="24"/>
              </w:rPr>
            </w:pPr>
            <w:r w:rsidRPr="0074495D">
              <w:rPr>
                <w:rFonts w:ascii="Times New Roman" w:hAnsi="Times New Roman"/>
                <w:b/>
                <w:bCs/>
                <w:i/>
                <w:iCs/>
                <w:sz w:val="24"/>
                <w:szCs w:val="24"/>
              </w:rPr>
              <w:t xml:space="preserve">Г.Р.Державин – 1-2 стихотворения по выбору, например: </w:t>
            </w:r>
            <w:r w:rsidRPr="0074495D">
              <w:rPr>
                <w:rFonts w:ascii="Times New Roman" w:hAnsi="Times New Roman"/>
                <w:i/>
                <w:iCs/>
                <w:sz w:val="24"/>
                <w:szCs w:val="24"/>
              </w:rPr>
              <w:t>«Фелица» (1782), «Осень во время осады Очакова» (1788), «Снигирь» 1800, «Водопад» (</w:t>
            </w:r>
            <w:r w:rsidRPr="0074495D">
              <w:rPr>
                <w:rStyle w:val="poemyear"/>
                <w:rFonts w:ascii="Times New Roman" w:hAnsi="Times New Roman"/>
                <w:i/>
                <w:iCs/>
                <w:sz w:val="24"/>
                <w:szCs w:val="24"/>
              </w:rPr>
              <w:t>1791-1794)</w:t>
            </w:r>
            <w:r w:rsidRPr="0074495D">
              <w:rPr>
                <w:rFonts w:ascii="Times New Roman" w:hAnsi="Times New Roman"/>
                <w:i/>
                <w:iCs/>
                <w:sz w:val="24"/>
                <w:szCs w:val="24"/>
              </w:rPr>
              <w:t>, «Памятник» (</w:t>
            </w:r>
            <w:r w:rsidRPr="0074495D">
              <w:rPr>
                <w:rStyle w:val="poemyear"/>
                <w:rFonts w:ascii="Times New Roman" w:hAnsi="Times New Roman"/>
                <w:i/>
                <w:iCs/>
                <w:sz w:val="24"/>
                <w:szCs w:val="24"/>
              </w:rPr>
              <w:t>1795</w:t>
            </w:r>
            <w:r w:rsidRPr="0074495D">
              <w:rPr>
                <w:rFonts w:ascii="Times New Roman" w:hAnsi="Times New Roman"/>
                <w:i/>
                <w:iCs/>
                <w:sz w:val="24"/>
                <w:szCs w:val="24"/>
              </w:rPr>
              <w:t xml:space="preserve">) и др. </w:t>
            </w:r>
            <w:r w:rsidRPr="0074495D">
              <w:rPr>
                <w:rFonts w:ascii="Times New Roman" w:hAnsi="Times New Roman"/>
                <w:b/>
                <w:sz w:val="24"/>
                <w:szCs w:val="24"/>
              </w:rPr>
              <w:t>(8-9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И.А. Крылов – 3 басни по выбору, например:  </w:t>
            </w:r>
            <w:r w:rsidRPr="0074495D">
              <w:rPr>
                <w:rFonts w:ascii="Times New Roman" w:hAnsi="Times New Roman"/>
                <w:i/>
                <w:iCs/>
                <w:sz w:val="24"/>
                <w:szCs w:val="24"/>
              </w:rPr>
              <w:t xml:space="preserve">«Слон и Моська» (1808), «Квартет» (1811), «Осел и Соловей» (1811), «Лебедь, Щука и Рак» (1814), «Свинья под дубом» (не позднее 1823) и др. </w:t>
            </w:r>
          </w:p>
          <w:p w:rsidR="0042291A" w:rsidRPr="0074495D" w:rsidRDefault="0042291A" w:rsidP="0042291A">
            <w:pPr>
              <w:tabs>
                <w:tab w:val="left" w:pos="5760"/>
              </w:tabs>
              <w:rPr>
                <w:rFonts w:ascii="Times New Roman" w:hAnsi="Times New Roman"/>
                <w:bCs/>
                <w:iCs/>
                <w:sz w:val="24"/>
                <w:szCs w:val="24"/>
                <w:shd w:val="clear" w:color="auto" w:fill="FFFFFF"/>
              </w:rPr>
            </w:pPr>
            <w:r w:rsidRPr="0074495D">
              <w:rPr>
                <w:rFonts w:ascii="Times New Roman" w:hAnsi="Times New Roman"/>
                <w:b/>
                <w:iCs/>
                <w:sz w:val="24"/>
                <w:szCs w:val="24"/>
                <w:shd w:val="clear" w:color="auto" w:fill="FFFFFF"/>
              </w:rPr>
              <w:t>(5-6 кл.)</w:t>
            </w:r>
          </w:p>
          <w:p w:rsidR="0042291A" w:rsidRPr="0074495D" w:rsidRDefault="0042291A" w:rsidP="0042291A">
            <w:pPr>
              <w:keepNext/>
              <w:tabs>
                <w:tab w:val="left" w:pos="5760"/>
              </w:tabs>
              <w:outlineLvl w:val="1"/>
              <w:rPr>
                <w:rFonts w:ascii="Times New Roman" w:hAnsi="Times New Roman"/>
                <w:b/>
                <w:bCs/>
                <w:sz w:val="24"/>
                <w:szCs w:val="24"/>
              </w:rPr>
            </w:pPr>
          </w:p>
        </w:tc>
        <w:tc>
          <w:tcPr>
            <w:tcW w:w="3367" w:type="dxa"/>
          </w:tcPr>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А.С. Грибоедов</w:t>
            </w:r>
            <w:r w:rsidRPr="0074495D">
              <w:rPr>
                <w:rFonts w:ascii="Times New Roman" w:hAnsi="Times New Roman"/>
                <w:sz w:val="24"/>
                <w:szCs w:val="24"/>
              </w:rPr>
              <w:t xml:space="preserve"> «Горе от ума» (1821 – 1824) </w:t>
            </w: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 w:val="left" w:pos="7380"/>
                <w:tab w:val="left" w:pos="8100"/>
              </w:tabs>
              <w:autoSpaceDE w:val="0"/>
              <w:autoSpaceDN w:val="0"/>
              <w:adjustRightInd w:val="0"/>
              <w:spacing w:before="100" w:beforeAutospacing="1" w:afterAutospacing="1"/>
              <w:jc w:val="both"/>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В.А. Жуковский - 1-2 баллады по выбору, например: </w:t>
            </w:r>
            <w:r w:rsidRPr="0074495D">
              <w:rPr>
                <w:rFonts w:ascii="Times New Roman" w:hAnsi="Times New Roman"/>
                <w:i/>
                <w:iCs/>
                <w:sz w:val="24"/>
                <w:szCs w:val="24"/>
              </w:rPr>
              <w:t>«Светлана» (1812), «Лесной царь» (1818)</w:t>
            </w:r>
            <w:r w:rsidRPr="0074495D">
              <w:rPr>
                <w:rFonts w:ascii="Times New Roman" w:hAnsi="Times New Roman"/>
                <w:b/>
                <w:bCs/>
                <w:i/>
                <w:iCs/>
                <w:sz w:val="24"/>
                <w:szCs w:val="24"/>
              </w:rPr>
              <w:t xml:space="preserve">; 1-2 элегии по выбору, например: </w:t>
            </w:r>
            <w:r w:rsidRPr="0074495D">
              <w:rPr>
                <w:rFonts w:ascii="Times New Roman" w:hAnsi="Times New Roman"/>
                <w:i/>
                <w:iCs/>
                <w:sz w:val="24"/>
                <w:szCs w:val="24"/>
              </w:rPr>
              <w:t>«Невыразимое» (1819), «Море» (1822) и др.</w:t>
            </w:r>
          </w:p>
          <w:p w:rsidR="0042291A" w:rsidRPr="0074495D" w:rsidRDefault="0042291A" w:rsidP="0012121B">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sz w:val="24"/>
                <w:szCs w:val="24"/>
              </w:rPr>
              <w:t>(7-9 кл.)</w:t>
            </w:r>
          </w:p>
        </w:tc>
        <w:tc>
          <w:tcPr>
            <w:tcW w:w="3367"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 xml:space="preserve">А.С. Пушкин </w:t>
            </w:r>
            <w:r w:rsidRPr="0074495D">
              <w:rPr>
                <w:rFonts w:ascii="Times New Roman" w:hAnsi="Times New Roman"/>
                <w:sz w:val="24"/>
                <w:szCs w:val="24"/>
              </w:rPr>
              <w:t>«Евгений Онегин» (</w:t>
            </w:r>
            <w:r w:rsidRPr="0074495D">
              <w:rPr>
                <w:rStyle w:val="st"/>
                <w:rFonts w:ascii="Times New Roman" w:hAnsi="Times New Roman"/>
                <w:sz w:val="24"/>
                <w:szCs w:val="24"/>
              </w:rPr>
              <w:t>1823 —1831)</w:t>
            </w:r>
            <w:r w:rsidRPr="0074495D">
              <w:rPr>
                <w:rStyle w:val="st"/>
                <w:rFonts w:ascii="Times New Roman" w:hAnsi="Times New Roman"/>
                <w:b/>
                <w:bCs/>
                <w:sz w:val="24"/>
                <w:szCs w:val="24"/>
              </w:rPr>
              <w:t>(9 кл.)</w:t>
            </w:r>
            <w:r w:rsidRPr="0074495D">
              <w:rPr>
                <w:rFonts w:ascii="Times New Roman" w:hAnsi="Times New Roman"/>
                <w:sz w:val="24"/>
                <w:szCs w:val="24"/>
              </w:rPr>
              <w:t xml:space="preserve">, «Дубровский» (1832 </w:t>
            </w:r>
            <w:r w:rsidRPr="0074495D">
              <w:rPr>
                <w:rStyle w:val="st"/>
                <w:rFonts w:ascii="Times New Roman" w:hAnsi="Times New Roman"/>
                <w:sz w:val="24"/>
                <w:szCs w:val="24"/>
              </w:rPr>
              <w:t xml:space="preserve">— </w:t>
            </w:r>
            <w:r w:rsidRPr="0074495D">
              <w:rPr>
                <w:rFonts w:ascii="Times New Roman" w:hAnsi="Times New Roman"/>
                <w:sz w:val="24"/>
                <w:szCs w:val="24"/>
              </w:rPr>
              <w:t>1833)</w:t>
            </w:r>
            <w:r w:rsidRPr="0074495D">
              <w:rPr>
                <w:rFonts w:ascii="Times New Roman" w:hAnsi="Times New Roman"/>
                <w:iCs/>
                <w:sz w:val="24"/>
                <w:szCs w:val="24"/>
              </w:rPr>
              <w:t xml:space="preserve"> (6-7 кл),</w:t>
            </w:r>
            <w:r w:rsidRPr="0074495D">
              <w:rPr>
                <w:rFonts w:ascii="Times New Roman" w:hAnsi="Times New Roman"/>
                <w:sz w:val="24"/>
                <w:szCs w:val="24"/>
              </w:rPr>
              <w:t xml:space="preserve"> «Капитанская дочка» (1832 </w:t>
            </w:r>
            <w:r w:rsidRPr="0074495D">
              <w:rPr>
                <w:rStyle w:val="st"/>
                <w:rFonts w:ascii="Times New Roman" w:hAnsi="Times New Roman"/>
                <w:sz w:val="24"/>
                <w:szCs w:val="24"/>
              </w:rPr>
              <w:t>—</w:t>
            </w:r>
            <w:r w:rsidRPr="0074495D">
              <w:rPr>
                <w:rFonts w:ascii="Times New Roman" w:hAnsi="Times New Roman"/>
                <w:sz w:val="24"/>
                <w:szCs w:val="24"/>
              </w:rPr>
              <w:t xml:space="preserve">1836)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iCs/>
                <w:sz w:val="24"/>
                <w:szCs w:val="24"/>
              </w:rPr>
              <w:t>(7-8 кл.).</w:t>
            </w:r>
          </w:p>
          <w:p w:rsidR="0042291A" w:rsidRPr="0074495D"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«К Чаадаеву» («Любви, надежды, тихой славы…») (1818), «Песнь о вещем Олеге» (1822), «К***» («Я помню чудное мгновенье…») (1825), «Зимний вечер» (1825), «Пророк» (1826), «Во глубине сибирских руд…» (1827), «Я вас любил: любовь еще, быть может…» (1829), «Зимнее утро» (1829), «Я памятник себе воздвиг нерукотворный…» (1836)</w:t>
            </w:r>
          </w:p>
          <w:p w:rsidR="0042291A" w:rsidRPr="0074495D" w:rsidRDefault="0042291A" w:rsidP="0042291A">
            <w:pPr>
              <w:tabs>
                <w:tab w:val="left" w:pos="770"/>
                <w:tab w:val="left" w:pos="5760"/>
              </w:tabs>
              <w:autoSpaceDE w:val="0"/>
              <w:autoSpaceDN w:val="0"/>
              <w:adjustRightInd w:val="0"/>
              <w:jc w:val="both"/>
              <w:rPr>
                <w:rFonts w:ascii="Times New Roman" w:hAnsi="Times New Roman"/>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 xml:space="preserve">А.С. Пушкин - </w:t>
            </w:r>
            <w:r w:rsidRPr="0074495D">
              <w:rPr>
                <w:rFonts w:ascii="Times New Roman" w:hAnsi="Times New Roman"/>
                <w:b/>
                <w:bCs/>
                <w:i/>
                <w:iCs/>
                <w:sz w:val="24"/>
                <w:szCs w:val="24"/>
              </w:rPr>
              <w:t>10 стихотворений различной тематики, представляющих разные периоды творчества – по выбору, входят в программу каждого класса, например</w:t>
            </w:r>
            <w:r w:rsidRPr="0074495D">
              <w:rPr>
                <w:rFonts w:ascii="Times New Roman" w:hAnsi="Times New Roman"/>
                <w:sz w:val="24"/>
                <w:szCs w:val="24"/>
              </w:rPr>
              <w:t xml:space="preserve">: </w:t>
            </w:r>
            <w:r w:rsidRPr="0074495D">
              <w:rPr>
                <w:rFonts w:ascii="Times New Roman" w:hAnsi="Times New Roman"/>
                <w:i/>
                <w:iCs/>
                <w:sz w:val="24"/>
                <w:szCs w:val="24"/>
              </w:rPr>
              <w:t>«Воспоминания в Царском Селе» (1814), «Вольность» (1817), «Деревня» (181), «</w:t>
            </w:r>
            <w:r w:rsidRPr="0074495D">
              <w:rPr>
                <w:rStyle w:val="line"/>
                <w:rFonts w:ascii="Times New Roman" w:hAnsi="Times New Roman"/>
                <w:i/>
                <w:iCs/>
                <w:sz w:val="24"/>
                <w:szCs w:val="24"/>
              </w:rPr>
              <w:t>Редеет облаков летучая гряда» (1820),</w:t>
            </w:r>
            <w:r w:rsidRPr="0074495D">
              <w:rPr>
                <w:rFonts w:ascii="Times New Roman" w:hAnsi="Times New Roman"/>
                <w:i/>
                <w:iCs/>
                <w:sz w:val="24"/>
                <w:szCs w:val="24"/>
              </w:rPr>
              <w:t xml:space="preserve"> «Погасло дневное светило…» (1820), «Свободы сеятель пустынный…» (1823), </w:t>
            </w:r>
          </w:p>
          <w:p w:rsidR="0042291A" w:rsidRPr="0074495D" w:rsidRDefault="0042291A" w:rsidP="0042291A">
            <w:pPr>
              <w:pStyle w:val="HTML"/>
              <w:tabs>
                <w:tab w:val="left" w:pos="5760"/>
              </w:tabs>
              <w:rPr>
                <w:rFonts w:ascii="Times New Roman" w:hAnsi="Times New Roman"/>
                <w:i/>
                <w:iCs/>
                <w:sz w:val="24"/>
                <w:szCs w:val="24"/>
              </w:rPr>
            </w:pPr>
            <w:r w:rsidRPr="0074495D">
              <w:rPr>
                <w:rFonts w:ascii="Times New Roman" w:hAnsi="Times New Roman"/>
                <w:i/>
                <w:iCs/>
                <w:sz w:val="24"/>
                <w:szCs w:val="24"/>
              </w:rPr>
              <w:t xml:space="preserve"> «К морю» (1824), «19 октября» («Роняет лес багряный свой убор…») (1825), «Зимняя дорога» (1826), «И.И. Пущину» (1826), «Няне» (1826), «Стансы («В надежде славы и добра…») (1826), «Арион» (1827), «Цветок» (1828), «Не пой, красавица, при мне…» (1828), «Анчар» (1828), «На холмах Грузии лежит ночная мгла…» (1829), «Брожу ли я вдоль улиц шумных…» (1829),</w:t>
            </w:r>
          </w:p>
          <w:p w:rsidR="0042291A" w:rsidRPr="0074495D"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74495D">
              <w:rPr>
                <w:rFonts w:ascii="Times New Roman" w:hAnsi="Times New Roman"/>
                <w:i/>
                <w:iCs/>
                <w:sz w:val="24"/>
                <w:szCs w:val="24"/>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w:t>
            </w:r>
            <w:r w:rsidRPr="0074495D">
              <w:rPr>
                <w:rStyle w:val="line"/>
                <w:rFonts w:ascii="Times New Roman" w:hAnsi="Times New Roman"/>
                <w:i/>
                <w:iCs/>
                <w:sz w:val="24"/>
                <w:szCs w:val="24"/>
              </w:rPr>
              <w:t>Была пора: наш праздник молодой…» (1836)</w:t>
            </w:r>
            <w:r w:rsidRPr="0074495D">
              <w:rPr>
                <w:rFonts w:ascii="Times New Roman" w:hAnsi="Times New Roman"/>
                <w:i/>
                <w:iCs/>
                <w:sz w:val="24"/>
                <w:szCs w:val="24"/>
              </w:rPr>
              <w:t xml:space="preserve">  и др. </w:t>
            </w: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«Маленькие трагедии» (1830) </w:t>
            </w:r>
            <w:r w:rsidRPr="0074495D">
              <w:rPr>
                <w:rFonts w:ascii="Times New Roman" w:hAnsi="Times New Roman"/>
                <w:b/>
                <w:bCs/>
                <w:i/>
                <w:iCs/>
                <w:sz w:val="24"/>
                <w:szCs w:val="24"/>
              </w:rPr>
              <w:t>1-2 по выбору, например</w:t>
            </w:r>
            <w:r w:rsidRPr="0074495D">
              <w:rPr>
                <w:rFonts w:ascii="Times New Roman" w:hAnsi="Times New Roman"/>
                <w:i/>
                <w:iCs/>
                <w:sz w:val="24"/>
                <w:szCs w:val="24"/>
              </w:rPr>
              <w:t xml:space="preserve">: «Моцарт и Сальери», «Каменный гость». </w:t>
            </w:r>
            <w:r w:rsidRPr="0074495D">
              <w:rPr>
                <w:rFonts w:ascii="Times New Roman" w:hAnsi="Times New Roman"/>
                <w:b/>
                <w:bCs/>
                <w:sz w:val="24"/>
                <w:szCs w:val="24"/>
              </w:rPr>
              <w:t>(8-9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«Повести Белкина» (1830) - </w:t>
            </w:r>
            <w:r w:rsidRPr="0074495D">
              <w:rPr>
                <w:rFonts w:ascii="Times New Roman" w:hAnsi="Times New Roman"/>
                <w:b/>
                <w:bCs/>
                <w:i/>
                <w:iCs/>
                <w:sz w:val="24"/>
                <w:szCs w:val="24"/>
              </w:rPr>
              <w:t>2-3 по выбору, например</w:t>
            </w:r>
            <w:r w:rsidRPr="0074495D">
              <w:rPr>
                <w:rFonts w:ascii="Times New Roman" w:hAnsi="Times New Roman"/>
                <w:i/>
                <w:iCs/>
                <w:sz w:val="24"/>
                <w:szCs w:val="24"/>
              </w:rPr>
              <w:t xml:space="preserve">: «Станционный смотритель», «Метель», «Выстрел» и др. </w:t>
            </w:r>
            <w:r w:rsidRPr="0074495D">
              <w:rPr>
                <w:rFonts w:ascii="Times New Roman" w:hAnsi="Times New Roman"/>
                <w:b/>
                <w:bCs/>
                <w:sz w:val="24"/>
                <w:szCs w:val="24"/>
              </w:rPr>
              <w:t>(</w:t>
            </w:r>
            <w:r w:rsidRPr="0074495D">
              <w:rPr>
                <w:rFonts w:ascii="Times New Roman" w:hAnsi="Times New Roman"/>
                <w:b/>
                <w:sz w:val="24"/>
                <w:szCs w:val="24"/>
              </w:rPr>
              <w:t>7-8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Поэмы –1 по выбору, например</w:t>
            </w:r>
            <w:r w:rsidRPr="0074495D">
              <w:rPr>
                <w:rFonts w:ascii="Times New Roman" w:hAnsi="Times New Roman"/>
                <w:i/>
                <w:iCs/>
                <w:sz w:val="24"/>
                <w:szCs w:val="24"/>
              </w:rPr>
              <w:t xml:space="preserve">: «Руслан и Людмила» (1818—1820), «Кавказский пленник» (1820 – 1821), «Цыганы» (1824), «Полтава» (1828), «Медный всадник» (1833) (Вступление) и др.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autoSpaceDE w:val="0"/>
              <w:autoSpaceDN w:val="0"/>
              <w:adjustRightInd w:val="0"/>
              <w:rPr>
                <w:rFonts w:ascii="Times New Roman" w:hAnsi="Times New Roman"/>
                <w:sz w:val="24"/>
                <w:szCs w:val="24"/>
              </w:rPr>
            </w:pPr>
            <w:r w:rsidRPr="0074495D">
              <w:rPr>
                <w:rFonts w:ascii="Times New Roman" w:hAnsi="Times New Roman"/>
                <w:b/>
                <w:bCs/>
                <w:i/>
                <w:iCs/>
                <w:sz w:val="24"/>
                <w:szCs w:val="24"/>
              </w:rPr>
              <w:t xml:space="preserve">Сказки – 1 по выбору, например: </w:t>
            </w:r>
            <w:r w:rsidRPr="0074495D">
              <w:rPr>
                <w:rFonts w:ascii="Times New Roman" w:hAnsi="Times New Roman"/>
                <w:i/>
                <w:iCs/>
                <w:sz w:val="24"/>
                <w:szCs w:val="24"/>
              </w:rPr>
              <w:t>«Сказка о мертвой царевне и о семи богатырях» и др</w:t>
            </w:r>
            <w:r w:rsidRPr="0074495D">
              <w:rPr>
                <w:rFonts w:ascii="Times New Roman" w:hAnsi="Times New Roman"/>
                <w:sz w:val="24"/>
                <w:szCs w:val="24"/>
              </w:rPr>
              <w:t xml:space="preserve">. </w:t>
            </w:r>
          </w:p>
          <w:p w:rsidR="0042291A" w:rsidRPr="0074495D" w:rsidRDefault="0042291A" w:rsidP="0012121B">
            <w:pPr>
              <w:tabs>
                <w:tab w:val="left" w:pos="5760"/>
              </w:tabs>
              <w:autoSpaceDE w:val="0"/>
              <w:autoSpaceDN w:val="0"/>
              <w:adjustRightInd w:val="0"/>
              <w:rPr>
                <w:rFonts w:ascii="Times New Roman" w:hAnsi="Times New Roman"/>
                <w:b/>
                <w:bCs/>
                <w:i/>
                <w:iCs/>
                <w:sz w:val="24"/>
                <w:szCs w:val="24"/>
              </w:rPr>
            </w:pPr>
            <w:r w:rsidRPr="0074495D">
              <w:rPr>
                <w:rFonts w:ascii="Times New Roman" w:hAnsi="Times New Roman"/>
                <w:b/>
                <w:bCs/>
                <w:sz w:val="24"/>
                <w:szCs w:val="24"/>
              </w:rPr>
              <w:t>(5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both"/>
              <w:textAlignment w:val="top"/>
              <w:outlineLvl w:val="7"/>
              <w:rPr>
                <w:rFonts w:ascii="Times New Roman" w:hAnsi="Times New Roman"/>
                <w:i/>
                <w:iCs/>
                <w:sz w:val="24"/>
                <w:szCs w:val="24"/>
              </w:rPr>
            </w:pPr>
            <w:r w:rsidRPr="0074495D">
              <w:rPr>
                <w:rFonts w:ascii="Times New Roman" w:hAnsi="Times New Roman"/>
                <w:b/>
                <w:bCs/>
                <w:i/>
                <w:iCs/>
                <w:sz w:val="24"/>
                <w:szCs w:val="24"/>
              </w:rPr>
              <w:t>Поэзия пушкинской эпохи</w:t>
            </w:r>
            <w:r w:rsidRPr="0074495D">
              <w:rPr>
                <w:rFonts w:ascii="Times New Roman" w:hAnsi="Times New Roman"/>
                <w:i/>
                <w:iCs/>
                <w:sz w:val="24"/>
                <w:szCs w:val="24"/>
              </w:rPr>
              <w:t xml:space="preserve">, например: </w:t>
            </w:r>
          </w:p>
          <w:p w:rsidR="0042291A" w:rsidRPr="0074495D" w:rsidRDefault="0042291A" w:rsidP="0042291A">
            <w:pPr>
              <w:tabs>
                <w:tab w:val="left" w:pos="5760"/>
              </w:tabs>
              <w:jc w:val="both"/>
              <w:rPr>
                <w:rFonts w:ascii="Times New Roman" w:hAnsi="Times New Roman"/>
                <w:i/>
                <w:iCs/>
                <w:sz w:val="24"/>
                <w:szCs w:val="24"/>
              </w:rPr>
            </w:pPr>
            <w:r w:rsidRPr="0074495D">
              <w:rPr>
                <w:rFonts w:ascii="Times New Roman" w:hAnsi="Times New Roman"/>
                <w:b/>
                <w:bCs/>
                <w:i/>
                <w:iCs/>
                <w:sz w:val="24"/>
                <w:szCs w:val="24"/>
              </w:rPr>
              <w:t>К.Н.Батюшков</w:t>
            </w:r>
            <w:r w:rsidRPr="0074495D">
              <w:rPr>
                <w:rFonts w:ascii="Times New Roman" w:hAnsi="Times New Roman"/>
                <w:i/>
                <w:iCs/>
                <w:sz w:val="24"/>
                <w:szCs w:val="24"/>
              </w:rPr>
              <w:t xml:space="preserve">, </w:t>
            </w:r>
            <w:r w:rsidRPr="0074495D">
              <w:rPr>
                <w:rFonts w:ascii="Times New Roman" w:hAnsi="Times New Roman"/>
                <w:b/>
                <w:bCs/>
                <w:i/>
                <w:iCs/>
                <w:sz w:val="24"/>
                <w:szCs w:val="24"/>
              </w:rPr>
              <w:t>А.А.Дельвиг</w:t>
            </w:r>
            <w:r w:rsidRPr="0074495D">
              <w:rPr>
                <w:rFonts w:ascii="Times New Roman" w:hAnsi="Times New Roman"/>
                <w:i/>
                <w:iCs/>
                <w:sz w:val="24"/>
                <w:szCs w:val="24"/>
              </w:rPr>
              <w:t xml:space="preserve">, </w:t>
            </w:r>
            <w:r w:rsidRPr="0074495D">
              <w:rPr>
                <w:rFonts w:ascii="Times New Roman" w:hAnsi="Times New Roman"/>
                <w:b/>
                <w:bCs/>
                <w:i/>
                <w:iCs/>
                <w:sz w:val="24"/>
                <w:szCs w:val="24"/>
              </w:rPr>
              <w:t>Н.М.Языков</w:t>
            </w:r>
            <w:r w:rsidRPr="0074495D">
              <w:rPr>
                <w:rFonts w:ascii="Times New Roman" w:hAnsi="Times New Roman"/>
                <w:i/>
                <w:iCs/>
                <w:sz w:val="24"/>
                <w:szCs w:val="24"/>
              </w:rPr>
              <w:t xml:space="preserve">, </w:t>
            </w:r>
            <w:r w:rsidRPr="0074495D">
              <w:rPr>
                <w:rFonts w:ascii="Times New Roman" w:hAnsi="Times New Roman"/>
                <w:b/>
                <w:bCs/>
                <w:i/>
                <w:iCs/>
                <w:sz w:val="24"/>
                <w:szCs w:val="24"/>
              </w:rPr>
              <w:t>Е.А.Баратынский(2-3 стихотворения по выбору, 5-9 кл.</w:t>
            </w:r>
            <w:r w:rsidRPr="0074495D">
              <w:rPr>
                <w:rFonts w:ascii="Times New Roman" w:hAnsi="Times New Roman"/>
                <w:i/>
                <w:iCs/>
                <w:sz w:val="24"/>
                <w:szCs w:val="24"/>
              </w:rPr>
              <w:t>)</w:t>
            </w:r>
          </w:p>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 xml:space="preserve">М.Ю.Лермонтов </w:t>
            </w:r>
            <w:r w:rsidRPr="0074495D">
              <w:rPr>
                <w:rFonts w:ascii="Times New Roman" w:hAnsi="Times New Roman"/>
                <w:sz w:val="24"/>
                <w:szCs w:val="24"/>
              </w:rPr>
              <w:t xml:space="preserve">«Герой нашего времени» (1838 — 1840). </w:t>
            </w:r>
            <w:r w:rsidRPr="0074495D">
              <w:rPr>
                <w:rFonts w:ascii="Times New Roman" w:hAnsi="Times New Roman"/>
                <w:b/>
                <w:bCs/>
                <w:sz w:val="24"/>
                <w:szCs w:val="24"/>
              </w:rPr>
              <w:t>(9 кл.)</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xml:space="preserve">:  «Парус» (1832), «Смерть Поэта» (1837), «Бородино» (1837), «Узник» (1837), «Тучи» (1840), «Утес» (1841), «Выхожу один я на дорогу...» (1841).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sz w:val="24"/>
                <w:szCs w:val="24"/>
              </w:rPr>
              <w:t xml:space="preserve">М.Ю.Лермонтов - </w:t>
            </w:r>
            <w:r w:rsidRPr="0074495D">
              <w:rPr>
                <w:rFonts w:ascii="Times New Roman" w:hAnsi="Times New Roman"/>
                <w:b/>
                <w:bCs/>
                <w:i/>
                <w:iCs/>
                <w:sz w:val="24"/>
                <w:szCs w:val="24"/>
              </w:rPr>
              <w:t>10 стихотворений по выбору, входят в программу каждого класса, например</w:t>
            </w:r>
            <w:r w:rsidRPr="0074495D">
              <w:rPr>
                <w:rFonts w:ascii="Times New Roman" w:hAnsi="Times New Roman"/>
                <w:sz w:val="24"/>
                <w:szCs w:val="24"/>
              </w:rPr>
              <w:t xml:space="preserve">: </w:t>
            </w:r>
          </w:p>
          <w:p w:rsidR="0042291A" w:rsidRPr="0074495D" w:rsidRDefault="0042291A" w:rsidP="0042291A">
            <w:pPr>
              <w:tabs>
                <w:tab w:val="left" w:pos="250"/>
                <w:tab w:val="left" w:pos="5760"/>
              </w:tabs>
              <w:autoSpaceDE w:val="0"/>
              <w:autoSpaceDN w:val="0"/>
              <w:adjustRightInd w:val="0"/>
              <w:jc w:val="both"/>
              <w:rPr>
                <w:rFonts w:ascii="Times New Roman" w:hAnsi="Times New Roman"/>
                <w:i/>
                <w:iCs/>
                <w:sz w:val="24"/>
                <w:szCs w:val="24"/>
              </w:rPr>
            </w:pPr>
            <w:r w:rsidRPr="0074495D">
              <w:rPr>
                <w:rFonts w:ascii="Times New Roman" w:hAnsi="Times New Roman"/>
                <w:i/>
                <w:iCs/>
                <w:sz w:val="24"/>
                <w:szCs w:val="24"/>
              </w:rPr>
              <w:t xml:space="preserve">«Ангел» (1831), «Дума» (1838), «Три пальмы» (1838), «Молитва» («В минуту жизни трудную…») (1839), «И скучно и грустно» (1840), «Молитва» («Я, Матерь Божия, ныне с молитвою...») (1840), «Когда волнуется желтеющая нива…» (1840), «Из Гёте («Горные вершины…») (1840), «Нет, не тебя так пылко я люблю…» (1841), «Родина» (1841), «Пророк» (1841), «Как часто, пестрою толпою окружен...» (1841), «Листок» (1841) и др. </w:t>
            </w:r>
            <w:r w:rsidRPr="0074495D">
              <w:rPr>
                <w:rFonts w:ascii="Times New Roman" w:hAnsi="Times New Roman"/>
                <w:b/>
                <w:bCs/>
                <w:sz w:val="24"/>
                <w:szCs w:val="24"/>
              </w:rPr>
              <w:t>(5-9 кл.)</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i/>
                <w:iCs/>
                <w:sz w:val="24"/>
                <w:szCs w:val="24"/>
              </w:rPr>
            </w:pPr>
            <w:r w:rsidRPr="0074495D">
              <w:rPr>
                <w:rFonts w:ascii="Times New Roman" w:hAnsi="Times New Roman"/>
                <w:b/>
                <w:bCs/>
                <w:i/>
                <w:iCs/>
                <w:sz w:val="24"/>
                <w:szCs w:val="24"/>
              </w:rPr>
              <w:t>Поэмы</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i/>
                <w:iCs/>
                <w:sz w:val="24"/>
                <w:szCs w:val="24"/>
              </w:rPr>
              <w:t xml:space="preserve"> -1-2 по выбору,например</w:t>
            </w:r>
            <w:r w:rsidRPr="0074495D">
              <w:rPr>
                <w:rFonts w:ascii="Times New Roman" w:hAnsi="Times New Roman"/>
                <w:i/>
                <w:iCs/>
                <w:sz w:val="24"/>
                <w:szCs w:val="24"/>
              </w:rPr>
              <w:t>: «Песня про царя Ивана Васильевича, молодого опричника и удалого купца Калашникова» (1837), «Мцыри» (1839) и др.</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sz w:val="24"/>
                <w:szCs w:val="24"/>
              </w:rPr>
              <w:t>(8-9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i/>
                <w:iCs/>
                <w:sz w:val="24"/>
                <w:szCs w:val="24"/>
              </w:rPr>
              <w:t xml:space="preserve">Литературные сказки </w:t>
            </w:r>
            <w:r w:rsidRPr="0074495D">
              <w:rPr>
                <w:rFonts w:ascii="Times New Roman" w:hAnsi="Times New Roman"/>
                <w:b/>
                <w:bCs/>
                <w:i/>
                <w:iCs/>
                <w:sz w:val="24"/>
                <w:szCs w:val="24"/>
                <w:lang w:val="en-US"/>
              </w:rPr>
              <w:t>XIX</w:t>
            </w:r>
            <w:r w:rsidRPr="0074495D">
              <w:rPr>
                <w:rFonts w:ascii="Times New Roman" w:hAnsi="Times New Roman"/>
                <w:b/>
                <w:bCs/>
                <w:i/>
                <w:iCs/>
                <w:sz w:val="24"/>
                <w:szCs w:val="24"/>
              </w:rPr>
              <w:t>-ХХ века</w:t>
            </w:r>
            <w:r w:rsidRPr="0074495D">
              <w:rPr>
                <w:rFonts w:ascii="Times New Roman" w:hAnsi="Times New Roman"/>
                <w:sz w:val="24"/>
                <w:szCs w:val="24"/>
              </w:rPr>
              <w:t>, например:</w:t>
            </w:r>
          </w:p>
          <w:p w:rsidR="0042291A" w:rsidRPr="0074495D" w:rsidRDefault="0042291A" w:rsidP="0042291A">
            <w:pPr>
              <w:rPr>
                <w:rFonts w:ascii="Times New Roman" w:hAnsi="Times New Roman"/>
                <w:b/>
                <w:bCs/>
                <w:i/>
                <w:iCs/>
                <w:sz w:val="24"/>
                <w:szCs w:val="24"/>
              </w:rPr>
            </w:pPr>
            <w:r w:rsidRPr="0074495D">
              <w:rPr>
                <w:rFonts w:ascii="Times New Roman" w:hAnsi="Times New Roman"/>
                <w:b/>
                <w:bCs/>
                <w:i/>
                <w:iCs/>
                <w:sz w:val="24"/>
                <w:szCs w:val="24"/>
              </w:rPr>
              <w:t>А.Погорельский, В.Ф.Одоевский, С.Г.Писахов, Б.В.Шергин, А.М.Ремизов, Ю.К.Олеша, Е.В.Клюев  и др.</w:t>
            </w:r>
          </w:p>
          <w:p w:rsidR="0042291A" w:rsidRPr="0074495D" w:rsidRDefault="0042291A" w:rsidP="0042291A">
            <w:pPr>
              <w:rPr>
                <w:rFonts w:ascii="Times New Roman" w:hAnsi="Times New Roman"/>
                <w:b/>
                <w:bCs/>
                <w:i/>
                <w:iCs/>
                <w:sz w:val="24"/>
                <w:szCs w:val="24"/>
              </w:rPr>
            </w:pPr>
            <w:r w:rsidRPr="0074495D">
              <w:rPr>
                <w:rFonts w:ascii="Times New Roman" w:hAnsi="Times New Roman"/>
                <w:b/>
                <w:bCs/>
                <w:i/>
                <w:iCs/>
                <w:sz w:val="24"/>
                <w:szCs w:val="24"/>
              </w:rPr>
              <w:t>(1 сказка на выбор, 5 кл.)</w:t>
            </w: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Н.В.Гоголь</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74495D">
              <w:rPr>
                <w:rFonts w:ascii="Times New Roman" w:hAnsi="Times New Roman"/>
                <w:sz w:val="24"/>
                <w:szCs w:val="24"/>
              </w:rPr>
              <w:t xml:space="preserve">«Ревизор» (1835) </w:t>
            </w:r>
            <w:r w:rsidRPr="0074495D">
              <w:rPr>
                <w:rFonts w:ascii="Times New Roman" w:hAnsi="Times New Roman"/>
                <w:b/>
                <w:bCs/>
                <w:sz w:val="24"/>
                <w:szCs w:val="24"/>
              </w:rPr>
              <w:t xml:space="preserve">(7-8 кл.), </w:t>
            </w:r>
            <w:r w:rsidRPr="0074495D">
              <w:rPr>
                <w:rFonts w:ascii="Times New Roman" w:hAnsi="Times New Roman"/>
                <w:sz w:val="24"/>
                <w:szCs w:val="24"/>
              </w:rPr>
              <w:t xml:space="preserve">«Мертвые души» (1835 – 1841) </w:t>
            </w:r>
            <w:r w:rsidRPr="0074495D">
              <w:rPr>
                <w:rFonts w:ascii="Times New Roman" w:hAnsi="Times New Roman"/>
                <w:b/>
                <w:bCs/>
                <w:sz w:val="24"/>
                <w:szCs w:val="24"/>
              </w:rPr>
              <w:t>(9-10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 xml:space="preserve">Н.В.Гоголь </w:t>
            </w:r>
            <w:r w:rsidRPr="0074495D">
              <w:rPr>
                <w:rFonts w:ascii="Times New Roman" w:hAnsi="Times New Roman"/>
                <w:b/>
                <w:bCs/>
                <w:i/>
                <w:iCs/>
                <w:sz w:val="24"/>
                <w:szCs w:val="24"/>
              </w:rPr>
              <w:t>Повести – 5 из разных циклов, на выбор, входят в программу каждого класса, например:</w:t>
            </w:r>
            <w:r w:rsidRPr="0074495D">
              <w:rPr>
                <w:rFonts w:ascii="Times New Roman" w:hAnsi="Times New Roman"/>
                <w:i/>
                <w:iCs/>
                <w:sz w:val="24"/>
                <w:szCs w:val="24"/>
              </w:rPr>
              <w:t xml:space="preserve">«Ночь перед Рождеством» (1830 – 1831), «Повесть о том, как поссорился Иван Иванович с Иваном Никифоровичем» (1834), «Невский проспект» (1833 – 1834), «Тарас Бульба» (1835), «Старосветские помещики» (1835), «Шинель» (1839)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(5-9 кл.)</w:t>
            </w:r>
          </w:p>
        </w:tc>
        <w:tc>
          <w:tcPr>
            <w:tcW w:w="3367"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Ф.И. Тютчев – </w:t>
            </w:r>
            <w:r w:rsidRPr="0074495D">
              <w:rPr>
                <w:rFonts w:ascii="Times New Roman" w:hAnsi="Times New Roman"/>
                <w:b/>
                <w:bCs/>
                <w:kern w:val="36"/>
                <w:sz w:val="24"/>
                <w:szCs w:val="24"/>
              </w:rPr>
              <w:t>Стихотворения</w:t>
            </w:r>
            <w:r w:rsidRPr="0074495D">
              <w:rPr>
                <w:rFonts w:ascii="Times New Roman" w:hAnsi="Times New Roman"/>
                <w:b/>
                <w:bCs/>
                <w:sz w:val="24"/>
                <w:szCs w:val="24"/>
              </w:rPr>
              <w:t>:</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sz w:val="24"/>
                <w:szCs w:val="24"/>
              </w:rPr>
              <w:t xml:space="preserve"> «Весенняя гроза» («Люблю грозу в начале мая…») (1828, нач. 1850-х), «</w:t>
            </w:r>
            <w:r w:rsidRPr="0074495D">
              <w:rPr>
                <w:rFonts w:ascii="Times New Roman" w:hAnsi="Times New Roman"/>
                <w:sz w:val="24"/>
                <w:szCs w:val="24"/>
                <w:lang w:val="en-US"/>
              </w:rPr>
              <w:t>Silentium</w:t>
            </w:r>
            <w:r w:rsidRPr="0074495D">
              <w:rPr>
                <w:rFonts w:ascii="Times New Roman" w:hAnsi="Times New Roman"/>
                <w:sz w:val="24"/>
                <w:szCs w:val="24"/>
              </w:rPr>
              <w:t xml:space="preserve">!» (Молчи, скрывайся и таи…) (1829, нач. 1830-х), «Умом Россию не понять…» (1866).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А.А. Фет</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xml:space="preserve">: «Шепот, робкое дыханье…» (1850), «Как беден наш язык! Хочу и не могу…» (1887).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kern w:val="36"/>
                <w:sz w:val="24"/>
                <w:szCs w:val="24"/>
              </w:rPr>
              <w:t>5-8 кл.</w:t>
            </w:r>
            <w:r w:rsidRPr="0074495D">
              <w:rPr>
                <w:rFonts w:ascii="Times New Roman" w:hAnsi="Times New Roman"/>
                <w:b/>
                <w:bCs/>
                <w:sz w:val="24"/>
                <w:szCs w:val="24"/>
              </w:rPr>
              <w:t>)</w:t>
            </w: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Н.А.Некрасов. </w:t>
            </w:r>
          </w:p>
          <w:p w:rsidR="0042291A" w:rsidRPr="0074495D" w:rsidRDefault="0042291A" w:rsidP="0042291A">
            <w:pPr>
              <w:tabs>
                <w:tab w:val="left" w:pos="5760"/>
              </w:tabs>
              <w:jc w:val="both"/>
              <w:outlineLvl w:val="0"/>
              <w:rPr>
                <w:rFonts w:ascii="Times New Roman" w:hAnsi="Times New Roman"/>
                <w:sz w:val="24"/>
                <w:szCs w:val="24"/>
              </w:rPr>
            </w:pPr>
            <w:r w:rsidRPr="0074495D">
              <w:rPr>
                <w:rFonts w:ascii="Times New Roman" w:hAnsi="Times New Roman"/>
                <w:kern w:val="36"/>
                <w:sz w:val="24"/>
                <w:szCs w:val="24"/>
              </w:rPr>
              <w:t>Стихотворения:</w:t>
            </w:r>
            <w:r w:rsidRPr="0074495D">
              <w:rPr>
                <w:rFonts w:ascii="Times New Roman" w:hAnsi="Times New Roman"/>
                <w:sz w:val="24"/>
                <w:szCs w:val="24"/>
              </w:rPr>
              <w:t xml:space="preserve">«Крестьянские дети» (1861), «Вчерашний день, часу в шестом…» (1848),  «Несжатая полоса» (1854). </w:t>
            </w:r>
          </w:p>
          <w:p w:rsidR="0042291A" w:rsidRPr="0074495D" w:rsidRDefault="0042291A" w:rsidP="0012121B">
            <w:pPr>
              <w:tabs>
                <w:tab w:val="left" w:pos="5760"/>
              </w:tabs>
              <w:jc w:val="both"/>
              <w:outlineLvl w:val="0"/>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iCs/>
                <w:kern w:val="36"/>
                <w:sz w:val="24"/>
                <w:szCs w:val="24"/>
              </w:rPr>
              <w:t>5-8 кл.)</w:t>
            </w: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autoSpaceDE w:val="0"/>
              <w:autoSpaceDN w:val="0"/>
              <w:adjustRightInd w:val="0"/>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 xml:space="preserve">Ф.И. Тютчев - </w:t>
            </w:r>
            <w:r w:rsidRPr="0074495D">
              <w:rPr>
                <w:rFonts w:ascii="Times New Roman" w:hAnsi="Times New Roman"/>
                <w:b/>
                <w:bCs/>
                <w:i/>
                <w:iCs/>
                <w:sz w:val="24"/>
                <w:szCs w:val="24"/>
              </w:rPr>
              <w:t>3-4 стихотворения по выбору, например</w:t>
            </w:r>
            <w:r w:rsidRPr="0074495D">
              <w:rPr>
                <w:rFonts w:ascii="Times New Roman" w:hAnsi="Times New Roman"/>
                <w:sz w:val="24"/>
                <w:szCs w:val="24"/>
              </w:rPr>
              <w:t xml:space="preserve">: </w:t>
            </w:r>
            <w:r w:rsidRPr="0074495D">
              <w:rPr>
                <w:rFonts w:ascii="Times New Roman" w:hAnsi="Times New Roman"/>
                <w:i/>
                <w:iCs/>
                <w:sz w:val="24"/>
                <w:szCs w:val="24"/>
              </w:rPr>
              <w:t xml:space="preserve">«Еще в полях белеет снег…» (1829, нач. 1830-х),  «Цицерон» (1829, нач. 1830-х), «Фонтан» (1836), «Эти бедные селенья…» (1855), «Есть в осени первоначальной…» (1857), «Певучесть есть в морских волнах…» (1865), «Нам не дано предугадать…» (1869),  «К. Б.» («Я встретил вас – и все былое...») (1870) и др. </w:t>
            </w:r>
          </w:p>
          <w:p w:rsidR="0042291A" w:rsidRPr="0074495D" w:rsidRDefault="0042291A" w:rsidP="0012121B">
            <w:pPr>
              <w:tabs>
                <w:tab w:val="left" w:pos="5760"/>
              </w:tabs>
              <w:autoSpaceDE w:val="0"/>
              <w:autoSpaceDN w:val="0"/>
              <w:adjustRightInd w:val="0"/>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12121B">
            <w:pPr>
              <w:pStyle w:val="western"/>
              <w:shd w:val="clear" w:color="auto" w:fill="FFFFFF"/>
              <w:tabs>
                <w:tab w:val="left" w:pos="5760"/>
              </w:tabs>
              <w:spacing w:before="0" w:beforeAutospacing="0"/>
              <w:ind w:firstLine="0"/>
              <w:jc w:val="left"/>
              <w:rPr>
                <w:color w:val="auto"/>
              </w:rPr>
            </w:pP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color w:val="auto"/>
              </w:rPr>
              <w:t>А.А. Фет</w:t>
            </w:r>
            <w:r w:rsidRPr="0074495D">
              <w:rPr>
                <w:b/>
                <w:bCs/>
                <w:color w:val="auto"/>
              </w:rPr>
              <w:t xml:space="preserve"> - </w:t>
            </w:r>
            <w:r w:rsidRPr="0074495D">
              <w:rPr>
                <w:i/>
                <w:iCs/>
                <w:color w:val="auto"/>
                <w:kern w:val="36"/>
              </w:rPr>
              <w:t>3-4 стихотворения по выбору, например</w:t>
            </w:r>
            <w:r w:rsidRPr="0074495D">
              <w:rPr>
                <w:color w:val="auto"/>
                <w:kern w:val="36"/>
              </w:rPr>
              <w:t xml:space="preserve">: </w:t>
            </w:r>
            <w:r w:rsidRPr="0074495D">
              <w:rPr>
                <w:b/>
                <w:bCs/>
                <w:i/>
                <w:iCs/>
                <w:color w:val="auto"/>
              </w:rPr>
              <w:t xml:space="preserve">«Я пришел к тебе с приветом…» (1843), «На стоге сена ночью южной…» (1857),  «Сияла ночь. Луной был полон сад. Лежали…» (1877), «Это утро, радость эта…» (1881), «Учись у них –  у дуба, у березы…» (1883), «Я тебе ничего не скажу…» (1885) и др. </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color w:val="auto"/>
              </w:rPr>
              <w:t>(</w:t>
            </w:r>
            <w:r w:rsidRPr="0074495D">
              <w:rPr>
                <w:color w:val="auto"/>
                <w:kern w:val="36"/>
              </w:rPr>
              <w:t>5-8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Н.А.Некрасов</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i/>
                <w:iCs/>
                <w:kern w:val="36"/>
                <w:sz w:val="24"/>
                <w:szCs w:val="24"/>
              </w:rPr>
              <w:t xml:space="preserve">- 1–2 стихотворения по выбору,например: </w:t>
            </w:r>
            <w:r w:rsidRPr="0074495D">
              <w:rPr>
                <w:rFonts w:ascii="Times New Roman" w:hAnsi="Times New Roman"/>
                <w:i/>
                <w:iCs/>
                <w:sz w:val="24"/>
                <w:szCs w:val="24"/>
              </w:rPr>
              <w:t xml:space="preserve">«Тройка» (1846), «Размышления у парадного подъезда» (1858), «Зеленый Шум» (1862-1863) и др. </w:t>
            </w:r>
            <w:r w:rsidRPr="0074495D">
              <w:rPr>
                <w:rFonts w:ascii="Times New Roman" w:hAnsi="Times New Roman"/>
                <w:b/>
                <w:bCs/>
                <w:sz w:val="24"/>
                <w:szCs w:val="24"/>
              </w:rPr>
              <w:t>(</w:t>
            </w:r>
            <w:r w:rsidRPr="0074495D">
              <w:rPr>
                <w:rFonts w:ascii="Times New Roman" w:hAnsi="Times New Roman"/>
                <w:b/>
                <w:bCs/>
                <w:kern w:val="36"/>
                <w:sz w:val="24"/>
                <w:szCs w:val="24"/>
              </w:rPr>
              <w:t>5-8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Поэзия 2-й половины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в.,</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line="240" w:lineRule="auto"/>
              <w:jc w:val="both"/>
              <w:rPr>
                <w:rFonts w:ascii="Times New Roman" w:hAnsi="Times New Roman"/>
                <w:i/>
                <w:iCs/>
                <w:sz w:val="24"/>
                <w:szCs w:val="24"/>
              </w:rPr>
            </w:pPr>
            <w:r w:rsidRPr="0074495D">
              <w:rPr>
                <w:rFonts w:ascii="Times New Roman" w:hAnsi="Times New Roman"/>
                <w:b/>
                <w:bCs/>
                <w:i/>
                <w:iCs/>
                <w:sz w:val="24"/>
                <w:szCs w:val="24"/>
              </w:rPr>
              <w:t>А.Н.Майков</w:t>
            </w:r>
            <w:r w:rsidRPr="0074495D">
              <w:rPr>
                <w:rFonts w:ascii="Times New Roman" w:hAnsi="Times New Roman"/>
                <w:i/>
                <w:iCs/>
                <w:sz w:val="24"/>
                <w:szCs w:val="24"/>
              </w:rPr>
              <w:t xml:space="preserve">, </w:t>
            </w:r>
            <w:r w:rsidRPr="0074495D">
              <w:rPr>
                <w:rFonts w:ascii="Times New Roman" w:hAnsi="Times New Roman"/>
                <w:b/>
                <w:bCs/>
                <w:i/>
                <w:iCs/>
                <w:sz w:val="24"/>
                <w:szCs w:val="24"/>
              </w:rPr>
              <w:t>А.К.Толстой</w:t>
            </w:r>
            <w:r w:rsidRPr="0074495D">
              <w:rPr>
                <w:rFonts w:ascii="Times New Roman" w:hAnsi="Times New Roman"/>
                <w:i/>
                <w:iCs/>
                <w:sz w:val="24"/>
                <w:szCs w:val="24"/>
              </w:rPr>
              <w:t>,</w:t>
            </w:r>
          </w:p>
          <w:p w:rsidR="0042291A" w:rsidRPr="0074495D" w:rsidRDefault="0042291A" w:rsidP="0042291A">
            <w:pPr>
              <w:tabs>
                <w:tab w:val="left" w:pos="5760"/>
              </w:tabs>
              <w:spacing w:after="0" w:line="240" w:lineRule="auto"/>
              <w:jc w:val="both"/>
              <w:rPr>
                <w:rFonts w:ascii="Times New Roman" w:hAnsi="Times New Roman"/>
                <w:i/>
                <w:iCs/>
                <w:sz w:val="24"/>
                <w:szCs w:val="24"/>
              </w:rPr>
            </w:pPr>
            <w:r w:rsidRPr="0074495D">
              <w:rPr>
                <w:rFonts w:ascii="Times New Roman" w:hAnsi="Times New Roman"/>
                <w:b/>
                <w:bCs/>
                <w:i/>
                <w:iCs/>
                <w:sz w:val="24"/>
                <w:szCs w:val="24"/>
              </w:rPr>
              <w:t>Я.П.Полонский</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line="240" w:lineRule="auto"/>
              <w:jc w:val="both"/>
              <w:rPr>
                <w:rFonts w:ascii="Times New Roman" w:hAnsi="Times New Roman"/>
                <w:b/>
                <w:bCs/>
                <w:i/>
                <w:iCs/>
                <w:sz w:val="24"/>
                <w:szCs w:val="24"/>
              </w:rPr>
            </w:pPr>
            <w:r w:rsidRPr="0074495D">
              <w:rPr>
                <w:rFonts w:ascii="Times New Roman" w:hAnsi="Times New Roman"/>
                <w:b/>
                <w:bCs/>
                <w:i/>
                <w:iCs/>
                <w:sz w:val="24"/>
                <w:szCs w:val="24"/>
              </w:rPr>
              <w:t>(1-2 стихотворения по выбору, 5-9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И.С.Тургенев </w:t>
            </w:r>
          </w:p>
          <w:p w:rsidR="0042291A" w:rsidRPr="0074495D" w:rsidRDefault="0042291A" w:rsidP="0042291A">
            <w:pPr>
              <w:pStyle w:val="western"/>
              <w:pBdr>
                <w:left w:val="single" w:sz="4" w:space="0" w:color="auto"/>
                <w:bottom w:val="single" w:sz="4" w:space="0" w:color="auto"/>
                <w:right w:val="single" w:sz="4" w:space="0" w:color="auto"/>
              </w:pBdr>
              <w:shd w:val="clear" w:color="auto" w:fill="FFFFFF"/>
              <w:tabs>
                <w:tab w:val="left" w:pos="5760"/>
              </w:tabs>
              <w:spacing w:before="0" w:beforeAutospacing="0" w:afterAutospacing="1"/>
              <w:jc w:val="left"/>
              <w:textAlignment w:val="top"/>
              <w:rPr>
                <w:b/>
                <w:bCs/>
                <w:i/>
                <w:iCs/>
                <w:color w:val="auto"/>
              </w:rPr>
            </w:pPr>
            <w:r w:rsidRPr="0074495D">
              <w:rPr>
                <w:i/>
                <w:iCs/>
                <w:color w:val="auto"/>
              </w:rPr>
              <w:t>- 1 рассказ по выбору, например</w:t>
            </w:r>
            <w:r w:rsidRPr="0074495D">
              <w:rPr>
                <w:b/>
                <w:bCs/>
                <w:i/>
                <w:iCs/>
                <w:color w:val="auto"/>
              </w:rPr>
              <w:t xml:space="preserve">: «Певцы» (1852), «Бежин луг» (1846, 1874) и др.; </w:t>
            </w:r>
            <w:r w:rsidRPr="0074495D">
              <w:rPr>
                <w:i/>
                <w:iCs/>
                <w:color w:val="auto"/>
              </w:rPr>
              <w:t xml:space="preserve">1 повесть на выбор,  например: </w:t>
            </w:r>
            <w:r w:rsidRPr="0074495D">
              <w:rPr>
                <w:b/>
                <w:bCs/>
                <w:i/>
                <w:iCs/>
                <w:color w:val="auto"/>
              </w:rPr>
              <w:t>«Муму» (1852), «Ася» (1857), «Первая любовь» (1860) и др.</w:t>
            </w:r>
            <w:r w:rsidRPr="0074495D">
              <w:rPr>
                <w:i/>
                <w:iCs/>
                <w:color w:val="auto"/>
              </w:rPr>
              <w:t xml:space="preserve">; 1 стихотворение в прозе на выбор,  например: </w:t>
            </w:r>
            <w:r w:rsidRPr="0074495D">
              <w:rPr>
                <w:b/>
                <w:bCs/>
                <w:i/>
                <w:iCs/>
                <w:color w:val="auto"/>
              </w:rPr>
              <w:t xml:space="preserve">«Разговор» (1878), «Воробей» (1878),«Два богача» (1878), «Русский язык» (1882) и др. </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(6-8 кл.)</w:t>
            </w:r>
          </w:p>
          <w:p w:rsidR="0042291A" w:rsidRPr="0074495D" w:rsidRDefault="0042291A" w:rsidP="0042291A">
            <w:pPr>
              <w:tabs>
                <w:tab w:val="left" w:pos="5760"/>
              </w:tabs>
              <w:autoSpaceDE w:val="0"/>
              <w:autoSpaceDN w:val="0"/>
              <w:adjustRightInd w:val="0"/>
              <w:rPr>
                <w:rFonts w:ascii="Times New Roman" w:hAnsi="Times New Roman"/>
                <w:b/>
                <w:b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Н.С.Лесков </w:t>
            </w:r>
          </w:p>
          <w:p w:rsidR="0042291A" w:rsidRPr="0074495D" w:rsidRDefault="0042291A" w:rsidP="0042291A">
            <w:pPr>
              <w:tabs>
                <w:tab w:val="left" w:pos="5760"/>
              </w:tabs>
              <w:rPr>
                <w:rFonts w:ascii="Times New Roman" w:hAnsi="Times New Roman"/>
                <w:i/>
                <w:sz w:val="24"/>
                <w:szCs w:val="24"/>
              </w:rPr>
            </w:pPr>
            <w:r w:rsidRPr="0074495D">
              <w:rPr>
                <w:rFonts w:ascii="Times New Roman" w:hAnsi="Times New Roman"/>
                <w:b/>
                <w:bCs/>
                <w:i/>
                <w:iCs/>
                <w:sz w:val="24"/>
                <w:szCs w:val="24"/>
              </w:rPr>
              <w:t>- 1 повесть по выбору, например</w:t>
            </w:r>
            <w:r w:rsidRPr="0074495D">
              <w:rPr>
                <w:rFonts w:ascii="Times New Roman" w:hAnsi="Times New Roman"/>
                <w:i/>
                <w:iCs/>
                <w:sz w:val="24"/>
                <w:szCs w:val="24"/>
              </w:rPr>
              <w:t>: «Несмертельный Голован (Из рассказов о трех праведниках)» (1880), «Левша» (1881), «Тупейный художник» (1883), «Человек на часах» (1887) и др.</w:t>
            </w:r>
          </w:p>
          <w:p w:rsidR="0042291A" w:rsidRPr="0074495D" w:rsidRDefault="0042291A" w:rsidP="0042291A">
            <w:pPr>
              <w:tabs>
                <w:tab w:val="left" w:pos="5760"/>
              </w:tabs>
              <w:rPr>
                <w:rFonts w:ascii="Times New Roman" w:hAnsi="Times New Roman"/>
                <w:b/>
                <w:bCs/>
                <w:iCs/>
                <w:sz w:val="24"/>
                <w:szCs w:val="24"/>
              </w:rPr>
            </w:pPr>
            <w:r w:rsidRPr="0074495D">
              <w:rPr>
                <w:rFonts w:ascii="Times New Roman" w:hAnsi="Times New Roman"/>
                <w:b/>
                <w:bCs/>
                <w:iCs/>
                <w:sz w:val="24"/>
                <w:szCs w:val="24"/>
              </w:rPr>
              <w:t>(6-8 кл.)</w:t>
            </w: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М.Е.Салтыков-Щедрин </w:t>
            </w:r>
          </w:p>
          <w:p w:rsidR="0042291A" w:rsidRPr="0074495D" w:rsidRDefault="0042291A" w:rsidP="00A2432E">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ind w:firstLine="0"/>
              <w:rPr>
                <w:b w:val="0"/>
                <w:bCs w:val="0"/>
                <w:i/>
                <w:iCs/>
                <w:sz w:val="24"/>
                <w:szCs w:val="24"/>
              </w:rPr>
            </w:pPr>
            <w:r w:rsidRPr="0074495D">
              <w:rPr>
                <w:i/>
                <w:iCs/>
                <w:sz w:val="24"/>
                <w:szCs w:val="24"/>
              </w:rPr>
              <w:t>- 2 сказки по выбору, например</w:t>
            </w:r>
            <w:r w:rsidRPr="0074495D">
              <w:rPr>
                <w:b w:val="0"/>
                <w:bCs w:val="0"/>
                <w:i/>
                <w:iCs/>
                <w:sz w:val="24"/>
                <w:szCs w:val="24"/>
              </w:rPr>
              <w:t xml:space="preserve">: «Повесть о том, как один мужик двух генералов прокормил» (1869), «Премудрый пискарь» (1883), «Медведь на воеводстве» (1884) и др. </w:t>
            </w:r>
          </w:p>
          <w:p w:rsidR="0042291A" w:rsidRPr="0074495D" w:rsidRDefault="0042291A" w:rsidP="0042291A">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rPr>
                <w:b w:val="0"/>
                <w:bCs w:val="0"/>
                <w:i/>
                <w:iCs/>
                <w:sz w:val="24"/>
                <w:szCs w:val="24"/>
              </w:rPr>
            </w:pPr>
            <w:r w:rsidRPr="0074495D">
              <w:rPr>
                <w:sz w:val="24"/>
                <w:szCs w:val="24"/>
              </w:rPr>
              <w:t>(7-8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Л.Н.Толстой </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повесть по выбору, например:</w:t>
            </w:r>
            <w:r w:rsidRPr="0074495D">
              <w:rPr>
                <w:rFonts w:ascii="Times New Roman" w:hAnsi="Times New Roman"/>
                <w:i/>
                <w:iCs/>
                <w:sz w:val="24"/>
                <w:szCs w:val="24"/>
              </w:rPr>
              <w:t xml:space="preserve"> «Детство» (1852), «Отрочество» (1854), «Хаджи-Мурат» (1896—1904) и др.; </w:t>
            </w:r>
            <w:r w:rsidRPr="0074495D">
              <w:rPr>
                <w:rFonts w:ascii="Times New Roman" w:hAnsi="Times New Roman"/>
                <w:b/>
                <w:bCs/>
                <w:i/>
                <w:iCs/>
                <w:sz w:val="24"/>
                <w:szCs w:val="24"/>
              </w:rPr>
              <w:t>1 рассказ на выбор, например</w:t>
            </w:r>
            <w:r w:rsidRPr="0074495D">
              <w:rPr>
                <w:rFonts w:ascii="Times New Roman" w:hAnsi="Times New Roman"/>
                <w:i/>
                <w:iCs/>
                <w:sz w:val="24"/>
                <w:szCs w:val="24"/>
              </w:rPr>
              <w:t xml:space="preserve">: «Три смерти» (1858), «Холстомер» (1863, 1885), «Кавказский пленник» (1872), «После бала» (1903)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 xml:space="preserve">А.П.Чехов </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- 3 рассказа по выбору, например</w:t>
            </w:r>
            <w:r w:rsidRPr="0074495D">
              <w:rPr>
                <w:rFonts w:ascii="Times New Roman" w:hAnsi="Times New Roman"/>
                <w:i/>
                <w:iCs/>
                <w:sz w:val="24"/>
                <w:szCs w:val="24"/>
              </w:rPr>
              <w:t>: «Толстый и тонкий» (1883), «Хамелеон» (1884), «Смерть чиновника» (1883), «Лошадиная фамилия» (1885), «Злоумышленник» (1885), «Ванька» (1886), «Спать хочется» (1888)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iCs/>
                <w:sz w:val="24"/>
                <w:szCs w:val="24"/>
              </w:rPr>
              <w:t>(6-8 кл.)</w:t>
            </w:r>
          </w:p>
        </w:tc>
        <w:tc>
          <w:tcPr>
            <w:tcW w:w="3367"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А.А.Блок</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- 2 стихотворения по выбору, например</w:t>
            </w:r>
            <w:r w:rsidRPr="0074495D">
              <w:rPr>
                <w:rFonts w:ascii="Times New Roman" w:hAnsi="Times New Roman"/>
                <w:i/>
                <w:iCs/>
                <w:sz w:val="24"/>
                <w:szCs w:val="24"/>
              </w:rPr>
              <w:t xml:space="preserve">: «Перед грозой» (1899), «После грозы» (1900), «Девушка пела в церковном хоре…» (1905), «Ты помнишь? В нашей бухте сонной…» (1911 – 1914)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А.А.Ахматова</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i/>
                <w:iCs/>
                <w:color w:val="auto"/>
              </w:rPr>
              <w:t xml:space="preserve">- 1 стихотворение по выбору, например: </w:t>
            </w:r>
            <w:r w:rsidRPr="0074495D">
              <w:rPr>
                <w:b/>
                <w:bCs/>
                <w:i/>
                <w:iCs/>
                <w:color w:val="auto"/>
              </w:rPr>
              <w:t>«Смуглый отрок бродил по аллеям…» (1911), «Перед весной бывают дни такие…» (1915), «Родная земля» (1961) и др.</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(7-9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Н.С.Гумилев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«Капитаны» (1912), «Слово» (1921).</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sz w:val="24"/>
                <w:szCs w:val="24"/>
                <w:shd w:val="clear" w:color="auto" w:fill="FFFFFF"/>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М.И.Цветаева</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стихотворение по выбору, например: </w:t>
            </w:r>
            <w:r w:rsidRPr="0074495D">
              <w:rPr>
                <w:rFonts w:ascii="Times New Roman" w:hAnsi="Times New Roman"/>
                <w:i/>
                <w:iCs/>
                <w:sz w:val="24"/>
                <w:szCs w:val="24"/>
              </w:rPr>
              <w:t>«Моим стихам, написанным так рано…» (1913), «Идешь, на меня похожий» (1913), «Генералам двенадцатого года» (1913), «Мне нравится, что вы больны не мной…» (1915),  из цикла «Стихи к Блоку» («Имя твое – птица в руке…») (1916), из цикла «Стихи о Москве» (1916), «Тоска по родине! Давно…» (1934) и др.</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sz w:val="24"/>
                <w:szCs w:val="24"/>
                <w:shd w:val="clear" w:color="auto" w:fill="FFFFFF"/>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О.Э.Мандельштам</w:t>
            </w:r>
          </w:p>
          <w:p w:rsidR="0042291A" w:rsidRPr="0074495D" w:rsidRDefault="0042291A" w:rsidP="0042291A">
            <w:pPr>
              <w:tabs>
                <w:tab w:val="left" w:pos="1440"/>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w:t>
            </w:r>
            <w:r w:rsidRPr="0074495D">
              <w:rPr>
                <w:rStyle w:val="line"/>
                <w:rFonts w:ascii="Times New Roman" w:hAnsi="Times New Roman"/>
                <w:i/>
                <w:iCs/>
                <w:sz w:val="24"/>
                <w:szCs w:val="24"/>
              </w:rPr>
              <w:t>Звук осторожный и глухой…» (1908),</w:t>
            </w:r>
            <w:r w:rsidRPr="0074495D">
              <w:rPr>
                <w:rFonts w:ascii="Times New Roman" w:hAnsi="Times New Roman"/>
                <w:i/>
                <w:iCs/>
                <w:sz w:val="24"/>
                <w:szCs w:val="24"/>
              </w:rPr>
              <w:t xml:space="preserve"> «Равноденствие» («Есть иволги в лесах, и гласных долгота…») (1913), «Бессонница. Гомер. Тугие паруса…» (1915) и др.</w:t>
            </w:r>
          </w:p>
          <w:p w:rsidR="0042291A" w:rsidRPr="0074495D" w:rsidRDefault="0042291A" w:rsidP="0042291A">
            <w:pPr>
              <w:tabs>
                <w:tab w:val="left" w:pos="1440"/>
                <w:tab w:val="left" w:pos="5760"/>
              </w:tabs>
              <w:rPr>
                <w:rFonts w:ascii="Times New Roman" w:hAnsi="Times New Roman"/>
                <w:sz w:val="24"/>
                <w:szCs w:val="24"/>
              </w:rPr>
            </w:pPr>
            <w:r w:rsidRPr="0074495D">
              <w:rPr>
                <w:rFonts w:ascii="Times New Roman" w:hAnsi="Times New Roman"/>
                <w:b/>
                <w:sz w:val="24"/>
                <w:szCs w:val="24"/>
                <w:shd w:val="clear" w:color="auto" w:fill="FFFFFF"/>
              </w:rPr>
              <w:t>(6-9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i/>
                <w:iCs/>
                <w:kern w:val="36"/>
                <w:sz w:val="24"/>
                <w:szCs w:val="24"/>
              </w:rPr>
            </w:pPr>
            <w:r w:rsidRPr="0074495D">
              <w:rPr>
                <w:rFonts w:ascii="Times New Roman" w:hAnsi="Times New Roman"/>
                <w:b/>
                <w:bCs/>
                <w:kern w:val="36"/>
                <w:sz w:val="24"/>
                <w:szCs w:val="24"/>
              </w:rPr>
              <w:t>В.В.Маяковский</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i/>
                <w:iCs/>
                <w:color w:val="auto"/>
              </w:rPr>
              <w:t xml:space="preserve">- 1 стихотворение по выбору, например: </w:t>
            </w:r>
            <w:r w:rsidRPr="0074495D">
              <w:rPr>
                <w:b/>
                <w:bCs/>
                <w:i/>
                <w:iCs/>
                <w:color w:val="auto"/>
              </w:rPr>
              <w:t xml:space="preserve">«Хорошее отношение к лошадям» (1918), «Необычайное приключение, бывшее с Владимиром Маяковским летом на даче» (1920) и др. </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w:t>
            </w:r>
            <w:r w:rsidRPr="0074495D">
              <w:rPr>
                <w:color w:val="auto"/>
                <w:shd w:val="clear" w:color="auto" w:fill="FFFFFF"/>
              </w:rPr>
              <w:t>7-8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С.А.Есенин</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«Гой ты, Русь, моя родная…» (1914), «Песнь о собаке» (1915),  «Нивы сжаты, рощи голы…» (1917 – 1918), «Письмо к матери» (1924) «Собаке Качалова» (1925) и др.</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sz w:val="24"/>
                <w:szCs w:val="24"/>
              </w:rPr>
              <w:t>(5-</w:t>
            </w:r>
            <w:r w:rsidRPr="0074495D">
              <w:rPr>
                <w:rFonts w:ascii="Times New Roman" w:hAnsi="Times New Roman"/>
                <w:b/>
                <w:bCs/>
                <w:sz w:val="24"/>
                <w:szCs w:val="24"/>
                <w:shd w:val="clear" w:color="auto" w:fill="FFFFFF"/>
              </w:rPr>
              <w:t>6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М.А.Булгаков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1 повесть по выбору</w:t>
            </w:r>
            <w:r w:rsidRPr="0074495D">
              <w:rPr>
                <w:rFonts w:ascii="Times New Roman" w:hAnsi="Times New Roman"/>
                <w:i/>
                <w:iCs/>
                <w:sz w:val="24"/>
                <w:szCs w:val="24"/>
              </w:rPr>
              <w:t xml:space="preserve">, </w:t>
            </w:r>
            <w:r w:rsidRPr="0074495D">
              <w:rPr>
                <w:rFonts w:ascii="Times New Roman" w:hAnsi="Times New Roman"/>
                <w:b/>
                <w:bCs/>
                <w:i/>
                <w:iCs/>
                <w:sz w:val="24"/>
                <w:szCs w:val="24"/>
              </w:rPr>
              <w:t>например</w:t>
            </w:r>
            <w:r w:rsidRPr="0074495D">
              <w:rPr>
                <w:rFonts w:ascii="Times New Roman" w:hAnsi="Times New Roman"/>
                <w:i/>
                <w:iCs/>
                <w:sz w:val="24"/>
                <w:szCs w:val="24"/>
              </w:rPr>
              <w:t xml:space="preserve">: «Роковые яйца» (1924), «Собачье сердце» (1925) и др.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sz w:val="24"/>
                <w:szCs w:val="24"/>
              </w:rPr>
              <w:t>(7-8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А.П.Платонов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 </w:t>
            </w: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«В прекрасном и яростном мире (Машинист Мальцев)» (1937), «Рассказ о мертвом старике» (1942), «Никита» (1945), «Цветок на земле» (1949)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12121B">
            <w:pPr>
              <w:tabs>
                <w:tab w:val="left" w:pos="5760"/>
              </w:tabs>
              <w:spacing w:after="0"/>
              <w:jc w:val="both"/>
              <w:outlineLvl w:val="0"/>
              <w:rPr>
                <w:rFonts w:ascii="Times New Roman" w:eastAsia="Times New Roman" w:hAnsi="Times New Roman"/>
                <w:b/>
                <w:bCs/>
                <w:i/>
                <w:iCs/>
                <w:kern w:val="36"/>
                <w:sz w:val="24"/>
                <w:szCs w:val="24"/>
              </w:rPr>
            </w:pPr>
            <w:r w:rsidRPr="0074495D">
              <w:rPr>
                <w:rFonts w:ascii="Times New Roman" w:hAnsi="Times New Roman"/>
                <w:b/>
                <w:bCs/>
                <w:kern w:val="36"/>
                <w:sz w:val="24"/>
                <w:szCs w:val="24"/>
              </w:rPr>
              <w:t xml:space="preserve">М.М.Зощенко </w:t>
            </w:r>
          </w:p>
          <w:p w:rsidR="0042291A" w:rsidRPr="0074495D" w:rsidRDefault="0042291A" w:rsidP="0012121B">
            <w:pPr>
              <w:tabs>
                <w:tab w:val="left" w:pos="5760"/>
              </w:tabs>
              <w:spacing w:after="0"/>
              <w:rPr>
                <w:rFonts w:ascii="Times New Roman" w:hAnsi="Times New Roman"/>
                <w:i/>
                <w:iCs/>
                <w:sz w:val="24"/>
                <w:szCs w:val="24"/>
              </w:rPr>
            </w:pPr>
            <w:r w:rsidRPr="00475353">
              <w:rPr>
                <w:rFonts w:ascii="Times New Roman" w:hAnsi="Times New Roman"/>
                <w:b/>
                <w:bCs/>
                <w:i/>
                <w:iCs/>
                <w:sz w:val="24"/>
                <w:szCs w:val="24"/>
              </w:rPr>
              <w:t xml:space="preserve">2 рассказа по выбору, например: </w:t>
            </w:r>
            <w:r w:rsidRPr="0074495D">
              <w:rPr>
                <w:rFonts w:ascii="Times New Roman" w:hAnsi="Times New Roman"/>
                <w:i/>
                <w:iCs/>
                <w:sz w:val="24"/>
                <w:szCs w:val="24"/>
              </w:rPr>
              <w:t>«Аристократка» (1923), «Баня» (1924) и др.</w:t>
            </w:r>
          </w:p>
          <w:p w:rsidR="0042291A" w:rsidRPr="0074495D" w:rsidRDefault="0042291A" w:rsidP="0012121B">
            <w:pPr>
              <w:tabs>
                <w:tab w:val="left" w:pos="5760"/>
              </w:tabs>
              <w:spacing w:after="0"/>
              <w:rPr>
                <w:rFonts w:ascii="Times New Roman" w:eastAsia="Times New Roman" w:hAnsi="Times New Roman"/>
                <w:b/>
                <w:bCs/>
                <w:sz w:val="24"/>
                <w:szCs w:val="24"/>
              </w:rPr>
            </w:pPr>
            <w:r w:rsidRPr="0074495D">
              <w:rPr>
                <w:rFonts w:ascii="Times New Roman" w:hAnsi="Times New Roman"/>
                <w:b/>
                <w:bCs/>
                <w:sz w:val="24"/>
                <w:szCs w:val="24"/>
              </w:rPr>
              <w:t>(5-7 кл.)</w:t>
            </w:r>
          </w:p>
          <w:p w:rsidR="0042291A" w:rsidRPr="00475353"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sz w:val="24"/>
                <w:szCs w:val="24"/>
              </w:rPr>
            </w:pPr>
            <w:r w:rsidRPr="0074495D">
              <w:rPr>
                <w:rFonts w:ascii="Times New Roman" w:hAnsi="Times New Roman"/>
                <w:b/>
                <w:bCs/>
                <w:sz w:val="24"/>
                <w:szCs w:val="24"/>
              </w:rPr>
              <w:t>А.Т. Твардовский</w:t>
            </w: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i/>
                <w:iCs/>
                <w:sz w:val="24"/>
                <w:szCs w:val="24"/>
              </w:rPr>
              <w:t>1 стихотворение  по выбору, например: «</w:t>
            </w:r>
            <w:r w:rsidRPr="0074495D">
              <w:rPr>
                <w:rFonts w:ascii="Times New Roman" w:hAnsi="Times New Roman"/>
                <w:i/>
                <w:iCs/>
                <w:sz w:val="24"/>
                <w:szCs w:val="24"/>
              </w:rPr>
              <w:t>В тот день, когда окончилась война…» (1948),</w:t>
            </w:r>
            <w:r w:rsidRPr="0074495D">
              <w:rPr>
                <w:rFonts w:ascii="Times New Roman" w:hAnsi="Times New Roman"/>
                <w:b/>
                <w:bCs/>
                <w:i/>
                <w:iCs/>
                <w:sz w:val="24"/>
                <w:szCs w:val="24"/>
              </w:rPr>
              <w:t xml:space="preserve"> «</w:t>
            </w:r>
            <w:r w:rsidRPr="0074495D">
              <w:rPr>
                <w:rFonts w:ascii="Times New Roman" w:hAnsi="Times New Roman"/>
                <w:i/>
                <w:iCs/>
                <w:sz w:val="24"/>
                <w:szCs w:val="24"/>
              </w:rPr>
              <w:t xml:space="preserve">О сущем» (1957 – 1958), «Вся суть в одном-единственном завете…» (1958),  «Я знаю, никакой моей вины…» (1966) и др.; «Василий Теркин» («Книга про бойца») (1942-1945) – </w:t>
            </w:r>
            <w:r w:rsidRPr="0074495D">
              <w:rPr>
                <w:rFonts w:ascii="Times New Roman" w:hAnsi="Times New Roman"/>
                <w:b/>
                <w:bCs/>
                <w:i/>
                <w:iCs/>
                <w:sz w:val="24"/>
                <w:szCs w:val="24"/>
              </w:rPr>
              <w:t>главы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sz w:val="24"/>
                <w:szCs w:val="24"/>
                <w:shd w:val="clear" w:color="auto" w:fill="FFFFFF"/>
              </w:rPr>
              <w:t>7-8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А.И. Солженицын</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«Матренин двор» (1959) или из «Крохоток» (1958 – 1960) – «Лиственница», «Дыхание», «Шарик», «Костер и муравьи», «Гроза в горах», «Колокол Углича» и др</w:t>
            </w:r>
            <w:r w:rsidRPr="0074495D">
              <w:rPr>
                <w:rFonts w:ascii="Times New Roman" w:hAnsi="Times New Roman"/>
                <w:sz w:val="24"/>
                <w:szCs w:val="24"/>
              </w:rPr>
              <w:t xml:space="preserve">.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В.М.Шукшин</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«Чудик» (1967), «Срезал» (1970), «Мастер» (1971) и др.</w:t>
            </w:r>
          </w:p>
          <w:p w:rsidR="0042291A" w:rsidRPr="0074495D" w:rsidRDefault="0042291A" w:rsidP="0042291A">
            <w:pPr>
              <w:tabs>
                <w:tab w:val="left" w:pos="5760"/>
              </w:tabs>
              <w:rPr>
                <w:rFonts w:ascii="Times New Roman" w:hAnsi="Times New Roman"/>
                <w:b/>
                <w:bCs/>
                <w:kern w:val="36"/>
                <w:sz w:val="24"/>
                <w:szCs w:val="24"/>
              </w:rPr>
            </w:pPr>
            <w:r w:rsidRPr="0074495D">
              <w:rPr>
                <w:rFonts w:ascii="Times New Roman" w:hAnsi="Times New Roman"/>
                <w:sz w:val="24"/>
                <w:szCs w:val="24"/>
              </w:rPr>
              <w:t>(</w:t>
            </w:r>
            <w:r w:rsidRPr="0074495D">
              <w:rPr>
                <w:rFonts w:ascii="Times New Roman" w:hAnsi="Times New Roman"/>
                <w:b/>
                <w:bCs/>
                <w:sz w:val="24"/>
                <w:szCs w:val="24"/>
              </w:rPr>
              <w:t>7-9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afterAutospacing="1"/>
              <w:jc w:val="center"/>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Проза конца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 начала </w:t>
            </w:r>
            <w:r w:rsidRPr="0074495D">
              <w:rPr>
                <w:rFonts w:ascii="Times New Roman" w:hAnsi="Times New Roman"/>
                <w:b/>
                <w:bCs/>
                <w:i/>
                <w:iCs/>
                <w:sz w:val="24"/>
                <w:szCs w:val="24"/>
                <w:lang w:val="en-US"/>
              </w:rPr>
              <w:t>XX</w:t>
            </w:r>
            <w:r w:rsidRPr="0074495D">
              <w:rPr>
                <w:rFonts w:ascii="Times New Roman" w:hAnsi="Times New Roman"/>
                <w:b/>
                <w:bCs/>
                <w:i/>
                <w:iCs/>
                <w:sz w:val="24"/>
                <w:szCs w:val="24"/>
              </w:rPr>
              <w:t xml:space="preserve"> вв</w:t>
            </w:r>
            <w:r w:rsidRPr="0074495D">
              <w:rPr>
                <w:rFonts w:ascii="Times New Roman" w:hAnsi="Times New Roman"/>
                <w:i/>
                <w:iCs/>
                <w:sz w:val="24"/>
                <w:szCs w:val="24"/>
              </w:rPr>
              <w:t>.</w:t>
            </w:r>
            <w:r w:rsidRPr="0074495D">
              <w:rPr>
                <w:rFonts w:ascii="Times New Roman" w:hAnsi="Times New Roman"/>
                <w:i/>
                <w:sz w:val="24"/>
                <w:szCs w:val="24"/>
              </w:rPr>
              <w:t xml:space="preserve">, </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М.Горький, А.И.Куприн,</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 xml:space="preserve">Л.Н.Андреев, И.А.Бунин, </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И.С.Шмелев, А.С. Грин</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(2-3 рассказа или повести по выбору</w:t>
            </w:r>
            <w:r w:rsidRPr="0074495D">
              <w:rPr>
                <w:rFonts w:ascii="Times New Roman" w:hAnsi="Times New Roman"/>
                <w:i/>
                <w:iCs/>
                <w:sz w:val="24"/>
                <w:szCs w:val="24"/>
              </w:rPr>
              <w:t xml:space="preserve">, </w:t>
            </w:r>
            <w:r w:rsidRPr="0074495D">
              <w:rPr>
                <w:rFonts w:ascii="Times New Roman" w:hAnsi="Times New Roman"/>
                <w:b/>
                <w:bCs/>
                <w:i/>
                <w:sz w:val="24"/>
                <w:szCs w:val="24"/>
              </w:rPr>
              <w:t>5-8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both"/>
              <w:rPr>
                <w:rFonts w:ascii="Times New Roman" w:hAnsi="Times New Roman"/>
                <w:i/>
                <w:iCs/>
                <w:sz w:val="24"/>
                <w:szCs w:val="24"/>
              </w:rPr>
            </w:pPr>
          </w:p>
          <w:p w:rsidR="0042291A" w:rsidRPr="0074495D" w:rsidRDefault="0042291A" w:rsidP="0042291A">
            <w:pPr>
              <w:tabs>
                <w:tab w:val="left" w:pos="5760"/>
              </w:tabs>
              <w:spacing w:after="0"/>
              <w:jc w:val="both"/>
              <w:rPr>
                <w:rFonts w:ascii="Times New Roman" w:hAnsi="Times New Roman"/>
                <w:i/>
                <w:iCs/>
                <w:sz w:val="24"/>
                <w:szCs w:val="24"/>
              </w:rPr>
            </w:pPr>
            <w:r w:rsidRPr="0074495D">
              <w:rPr>
                <w:rFonts w:ascii="Times New Roman" w:hAnsi="Times New Roman"/>
                <w:b/>
                <w:bCs/>
                <w:i/>
                <w:iCs/>
                <w:sz w:val="24"/>
                <w:szCs w:val="24"/>
              </w:rPr>
              <w:t xml:space="preserve">Поэзия конца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 начала </w:t>
            </w:r>
            <w:r w:rsidRPr="0074495D">
              <w:rPr>
                <w:rFonts w:ascii="Times New Roman" w:hAnsi="Times New Roman"/>
                <w:b/>
                <w:bCs/>
                <w:i/>
                <w:iCs/>
                <w:sz w:val="24"/>
                <w:szCs w:val="24"/>
                <w:lang w:val="en-US"/>
              </w:rPr>
              <w:t>XX</w:t>
            </w:r>
            <w:r w:rsidRPr="0074495D">
              <w:rPr>
                <w:rFonts w:ascii="Times New Roman" w:hAnsi="Times New Roman"/>
                <w:b/>
                <w:bCs/>
                <w:i/>
                <w:iCs/>
                <w:sz w:val="24"/>
                <w:szCs w:val="24"/>
              </w:rPr>
              <w:t xml:space="preserve"> вв</w:t>
            </w:r>
            <w:r w:rsidRPr="0074495D">
              <w:rPr>
                <w:rFonts w:ascii="Times New Roman" w:hAnsi="Times New Roman"/>
                <w:i/>
                <w:iCs/>
                <w:sz w:val="24"/>
                <w:szCs w:val="24"/>
              </w:rPr>
              <w:t>.</w:t>
            </w:r>
            <w:r w:rsidRPr="0074495D">
              <w:rPr>
                <w:rFonts w:ascii="Times New Roman" w:hAnsi="Times New Roman"/>
                <w:i/>
                <w:sz w:val="24"/>
                <w:szCs w:val="24"/>
              </w:rPr>
              <w:t>, например</w:t>
            </w:r>
            <w:r w:rsidRPr="0074495D">
              <w:rPr>
                <w:rFonts w:ascii="Times New Roman" w:hAnsi="Times New Roman"/>
                <w:i/>
                <w:iCs/>
                <w:sz w:val="24"/>
                <w:szCs w:val="24"/>
              </w:rPr>
              <w:t>:</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К.Д.Бальмонт, И.А.Бунин,</w:t>
            </w:r>
          </w:p>
          <w:p w:rsidR="0042291A" w:rsidRPr="0074495D" w:rsidRDefault="0042291A" w:rsidP="0042291A">
            <w:pPr>
              <w:tabs>
                <w:tab w:val="left" w:pos="5760"/>
              </w:tabs>
              <w:spacing w:after="0"/>
              <w:jc w:val="both"/>
              <w:rPr>
                <w:rFonts w:ascii="Times New Roman" w:hAnsi="Times New Roman"/>
                <w:i/>
                <w:iCs/>
                <w:sz w:val="24"/>
                <w:szCs w:val="24"/>
              </w:rPr>
            </w:pPr>
            <w:r w:rsidRPr="0074495D">
              <w:rPr>
                <w:rFonts w:ascii="Times New Roman" w:hAnsi="Times New Roman"/>
                <w:b/>
                <w:bCs/>
                <w:i/>
                <w:iCs/>
                <w:sz w:val="24"/>
                <w:szCs w:val="24"/>
              </w:rPr>
              <w:t>М.А.Волошин, В.Хлебников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 xml:space="preserve">(2-3 стихотворения по выбору, </w:t>
            </w:r>
            <w:r w:rsidRPr="0074495D">
              <w:rPr>
                <w:rFonts w:ascii="Times New Roman" w:hAnsi="Times New Roman"/>
                <w:b/>
                <w:bCs/>
                <w:i/>
                <w:sz w:val="24"/>
                <w:szCs w:val="24"/>
              </w:rPr>
              <w:t>5-8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12121B">
            <w:pPr>
              <w:tabs>
                <w:tab w:val="left" w:pos="5760"/>
              </w:tabs>
              <w:spacing w:after="0"/>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Поэзия 20-50-х годов ХХ в.,</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 xml:space="preserve">Б.Л.Пастернак, Н.А.Заболоцкий, Д.Хармс, </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Н.М.Олейников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(3-4 стихотворения по выбору, 5-9 кл</w:t>
            </w:r>
            <w:r w:rsidRPr="0074495D">
              <w:rPr>
                <w:rFonts w:ascii="Times New Roman" w:hAnsi="Times New Roman"/>
                <w:i/>
                <w:iCs/>
                <w:sz w:val="24"/>
                <w:szCs w:val="24"/>
              </w:rPr>
              <w:t>.</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Проза о Великой Отечественной войне</w:t>
            </w:r>
            <w:r w:rsidRPr="0074495D">
              <w:rPr>
                <w:rFonts w:ascii="Times New Roman" w:hAnsi="Times New Roman"/>
                <w:i/>
                <w:iCs/>
                <w:sz w:val="24"/>
                <w:szCs w:val="24"/>
              </w:rPr>
              <w:t>, например:</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М.А.Шолохов, В.Л.Кондратьев, В.О. Богомолов, Б.Л.Васильев,  В.В.Быков, В.П.Астафьев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rPr>
                <w:rFonts w:ascii="Times New Roman" w:hAnsi="Times New Roman"/>
                <w:b/>
                <w:bCs/>
                <w:i/>
                <w:iCs/>
                <w:sz w:val="24"/>
                <w:szCs w:val="24"/>
              </w:rPr>
            </w:pPr>
            <w:r w:rsidRPr="0074495D">
              <w:rPr>
                <w:rFonts w:ascii="Times New Roman" w:hAnsi="Times New Roman"/>
                <w:b/>
                <w:bCs/>
                <w:i/>
                <w:iCs/>
                <w:sz w:val="24"/>
                <w:szCs w:val="24"/>
              </w:rPr>
              <w:t>(1-2 повести или рассказа – по выбору, 6-9 кл</w:t>
            </w:r>
            <w:r w:rsidRPr="0074495D">
              <w:rPr>
                <w:rFonts w:ascii="Times New Roman" w:hAnsi="Times New Roman"/>
                <w:i/>
                <w:iCs/>
                <w:sz w:val="24"/>
                <w:szCs w:val="24"/>
              </w:rPr>
              <w:t>.</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Художественная проза о человеке и природе, их взаимоотношениях</w:t>
            </w:r>
            <w:r w:rsidRPr="0074495D">
              <w:rPr>
                <w:rFonts w:ascii="Times New Roman" w:hAnsi="Times New Roman"/>
                <w:i/>
                <w:iCs/>
                <w:sz w:val="24"/>
                <w:szCs w:val="24"/>
              </w:rPr>
              <w:t>, например: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М.М.Пришвин,</w:t>
            </w: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К.Г.Паустовский</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(1-2 произведения – по выбору</w:t>
            </w:r>
            <w:r w:rsidRPr="0074495D">
              <w:rPr>
                <w:rFonts w:ascii="Times New Roman" w:hAnsi="Times New Roman"/>
                <w:i/>
                <w:iCs/>
                <w:sz w:val="24"/>
                <w:szCs w:val="24"/>
              </w:rPr>
              <w:t>, 5-6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Проза о детях</w:t>
            </w:r>
            <w:r w:rsidRPr="0074495D">
              <w:rPr>
                <w:rFonts w:ascii="Times New Roman" w:hAnsi="Times New Roman"/>
                <w:i/>
                <w:iCs/>
                <w:sz w:val="24"/>
                <w:szCs w:val="24"/>
              </w:rPr>
              <w:t>, например: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В.Г.Распутин, В.П.Астафьев, Ф.А.Искандер, Ю.И.Коваль,</w:t>
            </w: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Ю.П.Казаков, В.В.Голявкин</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(3-4 произведения по выбору</w:t>
            </w:r>
            <w:r w:rsidRPr="0074495D">
              <w:rPr>
                <w:rFonts w:ascii="Times New Roman" w:hAnsi="Times New Roman"/>
                <w:i/>
                <w:iCs/>
                <w:sz w:val="24"/>
                <w:szCs w:val="24"/>
              </w:rPr>
              <w:t xml:space="preserve">, </w:t>
            </w:r>
            <w:r w:rsidRPr="0074495D">
              <w:rPr>
                <w:rFonts w:ascii="Times New Roman" w:hAnsi="Times New Roman"/>
                <w:b/>
                <w:bCs/>
                <w:i/>
                <w:iCs/>
                <w:sz w:val="24"/>
                <w:szCs w:val="24"/>
              </w:rPr>
              <w:t>5-8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Поэзия 2-й половины ХХ в.</w:t>
            </w:r>
            <w:r w:rsidRPr="0074495D">
              <w:rPr>
                <w:rFonts w:ascii="Times New Roman" w:hAnsi="Times New Roman"/>
                <w:i/>
                <w:iCs/>
                <w:sz w:val="24"/>
                <w:szCs w:val="24"/>
              </w:rPr>
              <w:t>, например:</w:t>
            </w:r>
          </w:p>
          <w:p w:rsidR="0042291A" w:rsidRPr="0074495D" w:rsidRDefault="0042291A" w:rsidP="0042291A">
            <w:pPr>
              <w:spacing w:after="0"/>
              <w:rPr>
                <w:rFonts w:ascii="Times New Roman" w:hAnsi="Times New Roman"/>
                <w:i/>
                <w:iCs/>
                <w:sz w:val="24"/>
                <w:szCs w:val="24"/>
              </w:rPr>
            </w:pPr>
            <w:r w:rsidRPr="0074495D">
              <w:rPr>
                <w:rFonts w:ascii="Times New Roman" w:hAnsi="Times New Roman"/>
                <w:b/>
                <w:bCs/>
                <w:i/>
                <w:iCs/>
                <w:sz w:val="24"/>
                <w:szCs w:val="24"/>
              </w:rPr>
              <w:t xml:space="preserve">Н.И. Глазков, Е.А.Евтушенко, А.А.Вознесенский, Н.М.Рубцов, Д.С.Самойлов,А.А. Тарковский, Б.Ш.Окуджава,  В.С.Высоцкий, Ю.П.Мориц, И.А.Бродский, А.С.Кушнер, О.Е.Григорьев </w:t>
            </w:r>
            <w:r w:rsidRPr="0074495D">
              <w:rPr>
                <w:rFonts w:ascii="Times New Roman" w:hAnsi="Times New Roman"/>
                <w:i/>
                <w:iCs/>
                <w:sz w:val="24"/>
                <w:szCs w:val="24"/>
              </w:rPr>
              <w:t>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 xml:space="preserve"> (3-4 стихотворения по выбору, 5-9 кл.)</w:t>
            </w:r>
          </w:p>
          <w:p w:rsidR="0042291A" w:rsidRPr="0074495D" w:rsidRDefault="0042291A" w:rsidP="0042291A">
            <w:pPr>
              <w:tabs>
                <w:tab w:val="left" w:pos="5760"/>
              </w:tabs>
              <w:spacing w:after="0"/>
              <w:jc w:val="center"/>
              <w:rPr>
                <w:rFonts w:ascii="Times New Roman" w:hAnsi="Times New Roman"/>
                <w:b/>
                <w:b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Проза русской эмиграции</w:t>
            </w:r>
            <w:r w:rsidRPr="0074495D">
              <w:rPr>
                <w:rFonts w:ascii="Times New Roman" w:hAnsi="Times New Roman"/>
                <w:i/>
                <w:iCs/>
                <w:sz w:val="24"/>
                <w:szCs w:val="24"/>
              </w:rPr>
              <w:t>, например: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И.С.Шмелев, В.В.Набоков,</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С.Д.Довлатов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(1 произведение – по выбору, 5-9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spacing w:after="0"/>
              <w:rPr>
                <w:rFonts w:ascii="Times New Roman" w:hAnsi="Times New Roman"/>
                <w:sz w:val="24"/>
                <w:szCs w:val="24"/>
              </w:rPr>
            </w:pPr>
            <w:r w:rsidRPr="0074495D">
              <w:rPr>
                <w:rFonts w:ascii="Times New Roman" w:hAnsi="Times New Roman"/>
                <w:b/>
                <w:bCs/>
                <w:i/>
                <w:iCs/>
                <w:sz w:val="24"/>
                <w:szCs w:val="24"/>
              </w:rPr>
              <w:t>Проза и поэзия о подростках и для подростков последних десятилетий авторов-лауреатов премий и конкурсов («Книгуру», премия им. Владислава Крапивина, Премия Детгиза, «Лучшая детская книга издательства «РОСМЭН»</w:t>
            </w:r>
            <w:r w:rsidRPr="0074495D">
              <w:rPr>
                <w:rFonts w:ascii="Times New Roman" w:hAnsi="Times New Roman"/>
                <w:sz w:val="24"/>
                <w:szCs w:val="24"/>
              </w:rPr>
              <w:t xml:space="preserve"> и др., например:</w:t>
            </w:r>
          </w:p>
          <w:p w:rsidR="0042291A" w:rsidRPr="0074495D" w:rsidRDefault="0042291A" w:rsidP="0042291A">
            <w:pPr>
              <w:spacing w:after="0"/>
              <w:rPr>
                <w:rFonts w:ascii="Times New Roman" w:hAnsi="Times New Roman"/>
                <w:bCs/>
                <w:i/>
                <w:iCs/>
                <w:sz w:val="24"/>
                <w:szCs w:val="24"/>
              </w:rPr>
            </w:pPr>
            <w:r w:rsidRPr="0074495D">
              <w:rPr>
                <w:rFonts w:ascii="Times New Roman" w:hAnsi="Times New Roman"/>
                <w:b/>
                <w:i/>
                <w:iCs/>
                <w:sz w:val="24"/>
                <w:szCs w:val="24"/>
              </w:rPr>
              <w:t xml:space="preserve">Н.Назаркин, А.Гиваргизов, Ю.Кузнецова, Д.Сабитова, Е.Мурашова, М.Аромштам, А.Петрова, С.Седов, С.Востоков , Э.Веркин, М.Аромштам, Н.Евдокимова, Н.Абгарян, М.Петросян, А.Жвалевский и Е.Пастернак, Ая Эн, Д.Вильке </w:t>
            </w:r>
            <w:r w:rsidRPr="0074495D">
              <w:rPr>
                <w:rFonts w:ascii="Times New Roman" w:hAnsi="Times New Roman"/>
                <w:bCs/>
                <w:i/>
                <w:iCs/>
                <w:sz w:val="24"/>
                <w:szCs w:val="24"/>
              </w:rPr>
              <w:t>и др.</w:t>
            </w:r>
          </w:p>
          <w:p w:rsidR="0042291A" w:rsidRPr="0074495D" w:rsidRDefault="0042291A" w:rsidP="0042291A">
            <w:pPr>
              <w:tabs>
                <w:tab w:val="left" w:pos="5760"/>
              </w:tabs>
              <w:spacing w:after="0"/>
              <w:jc w:val="center"/>
              <w:rPr>
                <w:rFonts w:ascii="Times New Roman" w:hAnsi="Times New Roman"/>
                <w:b/>
                <w:i/>
                <w:iCs/>
                <w:sz w:val="24"/>
                <w:szCs w:val="24"/>
              </w:rPr>
            </w:pPr>
            <w:r w:rsidRPr="0074495D">
              <w:rPr>
                <w:rFonts w:ascii="Times New Roman" w:hAnsi="Times New Roman"/>
                <w:b/>
                <w:i/>
                <w:iCs/>
                <w:sz w:val="24"/>
                <w:szCs w:val="24"/>
              </w:rPr>
              <w:t>(1-2 произведения по выбору, 5-8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tc>
      </w:tr>
      <w:tr w:rsidR="0042291A" w:rsidRPr="0074495D" w:rsidTr="0042291A">
        <w:tc>
          <w:tcPr>
            <w:tcW w:w="9571" w:type="dxa"/>
            <w:gridSpan w:val="3"/>
          </w:tcPr>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b/>
                <w:bCs/>
                <w:sz w:val="24"/>
                <w:szCs w:val="24"/>
              </w:rPr>
              <w:t xml:space="preserve">Литература народов России </w:t>
            </w:r>
          </w:p>
        </w:tc>
      </w:tr>
      <w:tr w:rsidR="0042291A" w:rsidRPr="0074495D" w:rsidTr="0042291A">
        <w:tc>
          <w:tcPr>
            <w:tcW w:w="2518" w:type="dxa"/>
          </w:tcPr>
          <w:p w:rsidR="0042291A" w:rsidRPr="0074495D" w:rsidRDefault="0042291A" w:rsidP="0012121B">
            <w:pPr>
              <w:tabs>
                <w:tab w:val="left" w:pos="5760"/>
              </w:tabs>
              <w:spacing w:after="0" w:line="240" w:lineRule="auto"/>
              <w:rPr>
                <w:rFonts w:ascii="Times New Roman" w:hAnsi="Times New Roman"/>
                <w:b/>
                <w:bCs/>
                <w:sz w:val="24"/>
                <w:szCs w:val="24"/>
              </w:rPr>
            </w:pPr>
          </w:p>
        </w:tc>
        <w:tc>
          <w:tcPr>
            <w:tcW w:w="3686" w:type="dxa"/>
          </w:tcPr>
          <w:p w:rsidR="0042291A" w:rsidRPr="0074495D" w:rsidRDefault="0042291A" w:rsidP="0012121B">
            <w:pPr>
              <w:tabs>
                <w:tab w:val="left" w:pos="5760"/>
              </w:tabs>
              <w:spacing w:after="0" w:line="240" w:lineRule="auto"/>
              <w:jc w:val="both"/>
              <w:outlineLvl w:val="0"/>
              <w:rPr>
                <w:rFonts w:ascii="Times New Roman" w:hAnsi="Times New Roman"/>
                <w:b/>
                <w:bCs/>
                <w:kern w:val="36"/>
                <w:sz w:val="24"/>
                <w:szCs w:val="24"/>
              </w:rPr>
            </w:pPr>
          </w:p>
        </w:tc>
        <w:tc>
          <w:tcPr>
            <w:tcW w:w="3367" w:type="dxa"/>
          </w:tcPr>
          <w:p w:rsidR="0042291A" w:rsidRPr="0074495D" w:rsidRDefault="0042291A" w:rsidP="0012121B">
            <w:pPr>
              <w:tabs>
                <w:tab w:val="left" w:pos="5760"/>
              </w:tabs>
              <w:spacing w:after="0" w:line="240" w:lineRule="auto"/>
              <w:jc w:val="both"/>
              <w:rPr>
                <w:rFonts w:ascii="Times New Roman" w:eastAsia="Times New Roman" w:hAnsi="Times New Roman"/>
                <w:b/>
                <w:bCs/>
                <w:i/>
                <w:iCs/>
                <w:sz w:val="24"/>
                <w:szCs w:val="24"/>
              </w:rPr>
            </w:pPr>
            <w:r w:rsidRPr="0074495D">
              <w:rPr>
                <w:rFonts w:ascii="Times New Roman" w:hAnsi="Times New Roman"/>
                <w:b/>
                <w:bCs/>
                <w:i/>
                <w:iCs/>
                <w:sz w:val="24"/>
                <w:szCs w:val="24"/>
              </w:rPr>
              <w:t>Г.Тукай, М.Карим,</w:t>
            </w:r>
          </w:p>
          <w:p w:rsidR="0042291A" w:rsidRPr="0074495D" w:rsidRDefault="0042291A" w:rsidP="0012121B">
            <w:pPr>
              <w:tabs>
                <w:tab w:val="left" w:pos="5760"/>
              </w:tabs>
              <w:spacing w:after="0" w:line="240" w:lineRule="auto"/>
              <w:jc w:val="both"/>
              <w:rPr>
                <w:rFonts w:ascii="Times New Roman" w:eastAsia="Times New Roman" w:hAnsi="Times New Roman"/>
                <w:i/>
                <w:iCs/>
                <w:sz w:val="24"/>
                <w:szCs w:val="24"/>
              </w:rPr>
            </w:pPr>
            <w:r w:rsidRPr="00475353">
              <w:rPr>
                <w:rFonts w:ascii="Times New Roman" w:hAnsi="Times New Roman"/>
                <w:b/>
                <w:bCs/>
                <w:i/>
                <w:iCs/>
                <w:sz w:val="24"/>
                <w:szCs w:val="24"/>
              </w:rPr>
              <w:t>К.Кулиев, Р.Гамзатов</w:t>
            </w:r>
            <w:r w:rsidRPr="0074495D">
              <w:rPr>
                <w:rFonts w:ascii="Times New Roman" w:hAnsi="Times New Roman"/>
                <w:i/>
                <w:iCs/>
                <w:sz w:val="24"/>
                <w:szCs w:val="24"/>
              </w:rPr>
              <w:t xml:space="preserve"> и др.</w:t>
            </w:r>
          </w:p>
          <w:p w:rsidR="0042291A" w:rsidRPr="0074495D" w:rsidRDefault="0042291A" w:rsidP="0012121B">
            <w:pPr>
              <w:tabs>
                <w:tab w:val="left" w:pos="5760"/>
              </w:tabs>
              <w:spacing w:after="0" w:line="240" w:lineRule="auto"/>
              <w:jc w:val="both"/>
              <w:rPr>
                <w:rFonts w:ascii="Times New Roman" w:eastAsia="Times New Roman" w:hAnsi="Times New Roman"/>
                <w:b/>
                <w:bCs/>
                <w:i/>
                <w:iCs/>
                <w:sz w:val="24"/>
                <w:szCs w:val="24"/>
              </w:rPr>
            </w:pPr>
            <w:r w:rsidRPr="00475353">
              <w:rPr>
                <w:rFonts w:ascii="Times New Roman" w:hAnsi="Times New Roman"/>
                <w:b/>
                <w:bCs/>
                <w:i/>
                <w:iCs/>
                <w:sz w:val="24"/>
                <w:szCs w:val="24"/>
              </w:rPr>
              <w:t>(1 произведение по выбору,</w:t>
            </w:r>
          </w:p>
          <w:p w:rsidR="0042291A" w:rsidRPr="0074495D" w:rsidRDefault="0042291A" w:rsidP="0012121B">
            <w:pPr>
              <w:pBdr>
                <w:left w:val="single" w:sz="4" w:space="0" w:color="auto"/>
                <w:bottom w:val="single" w:sz="4" w:space="0" w:color="auto"/>
                <w:right w:val="single" w:sz="4" w:space="0" w:color="auto"/>
              </w:pBdr>
              <w:shd w:val="clear" w:color="000000" w:fill="D8D8D8"/>
              <w:tabs>
                <w:tab w:val="left" w:pos="5760"/>
              </w:tabs>
              <w:spacing w:after="0" w:line="240" w:lineRule="auto"/>
              <w:jc w:val="both"/>
              <w:textAlignment w:val="top"/>
              <w:outlineLvl w:val="2"/>
              <w:rPr>
                <w:rFonts w:ascii="Times New Roman" w:hAnsi="Times New Roman"/>
                <w:b/>
                <w:bCs/>
                <w:i/>
                <w:iCs/>
                <w:sz w:val="24"/>
                <w:szCs w:val="24"/>
              </w:rPr>
            </w:pPr>
            <w:r w:rsidRPr="00475353">
              <w:rPr>
                <w:rFonts w:ascii="Times New Roman" w:hAnsi="Times New Roman"/>
                <w:b/>
                <w:bCs/>
                <w:sz w:val="24"/>
                <w:szCs w:val="24"/>
              </w:rPr>
              <w:t>5-9 кл.</w:t>
            </w:r>
            <w:r w:rsidRPr="0074495D">
              <w:rPr>
                <w:rFonts w:ascii="Times New Roman" w:hAnsi="Times New Roman"/>
                <w:b/>
                <w:bCs/>
                <w:i/>
                <w:iCs/>
                <w:sz w:val="24"/>
                <w:szCs w:val="24"/>
              </w:rPr>
              <w:t>)</w:t>
            </w:r>
          </w:p>
          <w:p w:rsidR="0042291A" w:rsidRPr="0074495D" w:rsidRDefault="0042291A" w:rsidP="0012121B">
            <w:pPr>
              <w:tabs>
                <w:tab w:val="left" w:pos="5760"/>
              </w:tabs>
              <w:spacing w:after="0" w:line="240" w:lineRule="auto"/>
              <w:rPr>
                <w:rFonts w:ascii="Times New Roman" w:hAnsi="Times New Roman"/>
                <w:i/>
                <w:iCs/>
                <w:sz w:val="24"/>
                <w:szCs w:val="24"/>
              </w:rPr>
            </w:pPr>
          </w:p>
        </w:tc>
      </w:tr>
      <w:tr w:rsidR="0042291A" w:rsidRPr="0074495D" w:rsidTr="0042291A">
        <w:tc>
          <w:tcPr>
            <w:tcW w:w="9571" w:type="dxa"/>
            <w:gridSpan w:val="3"/>
          </w:tcPr>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b/>
                <w:bCs/>
                <w:sz w:val="24"/>
                <w:szCs w:val="24"/>
              </w:rPr>
              <w:t>Зарубежная литература</w:t>
            </w: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Гомер</w:t>
            </w:r>
            <w:r w:rsidRPr="0074495D">
              <w:rPr>
                <w:rFonts w:ascii="Times New Roman" w:hAnsi="Times New Roman"/>
                <w:i/>
                <w:iCs/>
                <w:sz w:val="24"/>
                <w:szCs w:val="24"/>
              </w:rPr>
              <w:t xml:space="preserve">«Илиада» (или «Одиссея») </w:t>
            </w:r>
            <w:r w:rsidRPr="0074495D">
              <w:rPr>
                <w:rFonts w:ascii="Times New Roman" w:hAnsi="Times New Roman"/>
                <w:b/>
                <w:bCs/>
                <w:i/>
                <w:iCs/>
                <w:sz w:val="24"/>
                <w:szCs w:val="24"/>
              </w:rPr>
              <w:t>(фрагменты по выбору)</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(6-8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Данте. </w:t>
            </w:r>
            <w:r w:rsidRPr="0074495D">
              <w:rPr>
                <w:rFonts w:ascii="Times New Roman" w:hAnsi="Times New Roman"/>
                <w:i/>
                <w:iCs/>
                <w:sz w:val="24"/>
                <w:szCs w:val="24"/>
              </w:rPr>
              <w:t>«Божественная комедия»</w:t>
            </w:r>
            <w:r w:rsidRPr="0074495D">
              <w:rPr>
                <w:rFonts w:ascii="Times New Roman" w:hAnsi="Times New Roman"/>
                <w:b/>
                <w:bCs/>
                <w:i/>
                <w:iCs/>
                <w:sz w:val="24"/>
                <w:szCs w:val="24"/>
              </w:rPr>
              <w:t xml:space="preserve"> (фрагменты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b/>
                <w:bCs/>
                <w:i/>
                <w:iCs/>
                <w:sz w:val="24"/>
                <w:szCs w:val="24"/>
              </w:rPr>
            </w:pPr>
          </w:p>
          <w:p w:rsidR="0042291A" w:rsidRPr="0074495D" w:rsidRDefault="0042291A" w:rsidP="0042291A">
            <w:pPr>
              <w:tabs>
                <w:tab w:val="left" w:pos="5760"/>
              </w:tabs>
              <w:rPr>
                <w:rFonts w:ascii="Times New Roman" w:hAnsi="Times New Roman"/>
                <w:b/>
                <w:i/>
                <w:sz w:val="24"/>
                <w:szCs w:val="24"/>
              </w:rPr>
            </w:pPr>
            <w:r w:rsidRPr="0074495D">
              <w:rPr>
                <w:rFonts w:ascii="Times New Roman" w:hAnsi="Times New Roman"/>
                <w:b/>
                <w:bCs/>
                <w:sz w:val="24"/>
                <w:szCs w:val="24"/>
              </w:rPr>
              <w:t xml:space="preserve">М. де Сервантес </w:t>
            </w:r>
            <w:r w:rsidRPr="0074495D">
              <w:rPr>
                <w:rFonts w:ascii="Times New Roman" w:hAnsi="Times New Roman"/>
                <w:i/>
                <w:iCs/>
                <w:sz w:val="24"/>
                <w:szCs w:val="24"/>
              </w:rPr>
              <w:t xml:space="preserve">«Дон Кихот» </w:t>
            </w:r>
            <w:r w:rsidRPr="0074495D">
              <w:rPr>
                <w:rFonts w:ascii="Times New Roman" w:hAnsi="Times New Roman"/>
                <w:b/>
                <w:bCs/>
                <w:i/>
                <w:iCs/>
                <w:sz w:val="24"/>
                <w:szCs w:val="24"/>
              </w:rPr>
              <w:t>(главы по выбору</w:t>
            </w:r>
            <w:r w:rsidRPr="0074495D">
              <w:rPr>
                <w:rFonts w:ascii="Times New Roman" w:hAnsi="Times New Roman"/>
                <w:b/>
                <w:i/>
                <w:sz w:val="24"/>
                <w:szCs w:val="24"/>
              </w:rPr>
              <w:t>)</w:t>
            </w:r>
          </w:p>
          <w:p w:rsidR="0042291A" w:rsidRPr="0074495D" w:rsidRDefault="0042291A" w:rsidP="0042291A">
            <w:pPr>
              <w:tabs>
                <w:tab w:val="left" w:pos="5760"/>
              </w:tabs>
              <w:rPr>
                <w:rFonts w:ascii="Times New Roman" w:hAnsi="Times New Roman"/>
                <w:b/>
                <w:bCs/>
                <w:kern w:val="36"/>
                <w:sz w:val="24"/>
                <w:szCs w:val="24"/>
              </w:rPr>
            </w:pPr>
            <w:r w:rsidRPr="0074495D">
              <w:rPr>
                <w:rFonts w:ascii="Times New Roman" w:hAnsi="Times New Roman"/>
                <w:b/>
                <w:iCs/>
                <w:sz w:val="24"/>
                <w:szCs w:val="24"/>
              </w:rPr>
              <w:t>(7-8 кл.)</w:t>
            </w:r>
          </w:p>
        </w:tc>
        <w:tc>
          <w:tcPr>
            <w:tcW w:w="3367"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sz w:val="24"/>
                <w:szCs w:val="24"/>
              </w:rPr>
            </w:pPr>
            <w:r w:rsidRPr="0074495D">
              <w:rPr>
                <w:rFonts w:ascii="Times New Roman" w:hAnsi="Times New Roman"/>
                <w:b/>
                <w:i/>
                <w:iCs/>
                <w:sz w:val="24"/>
                <w:szCs w:val="24"/>
              </w:rPr>
              <w:t>Зарубежный фольклорлегенды, баллады, саги, песни</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(2-3 произведения по выбору, 5-7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42291A">
        <w:tc>
          <w:tcPr>
            <w:tcW w:w="2518" w:type="dxa"/>
          </w:tcPr>
          <w:p w:rsidR="0042291A" w:rsidRPr="0074495D" w:rsidRDefault="0042291A" w:rsidP="0042291A">
            <w:pPr>
              <w:tabs>
                <w:tab w:val="left" w:pos="5760"/>
              </w:tabs>
              <w:jc w:val="both"/>
              <w:outlineLvl w:val="0"/>
              <w:rPr>
                <w:rFonts w:ascii="Times New Roman" w:hAnsi="Times New Roman"/>
                <w:sz w:val="24"/>
                <w:szCs w:val="24"/>
              </w:rPr>
            </w:pPr>
            <w:r w:rsidRPr="0074495D">
              <w:rPr>
                <w:rFonts w:ascii="Times New Roman" w:hAnsi="Times New Roman"/>
                <w:b/>
                <w:bCs/>
                <w:sz w:val="24"/>
                <w:szCs w:val="24"/>
              </w:rPr>
              <w:t>В.Шекспир</w:t>
            </w:r>
            <w:r w:rsidRPr="0074495D">
              <w:rPr>
                <w:rFonts w:ascii="Times New Roman" w:hAnsi="Times New Roman"/>
                <w:sz w:val="24"/>
                <w:szCs w:val="24"/>
              </w:rPr>
              <w:t xml:space="preserve"> «Ромео и Джульетта» (1594 – 1595). </w:t>
            </w:r>
          </w:p>
          <w:p w:rsidR="0042291A" w:rsidRPr="0074495D" w:rsidRDefault="0042291A" w:rsidP="0042291A">
            <w:pPr>
              <w:tabs>
                <w:tab w:val="left" w:pos="5760"/>
              </w:tabs>
              <w:jc w:val="both"/>
              <w:outlineLvl w:val="0"/>
              <w:rPr>
                <w:rFonts w:ascii="Times New Roman" w:hAnsi="Times New Roman"/>
                <w:b/>
                <w:bCs/>
                <w:sz w:val="24"/>
                <w:szCs w:val="24"/>
              </w:rPr>
            </w:pPr>
            <w:r w:rsidRPr="0074495D">
              <w:rPr>
                <w:rFonts w:ascii="Times New Roman" w:hAnsi="Times New Roman"/>
                <w:b/>
                <w:bCs/>
                <w:sz w:val="24"/>
                <w:szCs w:val="24"/>
              </w:rPr>
              <w:t>(8-9 кл.)</w:t>
            </w:r>
          </w:p>
          <w:p w:rsidR="0042291A" w:rsidRPr="0074495D" w:rsidRDefault="0042291A" w:rsidP="0042291A">
            <w:pPr>
              <w:tabs>
                <w:tab w:val="left" w:pos="5760"/>
              </w:tabs>
              <w:rPr>
                <w:rFonts w:ascii="Times New Roman" w:hAnsi="Times New Roman"/>
                <w:b/>
                <w:bCs/>
                <w:sz w:val="24"/>
                <w:szCs w:val="24"/>
              </w:rPr>
            </w:pPr>
          </w:p>
        </w:tc>
        <w:tc>
          <w:tcPr>
            <w:tcW w:w="3686" w:type="dxa"/>
          </w:tcPr>
          <w:p w:rsidR="0042291A" w:rsidRPr="0074495D" w:rsidRDefault="0042291A" w:rsidP="0042291A">
            <w:pPr>
              <w:pStyle w:val="a7"/>
              <w:pBdr>
                <w:left w:val="single" w:sz="4" w:space="0" w:color="auto"/>
                <w:bottom w:val="single" w:sz="4" w:space="0" w:color="auto"/>
                <w:right w:val="single" w:sz="4" w:space="0" w:color="auto"/>
              </w:pBdr>
              <w:shd w:val="clear" w:color="000000" w:fill="D8D8D8"/>
              <w:tabs>
                <w:tab w:val="left" w:pos="5760"/>
              </w:tabs>
              <w:spacing w:before="0" w:beforeAutospacing="0"/>
              <w:jc w:val="center"/>
              <w:textAlignment w:val="top"/>
              <w:rPr>
                <w:rFonts w:ascii="Times New Roman" w:hAnsi="Times New Roman"/>
                <w:b/>
                <w:bCs/>
              </w:rPr>
            </w:pPr>
            <w:r w:rsidRPr="0074495D">
              <w:rPr>
                <w:rFonts w:ascii="Times New Roman" w:hAnsi="Times New Roman"/>
                <w:b/>
                <w:bCs/>
                <w:i/>
                <w:iCs/>
              </w:rPr>
              <w:t>1–2 сонета по выбору,  например</w:t>
            </w:r>
            <w:r w:rsidRPr="0074495D">
              <w:rPr>
                <w:rFonts w:ascii="Times New Roman" w:hAnsi="Times New Roman"/>
                <w:b/>
                <w:bCs/>
              </w:rPr>
              <w:t xml:space="preserve">: </w:t>
            </w:r>
          </w:p>
          <w:p w:rsidR="0042291A" w:rsidRPr="0074495D" w:rsidRDefault="0042291A" w:rsidP="0042291A">
            <w:pPr>
              <w:pStyle w:val="a7"/>
              <w:keepNext/>
              <w:keepLines/>
              <w:tabs>
                <w:tab w:val="left" w:pos="5760"/>
              </w:tabs>
              <w:spacing w:before="0" w:beforeAutospacing="0"/>
              <w:outlineLvl w:val="7"/>
              <w:rPr>
                <w:rFonts w:ascii="Times New Roman" w:hAnsi="Times New Roman"/>
                <w:i/>
                <w:iCs/>
                <w:lang w:bidi="he-IL"/>
              </w:rPr>
            </w:pPr>
            <w:r w:rsidRPr="0074495D">
              <w:rPr>
                <w:rFonts w:ascii="Times New Roman" w:hAnsi="Times New Roman"/>
                <w:i/>
                <w:iCs/>
                <w:lang w:bidi="he-IL"/>
              </w:rPr>
              <w:t>№ 66 «Измучась всем, я умереть хочу...» (пер. Б. Пастернака), № 68 «Его лицо - одно из отражений…» (пер. С. Маршака), №116 «Мешать соединенью двух сердец…» (пер. С. Маршака), №130 «Ее глаза на звезды не похожи…» (пер. С. Маршака).</w:t>
            </w:r>
          </w:p>
          <w:p w:rsidR="0042291A" w:rsidRPr="0074495D" w:rsidRDefault="0042291A" w:rsidP="0042291A">
            <w:pPr>
              <w:pStyle w:val="a7"/>
              <w:keepNext/>
              <w:keepLines/>
              <w:tabs>
                <w:tab w:val="left" w:pos="5760"/>
              </w:tabs>
              <w:spacing w:before="0" w:beforeAutospacing="0"/>
              <w:outlineLvl w:val="7"/>
              <w:rPr>
                <w:rFonts w:ascii="Times New Roman" w:hAnsi="Times New Roman"/>
                <w:b/>
                <w:bCs/>
              </w:rPr>
            </w:pPr>
            <w:r w:rsidRPr="0074495D">
              <w:rPr>
                <w:rFonts w:ascii="Times New Roman" w:hAnsi="Times New Roman"/>
                <w:b/>
                <w:bCs/>
                <w:lang w:bidi="he-IL"/>
              </w:rPr>
              <w:t>(7-8 кл.)</w:t>
            </w:r>
          </w:p>
        </w:tc>
        <w:tc>
          <w:tcPr>
            <w:tcW w:w="3367" w:type="dxa"/>
          </w:tcPr>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42291A">
        <w:tc>
          <w:tcPr>
            <w:tcW w:w="2518" w:type="dxa"/>
          </w:tcPr>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 xml:space="preserve">А. де Сент-Экзюпери </w:t>
            </w:r>
            <w:r w:rsidRPr="0074495D">
              <w:rPr>
                <w:rFonts w:ascii="Times New Roman" w:hAnsi="Times New Roman"/>
                <w:sz w:val="24"/>
                <w:szCs w:val="24"/>
              </w:rPr>
              <w:t>«Маленький принц» (1943)</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(6-7 кл.)</w:t>
            </w:r>
          </w:p>
        </w:tc>
        <w:tc>
          <w:tcPr>
            <w:tcW w:w="3686"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74495D">
              <w:rPr>
                <w:rFonts w:ascii="Times New Roman" w:hAnsi="Times New Roman"/>
                <w:b/>
                <w:bCs/>
                <w:sz w:val="24"/>
                <w:szCs w:val="24"/>
              </w:rPr>
              <w:t xml:space="preserve">Д.Дефо </w:t>
            </w:r>
            <w:r w:rsidRPr="0074495D">
              <w:rPr>
                <w:rFonts w:ascii="Times New Roman" w:hAnsi="Times New Roman"/>
                <w:i/>
                <w:iCs/>
                <w:sz w:val="24"/>
                <w:szCs w:val="24"/>
              </w:rPr>
              <w:t xml:space="preserve">«Робинзон Крузо» </w:t>
            </w:r>
            <w:r w:rsidRPr="0074495D">
              <w:rPr>
                <w:rFonts w:ascii="Times New Roman" w:hAnsi="Times New Roman"/>
                <w:b/>
                <w:bCs/>
                <w:i/>
                <w:iCs/>
                <w:sz w:val="24"/>
                <w:szCs w:val="24"/>
              </w:rPr>
              <w:t>(главы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( 6-7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Дж. Свифт </w:t>
            </w:r>
            <w:r w:rsidRPr="0074495D">
              <w:rPr>
                <w:rFonts w:ascii="Times New Roman" w:hAnsi="Times New Roman"/>
                <w:i/>
                <w:iCs/>
                <w:sz w:val="24"/>
                <w:szCs w:val="24"/>
              </w:rPr>
              <w:t>«Путешествия Гулливера»</w:t>
            </w:r>
            <w:r w:rsidRPr="0074495D">
              <w:rPr>
                <w:rFonts w:ascii="Times New Roman" w:hAnsi="Times New Roman"/>
                <w:b/>
                <w:bCs/>
                <w:i/>
                <w:iCs/>
                <w:sz w:val="24"/>
                <w:szCs w:val="24"/>
              </w:rPr>
              <w:t xml:space="preserve"> (фрагменты по выбору)</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(6-7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Ж-Б. Мольер</w:t>
            </w:r>
            <w:r w:rsidRPr="0074495D">
              <w:rPr>
                <w:rFonts w:ascii="Times New Roman" w:hAnsi="Times New Roman"/>
                <w:i/>
                <w:iCs/>
                <w:sz w:val="24"/>
                <w:szCs w:val="24"/>
              </w:rPr>
              <w:t xml:space="preserve"> Комедии</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по выбору, например: </w:t>
            </w:r>
            <w:r w:rsidRPr="0074495D">
              <w:rPr>
                <w:rFonts w:ascii="Times New Roman" w:hAnsi="Times New Roman"/>
                <w:i/>
                <w:iCs/>
                <w:sz w:val="24"/>
                <w:szCs w:val="24"/>
              </w:rPr>
              <w:t>«Тартюф, или Обманщик» (1664),«Мещанин во дворянстве» (1670).</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(8-9 кл.)</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И.-В. Гете </w:t>
            </w:r>
            <w:r w:rsidRPr="0074495D">
              <w:rPr>
                <w:rFonts w:ascii="Times New Roman" w:hAnsi="Times New Roman"/>
                <w:i/>
                <w:iCs/>
                <w:sz w:val="24"/>
                <w:szCs w:val="24"/>
              </w:rPr>
              <w:t>«Фауст» (1774 – 1832)</w:t>
            </w:r>
            <w:r w:rsidRPr="0074495D">
              <w:rPr>
                <w:rFonts w:ascii="Times New Roman" w:hAnsi="Times New Roman"/>
                <w:b/>
                <w:bCs/>
                <w:i/>
                <w:iCs/>
                <w:sz w:val="24"/>
                <w:szCs w:val="24"/>
              </w:rPr>
              <w:t xml:space="preserve"> (фрагменты по выбору)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( 9-10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Г.Х.Андерсен</w:t>
            </w:r>
            <w:r w:rsidRPr="0074495D">
              <w:rPr>
                <w:rFonts w:ascii="Times New Roman" w:hAnsi="Times New Roman"/>
                <w:i/>
                <w:iCs/>
                <w:sz w:val="24"/>
                <w:szCs w:val="24"/>
              </w:rPr>
              <w:t>Сказки</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по выбору, например: </w:t>
            </w:r>
            <w:r w:rsidRPr="0074495D">
              <w:rPr>
                <w:rFonts w:ascii="Times New Roman" w:hAnsi="Times New Roman"/>
                <w:i/>
                <w:iCs/>
                <w:sz w:val="24"/>
                <w:szCs w:val="24"/>
              </w:rPr>
              <w:t>«Стойкий оловянный солдатик» (1838), «Гадкий утенок» (1843).</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(5 кл.) </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Дж. Г. Байрон </w:t>
            </w:r>
          </w:p>
          <w:p w:rsidR="0042291A" w:rsidRPr="0074495D" w:rsidRDefault="0042291A" w:rsidP="0042291A">
            <w:pPr>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«Душа моя мрачна. Скорей, певец, скорей!» (1814)(пер. М. Лермонтова), «Прощание Наполеона» (1815) (пер. В. Луговского), Романс  («Какая  радость  заменит былое светлых чар...») (1815) (пер. Вяч.Иванова),  «Стансы к Августе» (1816)(пер. А. Плещеева) и др.</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фрагменты одной из поэм по выбору, например: </w:t>
            </w:r>
            <w:r w:rsidRPr="0074495D">
              <w:rPr>
                <w:rFonts w:ascii="Times New Roman" w:hAnsi="Times New Roman"/>
                <w:i/>
                <w:iCs/>
                <w:sz w:val="24"/>
                <w:szCs w:val="24"/>
              </w:rPr>
              <w:t xml:space="preserve">«Паломничество Чайльд Гарольда» (1809 – 1811) (пер. В. Левика). </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i/>
                <w:iCs/>
                <w:sz w:val="24"/>
                <w:szCs w:val="24"/>
              </w:rPr>
            </w:pPr>
          </w:p>
          <w:p w:rsidR="0042291A" w:rsidRPr="0074495D" w:rsidRDefault="0042291A" w:rsidP="0042291A">
            <w:pPr>
              <w:pStyle w:val="a7"/>
              <w:tabs>
                <w:tab w:val="left" w:pos="5760"/>
              </w:tabs>
              <w:spacing w:before="0" w:beforeAutospacing="0"/>
              <w:rPr>
                <w:rFonts w:ascii="Times New Roman" w:hAnsi="Times New Roman"/>
                <w:b/>
                <w:bCs/>
                <w:i/>
                <w:iCs/>
              </w:rPr>
            </w:pPr>
          </w:p>
        </w:tc>
        <w:tc>
          <w:tcPr>
            <w:tcW w:w="3367" w:type="dxa"/>
          </w:tcPr>
          <w:p w:rsidR="0042291A" w:rsidRPr="0074495D" w:rsidRDefault="0042291A" w:rsidP="0042291A">
            <w:pPr>
              <w:rPr>
                <w:rFonts w:ascii="Times New Roman" w:hAnsi="Times New Roman"/>
                <w:i/>
                <w:iCs/>
                <w:sz w:val="24"/>
                <w:szCs w:val="24"/>
              </w:rPr>
            </w:pPr>
            <w:r w:rsidRPr="0074495D">
              <w:rPr>
                <w:rFonts w:ascii="Times New Roman" w:hAnsi="Times New Roman"/>
                <w:i/>
                <w:iCs/>
                <w:sz w:val="24"/>
                <w:szCs w:val="24"/>
              </w:rPr>
              <w:t>Зарубежная сказочная и фантастическая проза, например: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Ш.Перро, В.Гауф, Э.Т.А. Гофман, Бр.Гримм,</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Л.Кэрролл, Л.Ф.Баум, Д.М. Барри, Д.Родари, М.Энде, Д.Р.Р.Толкиен, К.Льюис</w:t>
            </w:r>
            <w:r w:rsidRPr="0074495D">
              <w:rPr>
                <w:rFonts w:ascii="Times New Roman" w:hAnsi="Times New Roman"/>
                <w:sz w:val="24"/>
                <w:szCs w:val="24"/>
              </w:rPr>
              <w:t xml:space="preserve"> и др.</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74495D">
              <w:rPr>
                <w:rFonts w:ascii="Times New Roman" w:hAnsi="Times New Roman"/>
                <w:b/>
                <w:bCs/>
                <w:sz w:val="24"/>
                <w:szCs w:val="24"/>
              </w:rPr>
              <w:t>(2-3 произведения по выбору, 5-6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 xml:space="preserve">Зарубежная новеллистика, например: </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 xml:space="preserve">П.Мериме, Э. По, О`Генри, О.Уайльд, А.К.Дойл, Джером К. Джером, У.Сароян, </w:t>
            </w:r>
            <w:r w:rsidRPr="0074495D">
              <w:rPr>
                <w:rFonts w:ascii="Times New Roman" w:hAnsi="Times New Roman"/>
                <w:sz w:val="24"/>
                <w:szCs w:val="24"/>
              </w:rPr>
              <w:t>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(2-3 произведения по выбору, 7-9 кл.)</w:t>
            </w:r>
          </w:p>
          <w:p w:rsidR="0042291A" w:rsidRPr="0074495D" w:rsidRDefault="0042291A" w:rsidP="0042291A">
            <w:pPr>
              <w:tabs>
                <w:tab w:val="left" w:pos="5760"/>
              </w:tabs>
              <w:jc w:val="center"/>
              <w:rPr>
                <w:rFonts w:ascii="Times New Roman" w:hAnsi="Times New Roman"/>
                <w:b/>
                <w:bCs/>
                <w:i/>
                <w:iCs/>
                <w:sz w:val="24"/>
                <w:szCs w:val="24"/>
              </w:rPr>
            </w:pPr>
          </w:p>
          <w:p w:rsidR="0042291A" w:rsidRPr="0074495D" w:rsidRDefault="0042291A" w:rsidP="0042291A">
            <w:pPr>
              <w:jc w:val="center"/>
              <w:rPr>
                <w:rFonts w:ascii="Times New Roman" w:hAnsi="Times New Roman"/>
                <w:sz w:val="24"/>
                <w:szCs w:val="24"/>
              </w:rPr>
            </w:pPr>
            <w:r w:rsidRPr="0074495D">
              <w:rPr>
                <w:rFonts w:ascii="Times New Roman" w:hAnsi="Times New Roman"/>
                <w:i/>
                <w:iCs/>
                <w:sz w:val="24"/>
                <w:szCs w:val="24"/>
              </w:rPr>
              <w:t xml:space="preserve">Зарубежная романистика </w:t>
            </w:r>
            <w:r w:rsidRPr="0074495D">
              <w:rPr>
                <w:rFonts w:ascii="Times New Roman" w:hAnsi="Times New Roman"/>
                <w:i/>
                <w:iCs/>
                <w:sz w:val="24"/>
                <w:szCs w:val="24"/>
                <w:lang w:val="en-US"/>
              </w:rPr>
              <w:t>XIX</w:t>
            </w:r>
            <w:r w:rsidRPr="0074495D">
              <w:rPr>
                <w:rFonts w:ascii="Times New Roman" w:hAnsi="Times New Roman"/>
                <w:sz w:val="24"/>
                <w:szCs w:val="24"/>
              </w:rPr>
              <w:t xml:space="preserve">– </w:t>
            </w:r>
            <w:r w:rsidRPr="0074495D">
              <w:rPr>
                <w:rFonts w:ascii="Times New Roman" w:hAnsi="Times New Roman"/>
                <w:i/>
                <w:sz w:val="24"/>
                <w:szCs w:val="24"/>
              </w:rPr>
              <w:t>ХХ века, например</w:t>
            </w:r>
            <w:r w:rsidRPr="0074495D">
              <w:rPr>
                <w:rFonts w:ascii="Times New Roman" w:hAnsi="Times New Roman"/>
                <w:sz w:val="24"/>
                <w:szCs w:val="24"/>
              </w:rPr>
              <w:t>:</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 xml:space="preserve">А.Дюма, В.Скотт, В.Гюго, Ч.Диккенс, М.Рид, Ж.Верн, Г.Уэллс, Э.М.Ремарк </w:t>
            </w:r>
            <w:r w:rsidRPr="0074495D">
              <w:rPr>
                <w:rFonts w:ascii="Times New Roman" w:hAnsi="Times New Roman"/>
                <w:sz w:val="24"/>
                <w:szCs w:val="24"/>
              </w:rPr>
              <w:t xml:space="preserve"> 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(1-2 романа по выбору, 7-9 кл)</w:t>
            </w:r>
          </w:p>
          <w:p w:rsidR="0042291A" w:rsidRPr="0074495D" w:rsidRDefault="0042291A" w:rsidP="0042291A">
            <w:pPr>
              <w:tabs>
                <w:tab w:val="left" w:pos="5760"/>
              </w:tabs>
              <w:jc w:val="center"/>
              <w:rPr>
                <w:rFonts w:ascii="Times New Roman" w:hAnsi="Times New Roman"/>
                <w:b/>
                <w:bCs/>
                <w:i/>
                <w:i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Зарубежная проза о детях и подростках, например: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М.Твен, Ф.Х.Бёрнетт, Л.М.Монтгомери, А.де Сент-Экзюпери, А.Линдгрен, Я.Корчак,  Харпер Ли, У.Голдинг, Р.Брэдбери, Д.Сэлинджер, П.Гэллико,</w:t>
            </w:r>
            <w:r w:rsidRPr="0074495D">
              <w:rPr>
                <w:rFonts w:ascii="Times New Roman" w:hAnsi="Times New Roman"/>
                <w:b/>
                <w:sz w:val="24"/>
                <w:szCs w:val="24"/>
              </w:rPr>
              <w:t xml:space="preserve"> Э.Портер,  К.Патерсон, Б.Кауфман, Ф.Бёрнетт </w:t>
            </w:r>
            <w:r w:rsidRPr="0074495D">
              <w:rPr>
                <w:rFonts w:ascii="Times New Roman" w:hAnsi="Times New Roman"/>
                <w:sz w:val="24"/>
                <w:szCs w:val="24"/>
              </w:rPr>
              <w:t>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 xml:space="preserve">(2 произведения по выбору, </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Зарубежная проза о животных и взаимоотношениях человека и природы, например:</w:t>
            </w:r>
          </w:p>
          <w:p w:rsidR="0042291A" w:rsidRPr="0074495D" w:rsidRDefault="0042291A" w:rsidP="0042291A">
            <w:pPr>
              <w:spacing w:after="0"/>
              <w:rPr>
                <w:rFonts w:ascii="Times New Roman" w:hAnsi="Times New Roman"/>
                <w:b/>
                <w:bCs/>
                <w:sz w:val="24"/>
                <w:szCs w:val="24"/>
              </w:rPr>
            </w:pPr>
            <w:r w:rsidRPr="0074495D">
              <w:rPr>
                <w:rFonts w:ascii="Times New Roman" w:hAnsi="Times New Roman"/>
                <w:b/>
                <w:bCs/>
                <w:sz w:val="24"/>
                <w:szCs w:val="24"/>
              </w:rPr>
              <w:t>Р.Киплинг, Дж.Лондон,</w:t>
            </w:r>
          </w:p>
          <w:p w:rsidR="0042291A" w:rsidRPr="0074495D" w:rsidRDefault="0042291A" w:rsidP="0042291A">
            <w:pPr>
              <w:spacing w:after="0"/>
              <w:rPr>
                <w:rFonts w:ascii="Times New Roman" w:hAnsi="Times New Roman"/>
                <w:sz w:val="24"/>
                <w:szCs w:val="24"/>
              </w:rPr>
            </w:pPr>
            <w:r w:rsidRPr="0074495D">
              <w:rPr>
                <w:rFonts w:ascii="Times New Roman" w:hAnsi="Times New Roman"/>
                <w:b/>
                <w:bCs/>
                <w:sz w:val="24"/>
                <w:szCs w:val="24"/>
              </w:rPr>
              <w:t>Э.Сетон-Томпсон, Д.Дарелл</w:t>
            </w:r>
            <w:r w:rsidRPr="0074495D">
              <w:rPr>
                <w:rFonts w:ascii="Times New Roman" w:hAnsi="Times New Roman"/>
                <w:sz w:val="24"/>
                <w:szCs w:val="24"/>
              </w:rPr>
              <w:t xml:space="preserve"> и др.</w:t>
            </w:r>
          </w:p>
          <w:p w:rsidR="0042291A" w:rsidRPr="0074495D" w:rsidRDefault="0042291A" w:rsidP="0042291A">
            <w:pPr>
              <w:spacing w:after="0"/>
              <w:rPr>
                <w:rFonts w:ascii="Times New Roman" w:hAnsi="Times New Roman"/>
                <w:b/>
                <w:bCs/>
                <w:sz w:val="24"/>
                <w:szCs w:val="24"/>
              </w:rPr>
            </w:pPr>
            <w:r w:rsidRPr="0074495D">
              <w:rPr>
                <w:rFonts w:ascii="Times New Roman" w:hAnsi="Times New Roman"/>
                <w:b/>
                <w:bCs/>
                <w:sz w:val="24"/>
                <w:szCs w:val="24"/>
              </w:rPr>
              <w:t>(1-2 произведения по выбору, 5-7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Современные зарубежная проза, например:</w:t>
            </w:r>
          </w:p>
          <w:p w:rsidR="0042291A" w:rsidRPr="0074495D" w:rsidRDefault="0042291A" w:rsidP="0042291A">
            <w:pPr>
              <w:rPr>
                <w:rFonts w:ascii="Times New Roman" w:hAnsi="Times New Roman"/>
                <w:sz w:val="24"/>
                <w:szCs w:val="24"/>
              </w:rPr>
            </w:pPr>
            <w:r w:rsidRPr="0074495D">
              <w:rPr>
                <w:rFonts w:ascii="Times New Roman" w:hAnsi="Times New Roman"/>
                <w:b/>
                <w:sz w:val="24"/>
                <w:szCs w:val="24"/>
              </w:rPr>
              <w:t>А. Тор, Д. Пеннак, У.Старк, К. ДиКамилло, М.Парр, Г.Шмидт, Д.Гроссман, С.Каста, Э.Файн, Е.Ельчин</w:t>
            </w:r>
            <w:r w:rsidRPr="0074495D">
              <w:rPr>
                <w:rFonts w:ascii="Times New Roman" w:hAnsi="Times New Roman"/>
                <w:sz w:val="24"/>
                <w:szCs w:val="24"/>
              </w:rPr>
              <w:t xml:space="preserve">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(1 произведение по выбору,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tc>
      </w:tr>
    </w:tbl>
    <w:p w:rsidR="00B540EE" w:rsidRPr="0074495D" w:rsidRDefault="00B540EE">
      <w:pPr>
        <w:spacing w:after="0" w:line="360" w:lineRule="auto"/>
        <w:ind w:firstLine="709"/>
        <w:jc w:val="both"/>
        <w:rPr>
          <w:rFonts w:ascii="Times New Roman" w:hAnsi="Times New Roman"/>
          <w:sz w:val="28"/>
          <w:szCs w:val="28"/>
        </w:rPr>
      </w:pPr>
    </w:p>
    <w:p w:rsidR="009D2C8F" w:rsidRPr="0074495D" w:rsidRDefault="009D2C8F" w:rsidP="00106F6C">
      <w:pPr>
        <w:spacing w:after="0" w:line="360" w:lineRule="auto"/>
        <w:ind w:firstLine="708"/>
        <w:jc w:val="both"/>
        <w:rPr>
          <w:rFonts w:ascii="Times New Roman" w:hAnsi="Times New Roman"/>
          <w:sz w:val="28"/>
          <w:szCs w:val="28"/>
        </w:rPr>
      </w:pPr>
      <w:r w:rsidRPr="0074495D">
        <w:rPr>
          <w:rFonts w:ascii="Times New Roman" w:hAnsi="Times New Roman"/>
          <w:sz w:val="28"/>
          <w:szCs w:val="28"/>
        </w:rPr>
        <w:t>При составлении рабочих программ следует учесть:</w:t>
      </w:r>
    </w:p>
    <w:p w:rsidR="009D2C8F" w:rsidRPr="0074495D" w:rsidRDefault="009D2C8F" w:rsidP="00496ECF">
      <w:pPr>
        <w:pStyle w:val="a8"/>
        <w:numPr>
          <w:ilvl w:val="0"/>
          <w:numId w:val="21"/>
        </w:numPr>
        <w:spacing w:line="360" w:lineRule="auto"/>
        <w:ind w:left="0" w:firstLine="709"/>
        <w:jc w:val="both"/>
        <w:rPr>
          <w:rFonts w:ascii="Times New Roman" w:hAnsi="Times New Roman"/>
          <w:sz w:val="28"/>
          <w:szCs w:val="28"/>
        </w:rPr>
      </w:pPr>
      <w:r w:rsidRPr="0074495D">
        <w:rPr>
          <w:rFonts w:ascii="Times New Roman" w:hAnsi="Times New Roman"/>
          <w:sz w:val="28"/>
          <w:szCs w:val="28"/>
        </w:rPr>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9D2C8F" w:rsidRPr="0074495D" w:rsidRDefault="009D2C8F" w:rsidP="00496ECF">
      <w:pPr>
        <w:pStyle w:val="a8"/>
        <w:numPr>
          <w:ilvl w:val="0"/>
          <w:numId w:val="21"/>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9D2C8F" w:rsidRPr="0074495D" w:rsidRDefault="009D2C8F" w:rsidP="008B20B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школы (например, с Н.А. Некрасовым, Н.С. Лесковым, Л.Н. Толстым, А.П. Чеховым, А.А. Ахматовой, В.В. Маяковским и т.п.).</w:t>
      </w:r>
    </w:p>
    <w:p w:rsidR="009D2C8F" w:rsidRPr="0074495D" w:rsidRDefault="009D2C8F" w:rsidP="008B20BB">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При составлении программ возможно использовать </w:t>
      </w:r>
      <w:r w:rsidRPr="0074495D">
        <w:rPr>
          <w:rFonts w:ascii="Times New Roman" w:hAnsi="Times New Roman"/>
          <w:b/>
          <w:bCs/>
          <w:sz w:val="28"/>
          <w:szCs w:val="28"/>
        </w:rPr>
        <w:t>жанрово-тематические блоки</w:t>
      </w:r>
      <w:r w:rsidRPr="0074495D">
        <w:rPr>
          <w:rFonts w:ascii="Times New Roman" w:hAnsi="Times New Roman"/>
          <w:bCs/>
          <w:sz w:val="28"/>
          <w:szCs w:val="28"/>
        </w:rPr>
        <w:t xml:space="preserve">, хорошо зарекомендовавшие себя на практике. </w:t>
      </w:r>
    </w:p>
    <w:p w:rsidR="009D2C8F" w:rsidRPr="0074495D" w:rsidRDefault="009D2C8F" w:rsidP="0012121B">
      <w:pPr>
        <w:pStyle w:val="3"/>
        <w:spacing w:before="0" w:beforeAutospacing="0" w:after="0" w:afterAutospacing="0" w:line="360" w:lineRule="auto"/>
        <w:ind w:firstLine="708"/>
        <w:jc w:val="both"/>
        <w:rPr>
          <w:szCs w:val="28"/>
        </w:rPr>
      </w:pPr>
    </w:p>
    <w:p w:rsidR="009D2C8F" w:rsidRPr="0074495D" w:rsidRDefault="009D2C8F" w:rsidP="0012121B">
      <w:pPr>
        <w:pStyle w:val="3"/>
        <w:spacing w:before="0" w:beforeAutospacing="0" w:after="0" w:afterAutospacing="0" w:line="360" w:lineRule="auto"/>
        <w:ind w:firstLine="708"/>
        <w:jc w:val="center"/>
        <w:rPr>
          <w:szCs w:val="28"/>
        </w:rPr>
      </w:pPr>
      <w:r w:rsidRPr="0074495D">
        <w:rPr>
          <w:szCs w:val="28"/>
        </w:rPr>
        <w:t>Основные теоретико-литературные понятия, требующие освоения в основной школе</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Художественная литература как искусство слова. Художественный образ. </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Устное народное творчество. Жанры фольклора. Миф и фольклор.</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Основные литературные направления: классицизм, сентиментализм, романтизм, реализм, модернизм.</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Стих и проза. Основы стихосложения: стихотворный метр и размер, ритм, рифма, строфа. </w:t>
      </w:r>
    </w:p>
    <w:p w:rsidR="00B540EE" w:rsidRPr="0074495D" w:rsidRDefault="00B540EE" w:rsidP="007565F9">
      <w:pPr>
        <w:pStyle w:val="24"/>
        <w:spacing w:line="360" w:lineRule="auto"/>
        <w:ind w:right="0" w:firstLine="709"/>
        <w:rPr>
          <w:i/>
          <w:szCs w:val="28"/>
        </w:rPr>
      </w:pPr>
    </w:p>
    <w:p w:rsidR="00B540EE" w:rsidRPr="0074495D" w:rsidRDefault="0048158A" w:rsidP="003E2FF0">
      <w:pPr>
        <w:pStyle w:val="4"/>
      </w:pPr>
      <w:bookmarkStart w:id="231" w:name="_Toc409691704"/>
      <w:bookmarkStart w:id="232" w:name="_Toc410654030"/>
      <w:bookmarkStart w:id="233" w:name="_Toc414553227"/>
      <w:r w:rsidRPr="0074495D">
        <w:t xml:space="preserve">2.2.2.3. </w:t>
      </w:r>
      <w:r w:rsidR="00B540EE" w:rsidRPr="0074495D">
        <w:t>Иностранный язык</w:t>
      </w:r>
      <w:bookmarkEnd w:id="231"/>
      <w:bookmarkEnd w:id="232"/>
      <w:bookmarkEnd w:id="233"/>
    </w:p>
    <w:p w:rsidR="001937F7" w:rsidRPr="0074495D" w:rsidRDefault="001937F7" w:rsidP="0012121B">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1937F7" w:rsidRPr="0074495D" w:rsidRDefault="001937F7" w:rsidP="0012121B">
      <w:pPr>
        <w:pStyle w:val="a7"/>
        <w:spacing w:before="0" w:beforeAutospacing="0" w:after="0" w:afterAutospacing="0" w:line="360" w:lineRule="auto"/>
        <w:ind w:firstLine="709"/>
        <w:contextualSpacing/>
        <w:jc w:val="both"/>
        <w:rPr>
          <w:rStyle w:val="dash041e005f0431005f044b005f0447005f043d005f044b005f0439005f005fchar1char1"/>
          <w:sz w:val="28"/>
          <w:szCs w:val="28"/>
        </w:rPr>
      </w:pPr>
      <w:r w:rsidRPr="0074495D">
        <w:rPr>
          <w:rFonts w:ascii="Times New Roman" w:hAnsi="Times New Roman"/>
          <w:sz w:val="28"/>
          <w:szCs w:val="28"/>
        </w:rPr>
        <w:t xml:space="preserve"> Учебный предмет «Иностранный язык»</w:t>
      </w:r>
      <w:r w:rsidRPr="0074495D">
        <w:rPr>
          <w:rStyle w:val="dash041e005f0431005f044b005f0447005f043d005f044b005f0439005f005fchar1char1"/>
          <w:sz w:val="28"/>
          <w:szCs w:val="28"/>
        </w:rPr>
        <w:t xml:space="preserve"> обеспечивает развитие    </w:t>
      </w:r>
      <w:r w:rsidRPr="0074495D">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74495D" w:rsidRDefault="001937F7" w:rsidP="0012121B">
      <w:pPr>
        <w:pStyle w:val="a7"/>
        <w:spacing w:before="0" w:beforeAutospacing="0" w:after="0" w:afterAutospacing="0" w:line="360" w:lineRule="auto"/>
        <w:ind w:firstLine="709"/>
        <w:contextualSpacing/>
        <w:jc w:val="both"/>
        <w:rPr>
          <w:rFonts w:ascii="Times New Roman" w:hAnsi="Times New Roman"/>
          <w:sz w:val="28"/>
          <w:szCs w:val="28"/>
        </w:rPr>
      </w:pPr>
      <w:r w:rsidRPr="0074495D">
        <w:rPr>
          <w:rStyle w:val="dash041e005f0431005f044b005f0447005f043d005f044b005f0439005f005fchar1char1"/>
          <w:sz w:val="28"/>
          <w:szCs w:val="28"/>
        </w:rPr>
        <w:t xml:space="preserve">Освоение учебного предмета «Иностранный язык» направлено на </w:t>
      </w:r>
      <w:r w:rsidRPr="0074495D">
        <w:rPr>
          <w:rFonts w:ascii="Times New Roman" w:hAnsi="Times New Roman"/>
          <w:sz w:val="28"/>
          <w:szCs w:val="28"/>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7565F9" w:rsidRPr="0074495D" w:rsidRDefault="001937F7" w:rsidP="0012121B">
      <w:pPr>
        <w:pStyle w:val="a7"/>
        <w:spacing w:before="0" w:beforeAutospacing="0" w:after="0" w:afterAutospacing="0" w:line="360" w:lineRule="auto"/>
        <w:ind w:firstLine="709"/>
        <w:contextualSpacing/>
        <w:jc w:val="both"/>
      </w:pPr>
      <w:r w:rsidRPr="0074495D">
        <w:rPr>
          <w:rFonts w:ascii="Times New Roman" w:hAnsi="Times New Roman"/>
          <w:sz w:val="28"/>
          <w:szCs w:val="28"/>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7565F9" w:rsidRPr="0074495D" w:rsidRDefault="003E2FF0" w:rsidP="003E2FF0">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Предметное содержание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Моя семья. </w:t>
      </w:r>
      <w:r w:rsidRPr="0074495D">
        <w:rPr>
          <w:rFonts w:ascii="Times New Roman" w:hAnsi="Times New Roman"/>
          <w:sz w:val="28"/>
          <w:szCs w:val="28"/>
        </w:rPr>
        <w:t xml:space="preserve">Взаимоотношения в семье. Конфликтные ситуации и способы их решения.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Мои друзья. </w:t>
      </w:r>
      <w:r w:rsidRPr="0074495D">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Свободное время.</w:t>
      </w:r>
      <w:r w:rsidRPr="0074495D">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Здоровый образ жизни.</w:t>
      </w:r>
      <w:r w:rsidRPr="0074495D">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74495D" w:rsidRDefault="00B540EE">
      <w:pPr>
        <w:spacing w:after="0" w:line="360" w:lineRule="auto"/>
        <w:ind w:firstLine="709"/>
        <w:jc w:val="both"/>
        <w:rPr>
          <w:rFonts w:ascii="Times New Roman" w:hAnsi="Times New Roman"/>
          <w:b/>
          <w:i/>
          <w:strike/>
          <w:sz w:val="28"/>
          <w:szCs w:val="28"/>
        </w:rPr>
      </w:pPr>
      <w:r w:rsidRPr="0074495D">
        <w:rPr>
          <w:rFonts w:ascii="Times New Roman" w:hAnsi="Times New Roman"/>
          <w:b/>
          <w:sz w:val="28"/>
          <w:szCs w:val="28"/>
        </w:rPr>
        <w:t xml:space="preserve">Спорт. </w:t>
      </w:r>
      <w:r w:rsidRPr="0074495D">
        <w:rPr>
          <w:rFonts w:ascii="Times New Roman" w:hAnsi="Times New Roman"/>
          <w:sz w:val="28"/>
          <w:szCs w:val="28"/>
        </w:rPr>
        <w:t>Виды спорта. Спортивные игры. Спортивные соревнования.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Школа.</w:t>
      </w:r>
      <w:r w:rsidRPr="0074495D">
        <w:rPr>
          <w:rFonts w:ascii="Times New Roman" w:hAnsi="Times New Roman"/>
          <w:sz w:val="28"/>
          <w:szCs w:val="28"/>
        </w:rPr>
        <w:t xml:space="preserve"> Школьная жизнь. Правила поведения в школе.Изучаемые предметы и отношения к ним. Внеклассные мероприятия. Кружки. Школьная форма</w:t>
      </w:r>
      <w:r w:rsidRPr="0074495D">
        <w:rPr>
          <w:rFonts w:ascii="Times New Roman" w:hAnsi="Times New Roman"/>
          <w:i/>
          <w:sz w:val="28"/>
          <w:szCs w:val="28"/>
        </w:rPr>
        <w:t xml:space="preserve">. </w:t>
      </w:r>
      <w:r w:rsidRPr="0074495D">
        <w:rPr>
          <w:rFonts w:ascii="Times New Roman" w:hAnsi="Times New Roman"/>
          <w:sz w:val="28"/>
          <w:szCs w:val="28"/>
        </w:rPr>
        <w:t>Каникулы. Переписка с зарубежными сверстниками.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Выбор профессии.</w:t>
      </w:r>
      <w:r w:rsidRPr="0074495D">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Путешествия. </w:t>
      </w:r>
      <w:r w:rsidRPr="0074495D">
        <w:rPr>
          <w:rFonts w:ascii="Times New Roman" w:hAnsi="Times New Roman"/>
          <w:sz w:val="28"/>
          <w:szCs w:val="28"/>
        </w:rPr>
        <w:t>Путешествия по России и странам изучаемого языка. Транспорт.</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Окружающий мир</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Средства массовой информации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Страны изучаемого языка и родная страна</w:t>
      </w:r>
    </w:p>
    <w:p w:rsidR="00B540EE" w:rsidRPr="0074495D" w:rsidRDefault="00B540EE">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74495D" w:rsidRDefault="00B540EE" w:rsidP="0048158A">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Коммуникативные умения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Говорение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Диалогическая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диалога от 3 реплик (5-7 класс) до 4-5 реплик (8-9 класс) со стороны каждого учащегося.Продолжительность диалога – до 2,5–3 минут.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Монологическая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74495D" w:rsidRDefault="00B540EE" w:rsidP="0048158A">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Аудирование</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rPr>
        <w:t>Жанры текстов</w:t>
      </w:r>
      <w:r w:rsidRPr="0074495D">
        <w:rPr>
          <w:rFonts w:ascii="Times New Roman" w:hAnsi="Times New Roman"/>
          <w:sz w:val="28"/>
          <w:szCs w:val="28"/>
        </w:rPr>
        <w:t xml:space="preserve">: прагматические, </w:t>
      </w:r>
      <w:r w:rsidRPr="0074495D">
        <w:rPr>
          <w:rFonts w:ascii="Times New Roman" w:hAnsi="Times New Roman"/>
          <w:sz w:val="28"/>
          <w:szCs w:val="28"/>
          <w:lang w:bidi="en-US"/>
        </w:rPr>
        <w:t>информационные, научно-популярные.</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высказывания собеседников в ситуациях повседневного общения, сообщение, беседа, интервью, объявление, реклама и др.</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 xml:space="preserve">с пониманием основного содержания </w:t>
      </w:r>
      <w:r w:rsidRPr="0074495D">
        <w:rPr>
          <w:rFonts w:ascii="Times New Roman" w:hAnsi="Times New Roman"/>
          <w:sz w:val="28"/>
          <w:szCs w:val="28"/>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с выборочным пониманием нужной/ интересующей/ запрашиваемой информации</w:t>
      </w:r>
      <w:r w:rsidRPr="0074495D">
        <w:rPr>
          <w:rFonts w:ascii="Times New Roman" w:hAnsi="Times New Roman"/>
          <w:sz w:val="28"/>
          <w:szCs w:val="28"/>
        </w:rPr>
        <w:t xml:space="preserve">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Чтение</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i/>
          <w:sz w:val="28"/>
          <w:szCs w:val="28"/>
          <w:lang w:bidi="en-US"/>
        </w:rPr>
        <w:t>Жанры текстов</w:t>
      </w:r>
      <w:r w:rsidRPr="0074495D">
        <w:rPr>
          <w:rFonts w:ascii="Times New Roman" w:hAnsi="Times New Roman"/>
          <w:sz w:val="28"/>
          <w:szCs w:val="28"/>
          <w:lang w:bidi="en-US"/>
        </w:rPr>
        <w:t xml:space="preserve">: научно-популярные, публицистические, художественные, прагматические.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статья, интервью, рассказ, отрывок из художественного произведения, объявление, рецепт, рекламный проспект, стихотворение и др.</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явлений.Объем текста для чтения - около 350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Независимо от вида чтения возможно использование двуязычного словаря.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Письменная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Дальнейшее развитие и совершенствование письменной речи, а именно умений:</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средства и навыки оперирования ими</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Орфография и пунктуация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Фонетическая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Лексическая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Грамматическая сторона речи</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Социокультурные знания и умения.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значении родного и иностранного языков в современном мире;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сведениями о социокультурном портрете стран, говорящих на иностранном языке, их символике и культурном наследии;</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реалиях страны/стран изучаемого языка: традициях (в пита</w:t>
      </w:r>
      <w:r w:rsidRPr="0074495D">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распространенных образцов фольклора (пословицы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представлениями осходстве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74495D" w:rsidRDefault="00B540EE" w:rsidP="0048158A">
      <w:pPr>
        <w:spacing w:after="0" w:line="360" w:lineRule="auto"/>
        <w:ind w:firstLine="709"/>
        <w:contextualSpacing/>
        <w:jc w:val="both"/>
        <w:rPr>
          <w:rFonts w:ascii="Times New Roman" w:hAnsi="Times New Roman"/>
          <w:sz w:val="28"/>
          <w:szCs w:val="28"/>
        </w:rPr>
      </w:pPr>
      <w:r w:rsidRPr="0074495D">
        <w:rPr>
          <w:rFonts w:ascii="Times New Roman" w:hAnsi="Times New Roman"/>
          <w:b/>
          <w:sz w:val="28"/>
          <w:szCs w:val="28"/>
        </w:rPr>
        <w:t>Компенсаторные умения</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lang w:bidi="en-US"/>
        </w:rPr>
        <w:t>Совершенствование умений:</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переспрашивать, просить повторить, уточняя значение незнакомых слов;</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прогнозировать содержание текста на основе заголовка, </w:t>
      </w:r>
      <w:r w:rsidR="002C6EB2" w:rsidRPr="0074495D">
        <w:rPr>
          <w:rFonts w:ascii="Times New Roman" w:hAnsi="Times New Roman"/>
          <w:sz w:val="28"/>
          <w:szCs w:val="28"/>
          <w:lang w:bidi="en-US"/>
        </w:rPr>
        <w:t>п</w:t>
      </w:r>
      <w:r w:rsidRPr="0074495D">
        <w:rPr>
          <w:rFonts w:ascii="Times New Roman" w:hAnsi="Times New Roman"/>
          <w:sz w:val="28"/>
          <w:szCs w:val="28"/>
          <w:lang w:bidi="en-US"/>
        </w:rPr>
        <w:t xml:space="preserve">редварительно поставленных вопросов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74495D"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lang w:bidi="en-US"/>
        </w:rPr>
        <w:t>использовать синонимы, антонимы, описание понятия при дефиците языковых средств.</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Общеучебные умения и универсальные способы деятельности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работать в классе и дома.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Специальные учебные умения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ключевые слова и социокультурные реалии в работе над текстом;</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семантизировать слова на основе языковой догадки;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осуществлять словообразовательный анализ;</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участвовать в проектной деятельности меж- и метапредметного характера.</w:t>
      </w:r>
    </w:p>
    <w:p w:rsidR="00B540EE" w:rsidRPr="0074495D" w:rsidRDefault="00B540EE">
      <w:pPr>
        <w:spacing w:after="0" w:line="360" w:lineRule="auto"/>
        <w:ind w:firstLine="709"/>
        <w:rPr>
          <w:rFonts w:ascii="Times New Roman" w:hAnsi="Times New Roman"/>
          <w:sz w:val="28"/>
          <w:szCs w:val="28"/>
        </w:rPr>
      </w:pPr>
    </w:p>
    <w:p w:rsidR="003A2BB4" w:rsidRPr="0074495D" w:rsidRDefault="00E60BFA" w:rsidP="003E2FF0">
      <w:pPr>
        <w:pStyle w:val="4"/>
      </w:pPr>
      <w:bookmarkStart w:id="234" w:name="_Toc414553228"/>
      <w:r w:rsidRPr="0074495D">
        <w:t>2.2.2.4</w:t>
      </w:r>
      <w:r w:rsidR="003A2BB4" w:rsidRPr="0074495D">
        <w:t xml:space="preserve">. </w:t>
      </w:r>
      <w:r w:rsidR="00F21876" w:rsidRPr="0074495D">
        <w:t>Второй и</w:t>
      </w:r>
      <w:r w:rsidR="003A2BB4" w:rsidRPr="0074495D">
        <w:t>ностранный язык (на примере английского языка)</w:t>
      </w:r>
      <w:bookmarkEnd w:id="234"/>
    </w:p>
    <w:p w:rsidR="001937F7" w:rsidRPr="0074495D"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74495D">
        <w:rPr>
          <w:rFonts w:ascii="Times New Roman" w:hAnsi="Times New Roman"/>
          <w:sz w:val="28"/>
          <w:szCs w:val="28"/>
        </w:rPr>
        <w:t xml:space="preserve">Освоение предмета «Иностранный язык (второй)» в основной школе предполагает применение коммуникативного подхода в обучении иностранному языку.  </w:t>
      </w:r>
    </w:p>
    <w:p w:rsidR="001937F7" w:rsidRPr="0074495D" w:rsidRDefault="001937F7" w:rsidP="0012121B">
      <w:pPr>
        <w:pStyle w:val="a7"/>
        <w:spacing w:before="0" w:beforeAutospacing="0" w:after="0" w:afterAutospacing="0" w:line="360" w:lineRule="auto"/>
        <w:ind w:firstLine="708"/>
        <w:contextualSpacing/>
        <w:jc w:val="both"/>
        <w:rPr>
          <w:rStyle w:val="dash041e005f0431005f044b005f0447005f043d005f044b005f0439005f005fchar1char1"/>
          <w:sz w:val="28"/>
          <w:szCs w:val="28"/>
        </w:rPr>
      </w:pPr>
      <w:r w:rsidRPr="0074495D">
        <w:rPr>
          <w:rFonts w:ascii="Times New Roman" w:hAnsi="Times New Roman"/>
          <w:sz w:val="28"/>
          <w:szCs w:val="28"/>
        </w:rPr>
        <w:t xml:space="preserve"> Учебный предмет «Иностранный язык (второй)»</w:t>
      </w:r>
      <w:r w:rsidRPr="0074495D">
        <w:rPr>
          <w:rStyle w:val="dash041e005f0431005f044b005f0447005f043d005f044b005f0439005f005fchar1char1"/>
          <w:sz w:val="28"/>
          <w:szCs w:val="28"/>
        </w:rPr>
        <w:t xml:space="preserve"> обеспечивает формирование и развитие </w:t>
      </w:r>
      <w:r w:rsidRPr="0074495D">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74495D"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74495D">
        <w:rPr>
          <w:rStyle w:val="dash041e005f0431005f044b005f0447005f043d005f044b005f0439005f005fchar1char1"/>
          <w:sz w:val="28"/>
          <w:szCs w:val="28"/>
        </w:rPr>
        <w:t xml:space="preserve">Освоение учебного предмета «Иностранный язык (второй)» направлено на </w:t>
      </w:r>
      <w:r w:rsidRPr="0074495D">
        <w:rPr>
          <w:rFonts w:ascii="Times New Roman" w:hAnsi="Times New Roman"/>
          <w:sz w:val="28"/>
          <w:szCs w:val="28"/>
        </w:rPr>
        <w:t xml:space="preserve">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1937F7" w:rsidRPr="0074495D" w:rsidRDefault="001937F7" w:rsidP="0012121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hAnsi="Times New Roman"/>
          <w:sz w:val="28"/>
          <w:szCs w:val="28"/>
        </w:rPr>
        <w:t>Изучение предмета «Иностранный язык (второй)»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3E2FF0" w:rsidRPr="0074495D" w:rsidRDefault="003E2FF0" w:rsidP="00F572CD">
      <w:pPr>
        <w:spacing w:after="0" w:line="360" w:lineRule="auto"/>
        <w:ind w:firstLine="709"/>
        <w:jc w:val="both"/>
        <w:rPr>
          <w:rFonts w:ascii="Times New Roman" w:hAnsi="Times New Roman"/>
          <w:b/>
          <w:sz w:val="28"/>
          <w:szCs w:val="28"/>
        </w:rPr>
      </w:pP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Предметное содержание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Моя семья. </w:t>
      </w:r>
      <w:r w:rsidRPr="0074495D">
        <w:rPr>
          <w:rFonts w:ascii="Times New Roman" w:hAnsi="Times New Roman"/>
          <w:sz w:val="28"/>
          <w:szCs w:val="28"/>
        </w:rPr>
        <w:t xml:space="preserve">Взаимоотношения в семье. Конфликтные ситуации и способы их решения.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Мои друзья. </w:t>
      </w:r>
      <w:r w:rsidRPr="0074495D">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Свободное время.</w:t>
      </w:r>
      <w:r w:rsidRPr="0074495D">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Здоровый образ жизни.</w:t>
      </w:r>
      <w:r w:rsidRPr="0074495D">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74495D" w:rsidRDefault="00B540EE">
      <w:pPr>
        <w:spacing w:after="0" w:line="360" w:lineRule="auto"/>
        <w:ind w:firstLine="709"/>
        <w:jc w:val="both"/>
        <w:rPr>
          <w:rFonts w:ascii="Times New Roman" w:hAnsi="Times New Roman"/>
          <w:b/>
          <w:i/>
          <w:strike/>
          <w:sz w:val="28"/>
          <w:szCs w:val="28"/>
        </w:rPr>
      </w:pPr>
      <w:r w:rsidRPr="0074495D">
        <w:rPr>
          <w:rFonts w:ascii="Times New Roman" w:hAnsi="Times New Roman"/>
          <w:b/>
          <w:sz w:val="28"/>
          <w:szCs w:val="28"/>
        </w:rPr>
        <w:t xml:space="preserve">Спорт. </w:t>
      </w:r>
      <w:r w:rsidRPr="0074495D">
        <w:rPr>
          <w:rFonts w:ascii="Times New Roman" w:hAnsi="Times New Roman"/>
          <w:sz w:val="28"/>
          <w:szCs w:val="28"/>
        </w:rPr>
        <w:t>Виды спорта. Спортивные игры. Спортивные соревнования.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Школа.</w:t>
      </w:r>
      <w:r w:rsidRPr="0074495D">
        <w:rPr>
          <w:rFonts w:ascii="Times New Roman" w:hAnsi="Times New Roman"/>
          <w:sz w:val="28"/>
          <w:szCs w:val="28"/>
        </w:rPr>
        <w:t xml:space="preserve"> Школьная жизнь. Правила поведения в школе.Изучаемые предметы и отношения к ним. Внеклассные мероприятия. Кружки. Школьная форма</w:t>
      </w:r>
      <w:r w:rsidRPr="0074495D">
        <w:rPr>
          <w:rFonts w:ascii="Times New Roman" w:hAnsi="Times New Roman"/>
          <w:i/>
          <w:sz w:val="28"/>
          <w:szCs w:val="28"/>
        </w:rPr>
        <w:t xml:space="preserve">. </w:t>
      </w:r>
      <w:r w:rsidRPr="0074495D">
        <w:rPr>
          <w:rFonts w:ascii="Times New Roman" w:hAnsi="Times New Roman"/>
          <w:sz w:val="28"/>
          <w:szCs w:val="28"/>
        </w:rPr>
        <w:t>Каникулы. Переписка с зарубежными сверстниками.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Выбор профессии.</w:t>
      </w:r>
      <w:r w:rsidRPr="0074495D">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Путешествия. </w:t>
      </w:r>
      <w:r w:rsidRPr="0074495D">
        <w:rPr>
          <w:rFonts w:ascii="Times New Roman" w:hAnsi="Times New Roman"/>
          <w:sz w:val="28"/>
          <w:szCs w:val="28"/>
        </w:rPr>
        <w:t>Путешествия по России и странам изучаемого языка. Транспорт.</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Окружающий мир</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Средства массовой информации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Страны изучаемого языка и родная страна</w:t>
      </w:r>
    </w:p>
    <w:p w:rsidR="00B540EE" w:rsidRPr="0074495D" w:rsidRDefault="00B540EE">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74495D" w:rsidRDefault="00B540EE" w:rsidP="00F572CD">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Коммуникативные умения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Говорение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Диалогическая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диалога от 3 реплик (5-7 класс) до 4-5 реплик (8-9 класс) со стороны каждого учащегося.Продолжительность диалога – до 2,5–3 минут.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Монологическая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умений строить связныевысказывания с использованием основных коммуникативных типов речи (повествование,описание,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74495D" w:rsidRDefault="00B540EE" w:rsidP="00F572CD">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Аудирование</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rPr>
        <w:t>Жанры текстов</w:t>
      </w:r>
      <w:r w:rsidRPr="0074495D">
        <w:rPr>
          <w:rFonts w:ascii="Times New Roman" w:hAnsi="Times New Roman"/>
          <w:sz w:val="28"/>
          <w:szCs w:val="28"/>
        </w:rPr>
        <w:t xml:space="preserve">: прагматические, </w:t>
      </w:r>
      <w:r w:rsidRPr="0074495D">
        <w:rPr>
          <w:rFonts w:ascii="Times New Roman" w:hAnsi="Times New Roman"/>
          <w:sz w:val="28"/>
          <w:szCs w:val="28"/>
          <w:lang w:bidi="en-US"/>
        </w:rPr>
        <w:t>информационные, научно-популярные.</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высказывания собеседников в ситуациях повседневного общения, сообщение, беседа, интервью, объявление, реклама и др.</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 xml:space="preserve">с пониманием основного содержания </w:t>
      </w:r>
      <w:r w:rsidRPr="0074495D">
        <w:rPr>
          <w:rFonts w:ascii="Times New Roman" w:hAnsi="Times New Roman"/>
          <w:sz w:val="28"/>
          <w:szCs w:val="28"/>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с выборочным пониманием нужной/ интересующей/ запрашиваемой информации</w:t>
      </w:r>
      <w:r w:rsidRPr="0074495D">
        <w:rPr>
          <w:rFonts w:ascii="Times New Roman" w:hAnsi="Times New Roman"/>
          <w:sz w:val="28"/>
          <w:szCs w:val="28"/>
        </w:rPr>
        <w:t xml:space="preserve">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Чтение</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lang w:bidi="en-US"/>
        </w:rPr>
        <w:t>Жанры текстов</w:t>
      </w:r>
      <w:r w:rsidRPr="0074495D">
        <w:rPr>
          <w:rFonts w:ascii="Times New Roman" w:hAnsi="Times New Roman"/>
          <w:sz w:val="28"/>
          <w:szCs w:val="28"/>
          <w:lang w:bidi="en-US"/>
        </w:rPr>
        <w:t xml:space="preserve">:научно-популярные, публицистические, художественные, прагматические.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lang w:bidi="en-US"/>
        </w:rPr>
        <w:t>Типы текстов</w:t>
      </w:r>
      <w:r w:rsidRPr="0074495D">
        <w:rPr>
          <w:rFonts w:ascii="Times New Roman" w:hAnsi="Times New Roman"/>
          <w:sz w:val="28"/>
          <w:szCs w:val="28"/>
          <w:lang w:bidi="en-US"/>
        </w:rPr>
        <w:t>: статья, интервью, рассказ, отрывок из художественного произведения, объявление, рецепт, рекламный проспект, стихотворение и др.</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–до 700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явлений.Объем текста для чтения - около 350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Независимо от вида чтения возможно использование двуязычного словаря.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Письменная речь</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письменной речи, а именно умений:</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средства и навыки оперирования ими</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Орфография и пунктуация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Правильное написание </w:t>
      </w:r>
      <w:r w:rsidRPr="0074495D">
        <w:rPr>
          <w:rFonts w:ascii="Times New Roman" w:hAnsi="Times New Roman"/>
          <w:sz w:val="28"/>
          <w:szCs w:val="28"/>
        </w:rPr>
        <w:t>всех букв алфавита, основных буквосочетаний.</w:t>
      </w:r>
      <w:r w:rsidRPr="0074495D">
        <w:rPr>
          <w:rFonts w:ascii="Times New Roman" w:hAnsi="Times New Roman"/>
          <w:sz w:val="28"/>
          <w:szCs w:val="28"/>
          <w:lang w:bidi="en-US"/>
        </w:rPr>
        <w:t>изученных слов. Правильное использование знаков препинания (точки, вопросительного и восклицательного знака) в конце предложения.</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Фонетическая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Лексическая сторона речи</w:t>
      </w:r>
    </w:p>
    <w:p w:rsidR="00B540EE" w:rsidRPr="0074495D" w:rsidRDefault="00B540EE">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1000 единиц.</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Грамматическая сторона речи</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Социокультурные знания и умения.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значении родного и иностранного языков в современном мире;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сведениями о социокультурном портрете стран, говорящих на иностранном языке, их символике и культурном наследии;</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реалиях страны/стран изучаемого языка: традициях (в пита</w:t>
      </w:r>
      <w:r w:rsidRPr="0074495D">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распространенных образцов фольклора (пословицы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74495D" w:rsidRDefault="00B540EE" w:rsidP="00F572CD">
      <w:pPr>
        <w:spacing w:after="0" w:line="360" w:lineRule="auto"/>
        <w:ind w:firstLine="709"/>
        <w:contextualSpacing/>
        <w:jc w:val="both"/>
        <w:rPr>
          <w:rFonts w:ascii="Times New Roman" w:hAnsi="Times New Roman"/>
          <w:sz w:val="28"/>
          <w:szCs w:val="28"/>
        </w:rPr>
      </w:pPr>
      <w:r w:rsidRPr="0074495D">
        <w:rPr>
          <w:rFonts w:ascii="Times New Roman" w:hAnsi="Times New Roman"/>
          <w:b/>
          <w:sz w:val="28"/>
          <w:szCs w:val="28"/>
        </w:rPr>
        <w:t>Компенсаторные умения</w:t>
      </w:r>
    </w:p>
    <w:p w:rsidR="00B540EE" w:rsidRPr="0074495D" w:rsidRDefault="00B540EE" w:rsidP="00F572CD">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Совершенствование умений:</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переспрашивать, просить повторить, уточняя значение незнакомых слов;</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прогнозировать содержание текста на основе заголовка, предварительно поставленных вопросов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74495D"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lang w:bidi="en-US"/>
        </w:rPr>
        <w:t>использовать синонимы, антонимы, описание понятия при дефиците языковых средств.</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Общеучебные умения и универсальные способы деятельности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работать в классе и дома.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Специальные учебные умения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ключевые слова и социокультурные реалии в работе над текстом;</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семантизировать слова на основе языковой догадки;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осуществлять словообразовательный анализ;</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участвовать в проектной деятельности меж- и метапредметного характера.</w:t>
      </w:r>
    </w:p>
    <w:p w:rsidR="004152B9" w:rsidRPr="0074495D" w:rsidRDefault="004152B9" w:rsidP="004152B9">
      <w:pPr>
        <w:pStyle w:val="4"/>
        <w:spacing w:before="0"/>
        <w:ind w:left="709" w:firstLine="709"/>
        <w:rPr>
          <w:i/>
          <w:szCs w:val="28"/>
        </w:rPr>
      </w:pPr>
      <w:bookmarkStart w:id="235" w:name="_Toc409691705"/>
      <w:bookmarkStart w:id="236" w:name="_Toc410654031"/>
    </w:p>
    <w:p w:rsidR="00B540EE" w:rsidRPr="0074495D" w:rsidRDefault="00CE5404" w:rsidP="004152B9">
      <w:pPr>
        <w:pStyle w:val="4"/>
      </w:pPr>
      <w:bookmarkStart w:id="237" w:name="_Toc414553229"/>
      <w:r w:rsidRPr="0074495D">
        <w:t xml:space="preserve">2.2.2.5. </w:t>
      </w:r>
      <w:r w:rsidR="00B540EE" w:rsidRPr="0074495D">
        <w:t>История России. Всеобщая история</w:t>
      </w:r>
      <w:bookmarkEnd w:id="235"/>
      <w:bookmarkEnd w:id="236"/>
      <w:bookmarkEnd w:id="237"/>
    </w:p>
    <w:p w:rsidR="009D1460" w:rsidRPr="0074495D" w:rsidRDefault="009D1460" w:rsidP="00A66109">
      <w:pPr>
        <w:shd w:val="clear" w:color="auto" w:fill="FFFFFF"/>
        <w:spacing w:after="0" w:line="360" w:lineRule="auto"/>
        <w:ind w:firstLine="709"/>
        <w:jc w:val="both"/>
        <w:rPr>
          <w:rFonts w:ascii="Times New Roman" w:hAnsi="Times New Roman"/>
          <w:b/>
          <w:i/>
          <w:sz w:val="28"/>
          <w:szCs w:val="28"/>
        </w:rPr>
      </w:pPr>
      <w:r w:rsidRPr="0074495D">
        <w:rPr>
          <w:rFonts w:ascii="Times New Roman" w:hAnsi="Times New Roman"/>
          <w:sz w:val="28"/>
          <w:szCs w:val="28"/>
        </w:rPr>
        <w:t xml:space="preserve">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D1460" w:rsidRPr="0074495D" w:rsidRDefault="009D1460" w:rsidP="00EA6974">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Общая характеристика примерной программы по истории.</w:t>
      </w:r>
    </w:p>
    <w:p w:rsidR="009D1460" w:rsidRPr="0074495D" w:rsidRDefault="009D1460" w:rsidP="00EA6974">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Целью школьного исторического образования</w:t>
      </w:r>
      <w:r w:rsidRPr="0074495D">
        <w:rPr>
          <w:rFonts w:ascii="Times New Roman" w:hAnsi="Times New Roman"/>
          <w:sz w:val="28"/>
          <w:szCs w:val="28"/>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9D1460" w:rsidRPr="0074495D" w:rsidRDefault="009D1460" w:rsidP="00EA6974">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74495D">
        <w:rPr>
          <w:rFonts w:ascii="Times New Roman" w:hAnsi="Times New Roman"/>
          <w:b/>
          <w:sz w:val="28"/>
          <w:szCs w:val="28"/>
        </w:rPr>
        <w:t>задачи изученияистории в школе</w:t>
      </w:r>
      <w:r w:rsidRPr="0074495D">
        <w:rPr>
          <w:rFonts w:ascii="Times New Roman" w:hAnsi="Times New Roman"/>
          <w:sz w:val="28"/>
          <w:szCs w:val="28"/>
        </w:rPr>
        <w:t xml:space="preserve">: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Концепцией нового учебно-методического комплекса по отечественной истории </w:t>
      </w:r>
      <w:r w:rsidRPr="0074495D">
        <w:rPr>
          <w:rFonts w:ascii="Times New Roman" w:hAnsi="Times New Roman"/>
          <w:b/>
          <w:sz w:val="28"/>
          <w:szCs w:val="28"/>
        </w:rPr>
        <w:t>базовыми принципами</w:t>
      </w:r>
      <w:r w:rsidRPr="0074495D">
        <w:rPr>
          <w:rFonts w:ascii="Times New Roman" w:hAnsi="Times New Roman"/>
          <w:sz w:val="28"/>
          <w:szCs w:val="28"/>
        </w:rPr>
        <w:t xml:space="preserve"> школьного исторического образования являются: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идея преемственности исторических периодов, в т.ч. </w:t>
      </w:r>
      <w:r w:rsidRPr="0074495D">
        <w:rPr>
          <w:rFonts w:ascii="Times New Roman" w:hAnsi="Times New Roman"/>
          <w:iCs/>
          <w:sz w:val="28"/>
          <w:szCs w:val="28"/>
        </w:rPr>
        <w:t>непрерывности</w:t>
      </w:r>
      <w:r w:rsidRPr="0074495D">
        <w:rPr>
          <w:rFonts w:ascii="Times New Roman" w:hAnsi="Times New Roman"/>
          <w:sz w:val="28"/>
          <w:szCs w:val="28"/>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рассмотрение истории России как </w:t>
      </w:r>
      <w:r w:rsidRPr="0074495D">
        <w:rPr>
          <w:rFonts w:ascii="Times New Roman" w:hAnsi="Times New Roman"/>
          <w:iCs/>
          <w:sz w:val="28"/>
          <w:szCs w:val="28"/>
        </w:rPr>
        <w:t>неотъемлемой части мирового исторического процесса</w:t>
      </w:r>
      <w:r w:rsidRPr="0074495D">
        <w:rPr>
          <w:rFonts w:ascii="Times New Roman" w:hAnsi="Times New Roman"/>
          <w:sz w:val="28"/>
          <w:szCs w:val="28"/>
        </w:rPr>
        <w:t>, понимание особенностей е</w:t>
      </w:r>
      <w:r w:rsidR="00245F1D" w:rsidRPr="0074495D">
        <w:rPr>
          <w:rFonts w:ascii="Times New Roman" w:hAnsi="Times New Roman"/>
          <w:sz w:val="28"/>
          <w:szCs w:val="28"/>
        </w:rPr>
        <w:t>е</w:t>
      </w:r>
      <w:r w:rsidRPr="0074495D">
        <w:rPr>
          <w:rFonts w:ascii="Times New Roman" w:hAnsi="Times New Roman"/>
          <w:sz w:val="28"/>
          <w:szCs w:val="28"/>
        </w:rPr>
        <w:t xml:space="preserve"> развития, места и роли в мировой истории и в современном мире;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ценности гражданского общества – верховенство права, социальная солидарность, безопасность, свобода и ответственность;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общественное согласие и уважение как необходимое условие взаимодействия государств и народов в новейшей истории.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познавательное значение российской, региональной и мировой истории;</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требований к каждой ступени непрерывного исторического образования на протяжении всей жизни.</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Методологическая основа преподавания курса истории в школе зиждется на следующих образовательных и воспитательных приоритетах:</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принцип научности, определяющий соответствие учебных единиц основным результатам научных исследований;</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многофакторный подход к освещению истории всех сторон жизни государства и общества;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антропологический подход, формирующий личностное эмоционально окрашенное восприятие прошлого;</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D1460" w:rsidRPr="0074495D" w:rsidRDefault="009D1460" w:rsidP="00F17097">
      <w:pPr>
        <w:spacing w:after="0" w:line="360" w:lineRule="auto"/>
        <w:ind w:firstLine="709"/>
        <w:jc w:val="both"/>
        <w:rPr>
          <w:rFonts w:ascii="Times New Roman" w:hAnsi="Times New Roman"/>
          <w:b/>
          <w:i/>
          <w:sz w:val="28"/>
          <w:szCs w:val="28"/>
        </w:rPr>
      </w:pP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Место учебного предмета «История» в Примерном учебном плане основного общего образования.</w:t>
      </w:r>
    </w:p>
    <w:p w:rsidR="009D1460" w:rsidRPr="00475353"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Предмет «История» изучается на </w:t>
      </w:r>
      <w:r w:rsidR="00F91F55" w:rsidRPr="0074495D">
        <w:rPr>
          <w:rFonts w:ascii="Times New Roman" w:hAnsi="Times New Roman"/>
          <w:sz w:val="28"/>
          <w:szCs w:val="28"/>
        </w:rPr>
        <w:t xml:space="preserve">уровне </w:t>
      </w:r>
      <w:r w:rsidRPr="0074495D">
        <w:rPr>
          <w:rFonts w:ascii="Times New Roman" w:hAnsi="Times New Roman"/>
          <w:sz w:val="28"/>
          <w:szCs w:val="28"/>
        </w:rPr>
        <w:t>основного общего образования в качестве обязательного предмета в 5-9 классах</w:t>
      </w:r>
      <w:r w:rsidRPr="00475353">
        <w:rPr>
          <w:rFonts w:ascii="Times New Roman" w:hAnsi="Times New Roman"/>
          <w:sz w:val="28"/>
          <w:szCs w:val="28"/>
        </w:rPr>
        <w:t xml:space="preserve">.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«История» как части предметной области «Общественно-научные предметы» основано на межпредметных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Структурно предмет «История» включает учебные курсы по всеобщей истории и истории России.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обучающихся </w:t>
      </w:r>
      <w:r w:rsidR="005063AC" w:rsidRPr="0074495D">
        <w:rPr>
          <w:rFonts w:ascii="Times New Roman" w:hAnsi="Times New Roman"/>
          <w:sz w:val="28"/>
          <w:szCs w:val="28"/>
        </w:rPr>
        <w:t>при получении</w:t>
      </w:r>
      <w:r w:rsidRPr="0074495D">
        <w:rPr>
          <w:rFonts w:ascii="Times New Roman" w:hAnsi="Times New Roman"/>
          <w:sz w:val="28"/>
          <w:szCs w:val="28"/>
        </w:rPr>
        <w:t xml:space="preserve"> основного общего образования с предметом «История» начинается с курса </w:t>
      </w:r>
      <w:r w:rsidRPr="0074495D">
        <w:rPr>
          <w:rFonts w:ascii="Times New Roman" w:hAnsi="Times New Roman"/>
          <w:b/>
          <w:sz w:val="28"/>
          <w:szCs w:val="28"/>
        </w:rPr>
        <w:t>всеобщей истории</w:t>
      </w:r>
      <w:r w:rsidRPr="0074495D">
        <w:rPr>
          <w:rFonts w:ascii="Times New Roman" w:hAnsi="Times New Roman"/>
          <w:sz w:val="28"/>
          <w:szCs w:val="28"/>
        </w:rPr>
        <w:t xml:space="preserve">.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Курс дает возможность обучающимся научиться сопоставлятьразвитие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Курс </w:t>
      </w:r>
      <w:r w:rsidRPr="0074495D">
        <w:rPr>
          <w:rFonts w:ascii="Times New Roman" w:hAnsi="Times New Roman"/>
          <w:b/>
          <w:sz w:val="28"/>
          <w:szCs w:val="28"/>
        </w:rPr>
        <w:t>отечественной истории</w:t>
      </w:r>
      <w:r w:rsidRPr="0074495D">
        <w:rPr>
          <w:rFonts w:ascii="Times New Roman" w:hAnsi="Times New Roman"/>
          <w:sz w:val="28"/>
          <w:szCs w:val="28"/>
        </w:rPr>
        <w:t xml:space="preserve">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74495D">
        <w:rPr>
          <w:rFonts w:ascii="Times New Roman" w:hAnsi="Times New Roman"/>
          <w:b/>
          <w:sz w:val="28"/>
          <w:szCs w:val="28"/>
        </w:rPr>
        <w:t>синхронизации курсов истории России и всеобщей истории</w:t>
      </w:r>
      <w:r w:rsidRPr="0074495D">
        <w:rPr>
          <w:rFonts w:ascii="Times New Roman" w:hAnsi="Times New Roman"/>
          <w:sz w:val="28"/>
          <w:szCs w:val="28"/>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Патриотическая основа</w:t>
      </w:r>
      <w:r w:rsidRPr="0074495D">
        <w:rPr>
          <w:rFonts w:ascii="Times New Roman" w:hAnsi="Times New Roman"/>
          <w:sz w:val="28"/>
          <w:szCs w:val="28"/>
        </w:rPr>
        <w:t xml:space="preserve">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w:t>
      </w:r>
      <w:r w:rsidRPr="0074495D">
        <w:rPr>
          <w:rFonts w:ascii="Times New Roman" w:hAnsi="Times New Roman"/>
          <w:b/>
          <w:sz w:val="28"/>
          <w:szCs w:val="28"/>
        </w:rPr>
        <w:t>взаимодействии культур и религий</w:t>
      </w:r>
      <w:r w:rsidRPr="0074495D">
        <w:rPr>
          <w:rFonts w:ascii="Times New Roman" w:hAnsi="Times New Roman"/>
          <w:sz w:val="28"/>
          <w:szCs w:val="28"/>
        </w:rPr>
        <w:t>,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Одной из главных задач школьного курса истории является </w:t>
      </w:r>
      <w:r w:rsidRPr="0074495D">
        <w:rPr>
          <w:rFonts w:ascii="Times New Roman" w:hAnsi="Times New Roman"/>
          <w:b/>
          <w:sz w:val="28"/>
          <w:szCs w:val="28"/>
        </w:rPr>
        <w:t>формирование гражданской общероссийской идентичности</w:t>
      </w:r>
      <w:r w:rsidRPr="0074495D">
        <w:rPr>
          <w:rFonts w:ascii="Times New Roman" w:hAnsi="Times New Roman"/>
          <w:sz w:val="28"/>
          <w:szCs w:val="28"/>
        </w:rPr>
        <w:t xml:space="preserve">,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w:t>
      </w:r>
      <w:r w:rsidR="00245F1D" w:rsidRPr="0074495D">
        <w:rPr>
          <w:rFonts w:ascii="Times New Roman" w:hAnsi="Times New Roman"/>
          <w:sz w:val="28"/>
          <w:szCs w:val="28"/>
        </w:rPr>
        <w:t>т. д.</w:t>
      </w:r>
      <w:r w:rsidRPr="0074495D">
        <w:rPr>
          <w:rFonts w:ascii="Times New Roman" w:hAnsi="Times New Roman"/>
          <w:sz w:val="28"/>
          <w:szCs w:val="28"/>
        </w:rPr>
        <w:t xml:space="preserve">), сословного представительства. </w:t>
      </w:r>
    </w:p>
    <w:p w:rsidR="009D1460" w:rsidRPr="00475353"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Необходимо увеличить количество учебного времени на изучение материалов по </w:t>
      </w:r>
      <w:r w:rsidRPr="0074495D">
        <w:rPr>
          <w:rFonts w:ascii="Times New Roman" w:hAnsi="Times New Roman"/>
          <w:b/>
          <w:sz w:val="28"/>
          <w:szCs w:val="28"/>
        </w:rPr>
        <w:t>истории культуры</w:t>
      </w:r>
      <w:r w:rsidRPr="0074495D">
        <w:rPr>
          <w:rFonts w:ascii="Times New Roman" w:hAnsi="Times New Roman"/>
          <w:sz w:val="28"/>
          <w:szCs w:val="28"/>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w:t>
      </w:r>
      <w:r w:rsidR="00245F1D" w:rsidRPr="0074495D">
        <w:rPr>
          <w:rFonts w:ascii="Times New Roman" w:hAnsi="Times New Roman"/>
          <w:sz w:val="28"/>
          <w:szCs w:val="28"/>
        </w:rPr>
        <w:t>т.</w:t>
      </w:r>
      <w:r w:rsidR="00475353">
        <w:rPr>
          <w:rFonts w:ascii="Times New Roman" w:hAnsi="Times New Roman"/>
          <w:sz w:val="28"/>
          <w:szCs w:val="28"/>
        </w:rPr>
        <w:t> </w:t>
      </w:r>
      <w:r w:rsidR="00245F1D" w:rsidRPr="00475353">
        <w:rPr>
          <w:rFonts w:ascii="Times New Roman" w:hAnsi="Times New Roman"/>
          <w:sz w:val="28"/>
          <w:szCs w:val="28"/>
        </w:rPr>
        <w:t>д.</w:t>
      </w:r>
      <w:r w:rsidRPr="00475353">
        <w:rPr>
          <w:rFonts w:ascii="Times New Roman" w:hAnsi="Times New Roman"/>
          <w:sz w:val="28"/>
          <w:szCs w:val="28"/>
        </w:rPr>
        <w:t xml:space="preserve"> Важно отметить неразрывную связь российской и мировой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Концепцией нового учебно-методического комплекса по отечественной истории в качественаиболее оптимальной предложена модель, при которой </w:t>
      </w:r>
      <w:r w:rsidRPr="0074495D">
        <w:rPr>
          <w:rFonts w:ascii="Times New Roman" w:hAnsi="Times New Roman"/>
          <w:b/>
          <w:sz w:val="28"/>
          <w:szCs w:val="28"/>
        </w:rPr>
        <w:t>изучение истории будет строиться по линейной системе с 5 по 10 классы</w:t>
      </w:r>
      <w:r w:rsidRPr="0074495D">
        <w:rPr>
          <w:rFonts w:ascii="Times New Roman" w:hAnsi="Times New Roman"/>
          <w:sz w:val="28"/>
          <w:szCs w:val="28"/>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образование в выпускном классе средней школы может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w:t>
      </w:r>
      <w:r w:rsidR="00297DD4" w:rsidRPr="0074495D">
        <w:rPr>
          <w:rFonts w:ascii="Times New Roman" w:hAnsi="Times New Roman"/>
          <w:sz w:val="28"/>
          <w:szCs w:val="28"/>
        </w:rPr>
        <w:t xml:space="preserve">й организации </w:t>
      </w:r>
      <w:r w:rsidRPr="0074495D">
        <w:rPr>
          <w:rFonts w:ascii="Times New Roman" w:hAnsi="Times New Roman"/>
          <w:sz w:val="28"/>
          <w:szCs w:val="28"/>
        </w:rPr>
        <w:t xml:space="preserve">предоставляется возможность формирования индивидуального учебного плана, реализации одного или нескольких профилей обучения. </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w:t>
      </w:r>
      <w:r w:rsidR="00245F1D" w:rsidRPr="0074495D">
        <w:rPr>
          <w:rFonts w:ascii="Times New Roman" w:hAnsi="Times New Roman"/>
          <w:sz w:val="28"/>
          <w:szCs w:val="28"/>
        </w:rPr>
        <w:t>е</w:t>
      </w:r>
      <w:r w:rsidRPr="0074495D">
        <w:rPr>
          <w:rFonts w:ascii="Times New Roman" w:hAnsi="Times New Roman"/>
          <w:sz w:val="28"/>
          <w:szCs w:val="28"/>
        </w:rPr>
        <w:t>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России. Всеобщая история</w:t>
      </w:r>
    </w:p>
    <w:p w:rsidR="009D1460" w:rsidRPr="0074495D" w:rsidRDefault="009D1460" w:rsidP="00EB3507">
      <w:pPr>
        <w:spacing w:after="0" w:line="360" w:lineRule="auto"/>
        <w:ind w:firstLine="709"/>
        <w:jc w:val="both"/>
        <w:rPr>
          <w:rFonts w:ascii="Times New Roman" w:hAnsi="Times New Roman"/>
          <w:b/>
          <w:bCs/>
          <w:sz w:val="28"/>
          <w:szCs w:val="28"/>
        </w:rPr>
      </w:pPr>
      <w:r w:rsidRPr="0074495D">
        <w:rPr>
          <w:rFonts w:ascii="Times New Roman" w:hAnsi="Times New Roman"/>
          <w:b/>
          <w:sz w:val="28"/>
          <w:szCs w:val="28"/>
        </w:rPr>
        <w:t>История России</w:t>
      </w:r>
    </w:p>
    <w:p w:rsidR="009D1460" w:rsidRPr="0074495D" w:rsidRDefault="00F17097" w:rsidP="00EB350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От Древней Руси к Российскому государству</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Введение</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и государства на территории нашей страны в древности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Заселение территории нашей страны человеком. Каменный век. </w:t>
      </w:r>
      <w:r w:rsidRPr="0074495D">
        <w:rPr>
          <w:rFonts w:ascii="Times New Roman" w:hAnsi="Times New Roman"/>
          <w:i/>
          <w:sz w:val="28"/>
          <w:szCs w:val="28"/>
        </w:rPr>
        <w:t>Особенности перехода от присваивающего хозяйства к производящему на территории Северной Евразии.Ареалы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Народы, проживавшие на этой территории до середины I тысячелетия до н.э. </w:t>
      </w:r>
      <w:r w:rsidRPr="0074495D">
        <w:rPr>
          <w:rFonts w:ascii="Times New Roman" w:hAnsi="Times New Roman"/>
          <w:i/>
          <w:sz w:val="28"/>
          <w:szCs w:val="28"/>
        </w:rPr>
        <w:t xml:space="preserve">Античные города-государства Северного Причерноморья. Боспорское царство. Скифское царство. Дербент.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Восточная Европа в середине I тыс. н.э. </w:t>
      </w:r>
    </w:p>
    <w:p w:rsidR="009D1460" w:rsidRPr="0074495D" w:rsidRDefault="009D1460" w:rsidP="00EB3507">
      <w:pPr>
        <w:spacing w:after="0" w:line="360" w:lineRule="auto"/>
        <w:ind w:firstLine="709"/>
        <w:jc w:val="both"/>
        <w:rPr>
          <w:rFonts w:ascii="Times New Roman" w:hAnsi="Times New Roman"/>
          <w:b/>
          <w:bCs/>
          <w:i/>
          <w:sz w:val="28"/>
          <w:szCs w:val="28"/>
        </w:rPr>
      </w:pPr>
      <w:r w:rsidRPr="0074495D">
        <w:rPr>
          <w:rFonts w:ascii="Times New Roman" w:hAnsi="Times New Roman"/>
          <w:sz w:val="28"/>
          <w:szCs w:val="28"/>
        </w:rPr>
        <w:t xml:space="preserve">Великое переселение народов. </w:t>
      </w:r>
      <w:r w:rsidRPr="0074495D">
        <w:rPr>
          <w:rFonts w:ascii="Times New Roman" w:hAnsi="Times New Roman"/>
          <w:i/>
          <w:sz w:val="28"/>
          <w:szCs w:val="28"/>
        </w:rPr>
        <w:t>Миграция готов. Нашествие гуннов.</w:t>
      </w:r>
      <w:r w:rsidRPr="0074495D">
        <w:rPr>
          <w:rFonts w:ascii="Times New Roman" w:hAnsi="Times New Roman"/>
          <w:sz w:val="28"/>
          <w:szCs w:val="28"/>
        </w:rPr>
        <w:t xml:space="preserve"> Вопрос о славянской прародине и происхождении славян. Расселение славян, их разделение на три ветви – восточных, западных и южных. </w:t>
      </w:r>
      <w:r w:rsidRPr="0074495D">
        <w:rPr>
          <w:rFonts w:ascii="Times New Roman" w:hAnsi="Times New Roman"/>
          <w:i/>
          <w:sz w:val="28"/>
          <w:szCs w:val="28"/>
        </w:rPr>
        <w:t>Славянские общности Восточной Европы.</w:t>
      </w:r>
      <w:r w:rsidRPr="0074495D">
        <w:rPr>
          <w:rFonts w:ascii="Times New Roman" w:hAnsi="Times New Roman"/>
          <w:sz w:val="28"/>
          <w:szCs w:val="28"/>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74495D">
        <w:rPr>
          <w:rFonts w:ascii="Times New Roman" w:hAnsi="Times New Roman"/>
          <w:i/>
          <w:sz w:val="28"/>
          <w:szCs w:val="28"/>
        </w:rPr>
        <w:t xml:space="preserve">. Тюркский каганат. Хазарский каганат. Волжская Булгария.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Образование государства Русь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Государства Центральной и Западной Европы. Первые известия о Руси.</w:t>
      </w:r>
      <w:r w:rsidRPr="0074495D">
        <w:rPr>
          <w:rFonts w:ascii="Times New Roman" w:hAnsi="Times New Roman"/>
          <w:sz w:val="28"/>
          <w:szCs w:val="28"/>
        </w:rPr>
        <w:t xml:space="preserve"> Проблема образования Древнерусского государства. Начало династии Рюриковичей.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Принятие христианства и его значение. Византийское наследие на Руси.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Русь в конце X – начале XII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74495D">
        <w:rPr>
          <w:rFonts w:ascii="Times New Roman" w:hAnsi="Times New Roman"/>
          <w:i/>
          <w:sz w:val="28"/>
          <w:szCs w:val="28"/>
        </w:rPr>
        <w:t>церковные уставы.</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74495D">
        <w:rPr>
          <w:rFonts w:ascii="Times New Roman" w:hAnsi="Times New Roman"/>
          <w:i/>
          <w:sz w:val="28"/>
          <w:szCs w:val="28"/>
        </w:rPr>
        <w:t>(Дешт-и-Кипчак</w:t>
      </w:r>
      <w:r w:rsidRPr="0074495D">
        <w:rPr>
          <w:rFonts w:ascii="Times New Roman" w:hAnsi="Times New Roman"/>
          <w:sz w:val="28"/>
          <w:szCs w:val="28"/>
        </w:rPr>
        <w:t xml:space="preserve">), </w:t>
      </w:r>
      <w:r w:rsidRPr="0074495D">
        <w:rPr>
          <w:rFonts w:ascii="Times New Roman" w:hAnsi="Times New Roman"/>
          <w:i/>
          <w:sz w:val="28"/>
          <w:szCs w:val="28"/>
        </w:rPr>
        <w:t>странами Центральной, Западной и Северной Европы.</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74495D">
        <w:rPr>
          <w:rFonts w:ascii="Times New Roman" w:hAnsi="Times New Roman"/>
          <w:i/>
          <w:sz w:val="28"/>
          <w:szCs w:val="28"/>
        </w:rPr>
        <w:t>«Новгородская псалтирь». «Остромирово Евангелие».</w:t>
      </w:r>
      <w:r w:rsidRPr="0074495D">
        <w:rPr>
          <w:rFonts w:ascii="Times New Roman" w:hAnsi="Times New Roman"/>
          <w:sz w:val="28"/>
          <w:szCs w:val="28"/>
        </w:rPr>
        <w:t xml:space="preserve"> Появление древнерусской литературы. </w:t>
      </w:r>
      <w:r w:rsidRPr="0074495D">
        <w:rPr>
          <w:rFonts w:ascii="Times New Roman" w:hAnsi="Times New Roman"/>
          <w:i/>
          <w:sz w:val="28"/>
          <w:szCs w:val="28"/>
        </w:rPr>
        <w:t>«Слово о Законе и Благодати».</w:t>
      </w:r>
      <w:r w:rsidRPr="0074495D">
        <w:rPr>
          <w:rFonts w:ascii="Times New Roman" w:hAnsi="Times New Roman"/>
          <w:sz w:val="28"/>
          <w:szCs w:val="28"/>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Русь в середине XII – начале XIII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74495D">
        <w:rPr>
          <w:rFonts w:ascii="Times New Roman" w:hAnsi="Times New Roman"/>
          <w:i/>
          <w:sz w:val="28"/>
          <w:szCs w:val="28"/>
        </w:rPr>
        <w:t xml:space="preserve">Эволюция общественного строя и права.Внешняя политика русских земель в евразийском контексте.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Русские земли в середине XIII - XIV в</w:t>
      </w:r>
      <w:r w:rsidRPr="0074495D">
        <w:rPr>
          <w:rFonts w:ascii="Times New Roman" w:hAnsi="Times New Roman"/>
          <w:sz w:val="28"/>
          <w:szCs w:val="28"/>
        </w:rPr>
        <w:t xml:space="preserve">.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Южные и западные русские земли. Возникновение Литовского государства и включение в его состав части русских земель. </w:t>
      </w:r>
      <w:r w:rsidRPr="0074495D">
        <w:rPr>
          <w:rFonts w:ascii="Times New Roman" w:hAnsi="Times New Roman"/>
          <w:i/>
          <w:sz w:val="28"/>
          <w:szCs w:val="28"/>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и государства степной зоны Восточной Европы и Сибири в XIII-XV вв.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74495D">
        <w:rPr>
          <w:rFonts w:ascii="Times New Roman" w:hAnsi="Times New Roman"/>
          <w:i/>
          <w:sz w:val="28"/>
          <w:szCs w:val="28"/>
        </w:rPr>
        <w:t>Касимовское ханство.</w:t>
      </w:r>
      <w:r w:rsidRPr="0074495D">
        <w:rPr>
          <w:rFonts w:ascii="Times New Roman" w:hAnsi="Times New Roman"/>
          <w:sz w:val="28"/>
          <w:szCs w:val="28"/>
        </w:rPr>
        <w:t xml:space="preserve"> Дикое поле. Народы Северного Кавказа. </w:t>
      </w:r>
      <w:r w:rsidRPr="0074495D">
        <w:rPr>
          <w:rFonts w:ascii="Times New Roman" w:hAnsi="Times New Roman"/>
          <w:i/>
          <w:sz w:val="28"/>
          <w:szCs w:val="28"/>
        </w:rPr>
        <w:t>Итальянские фактории Причерноморья (Каффа, Тана, Солдайя и др) и их роль в системе торговых и политических связей Руси с Западом и Востоком.</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Изменения в представлениях о картине мира в Евразии в связи с завершением монгольских завоеваний.</w:t>
      </w:r>
      <w:r w:rsidRPr="0074495D">
        <w:rPr>
          <w:rFonts w:ascii="Times New Roman" w:hAnsi="Times New Roman"/>
          <w:sz w:val="28"/>
          <w:szCs w:val="28"/>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Формирование единого Русского государства в XV веке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74495D">
        <w:rPr>
          <w:rFonts w:ascii="Times New Roman" w:hAnsi="Times New Roman"/>
          <w:i/>
          <w:sz w:val="28"/>
          <w:szCs w:val="28"/>
        </w:rPr>
        <w:t xml:space="preserve">Новгород и Псков в XV в.: политический строй, отношения с Москвой, Ливонским орденом, Ганзой, Великим княжеством Литовским. </w:t>
      </w:r>
      <w:r w:rsidRPr="0074495D">
        <w:rPr>
          <w:rFonts w:ascii="Times New Roman" w:hAnsi="Times New Roman"/>
          <w:sz w:val="28"/>
          <w:szCs w:val="28"/>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74495D">
        <w:rPr>
          <w:rFonts w:ascii="Times New Roman" w:hAnsi="Times New Roman"/>
          <w:i/>
          <w:sz w:val="28"/>
          <w:szCs w:val="28"/>
        </w:rPr>
        <w:t>Формирование аппарата управления единого государства. Перемены в устройстве двора великого князя:</w:t>
      </w:r>
      <w:r w:rsidRPr="0074495D">
        <w:rPr>
          <w:rFonts w:ascii="Times New Roman" w:hAnsi="Times New Roman"/>
          <w:sz w:val="28"/>
          <w:szCs w:val="28"/>
        </w:rPr>
        <w:t xml:space="preserve"> новая государственная символика; царский титул и регалии; дворцовое и церковное строительство. Московский Кремль.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Изменения восприятия мира. Сакрализация великокняжеской власти. Флорентийская уния. Установление автокефалии русской церкви. </w:t>
      </w:r>
      <w:r w:rsidRPr="0074495D">
        <w:rPr>
          <w:rFonts w:ascii="Times New Roman" w:hAnsi="Times New Roman"/>
          <w:i/>
          <w:sz w:val="28"/>
          <w:szCs w:val="28"/>
        </w:rPr>
        <w:t>Внутрицерковная борьба (иосифляне и нестяжатели, ереси).</w:t>
      </w:r>
      <w:r w:rsidRPr="0074495D">
        <w:rPr>
          <w:rFonts w:ascii="Times New Roman" w:hAnsi="Times New Roman"/>
          <w:sz w:val="28"/>
          <w:szCs w:val="28"/>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74495D">
        <w:rPr>
          <w:rFonts w:ascii="Times New Roman" w:hAnsi="Times New Roman"/>
          <w:i/>
          <w:sz w:val="28"/>
          <w:szCs w:val="28"/>
        </w:rPr>
        <w:t>Повседневная жизнь горожан и сельских жителей в древнерусский и раннемосковский периоды.</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726303">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Наш регион в древности и средневековье.</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w:t>
      </w:r>
      <w:r w:rsidR="00EB3507" w:rsidRPr="0074495D">
        <w:rPr>
          <w:rFonts w:ascii="Times New Roman" w:hAnsi="Times New Roman"/>
          <w:b/>
          <w:bCs/>
          <w:sz w:val="28"/>
          <w:szCs w:val="28"/>
        </w:rPr>
        <w:t>оссия</w:t>
      </w:r>
      <w:r w:rsidRPr="0074495D">
        <w:rPr>
          <w:rFonts w:ascii="Times New Roman" w:hAnsi="Times New Roman"/>
          <w:b/>
          <w:bCs/>
          <w:sz w:val="28"/>
          <w:szCs w:val="28"/>
        </w:rPr>
        <w:t xml:space="preserve"> В XVI – XVII </w:t>
      </w:r>
      <w:r w:rsidR="00EB3507" w:rsidRPr="0074495D">
        <w:rPr>
          <w:rFonts w:ascii="Times New Roman" w:hAnsi="Times New Roman"/>
          <w:b/>
          <w:bCs/>
          <w:sz w:val="28"/>
          <w:szCs w:val="28"/>
        </w:rPr>
        <w:t>вв.</w:t>
      </w:r>
      <w:r w:rsidRPr="0074495D">
        <w:rPr>
          <w:rFonts w:ascii="Times New Roman" w:hAnsi="Times New Roman"/>
          <w:b/>
          <w:bCs/>
          <w:sz w:val="28"/>
          <w:szCs w:val="28"/>
        </w:rPr>
        <w:t xml:space="preserve">: </w:t>
      </w:r>
      <w:r w:rsidR="00EB3507" w:rsidRPr="0074495D">
        <w:rPr>
          <w:rFonts w:ascii="Times New Roman" w:hAnsi="Times New Roman"/>
          <w:b/>
          <w:bCs/>
          <w:sz w:val="28"/>
          <w:szCs w:val="28"/>
        </w:rPr>
        <w:t>от великого княжества к царству</w:t>
      </w:r>
      <w:r w:rsidRPr="0074495D">
        <w:rPr>
          <w:rFonts w:ascii="Times New Roman" w:hAnsi="Times New Roman"/>
          <w:b/>
          <w:bCs/>
          <w:sz w:val="28"/>
          <w:szCs w:val="28"/>
        </w:rPr>
        <w:t xml:space="preserve">Россия в XVI веке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74495D">
        <w:rPr>
          <w:rFonts w:ascii="Times New Roman" w:hAnsi="Times New Roman"/>
          <w:i/>
          <w:sz w:val="28"/>
          <w:szCs w:val="28"/>
        </w:rPr>
        <w:t>«Малая дума».</w:t>
      </w:r>
      <w:r w:rsidRPr="0074495D">
        <w:rPr>
          <w:rFonts w:ascii="Times New Roman" w:hAnsi="Times New Roman"/>
          <w:sz w:val="28"/>
          <w:szCs w:val="28"/>
        </w:rPr>
        <w:t xml:space="preserve"> Местничество. Местное управление: наместники и волостели, система кормлений. Государство и церковь.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Регентство Елены Глинской. Сопротивление удельных князей великокняжеской власти. </w:t>
      </w:r>
      <w:r w:rsidRPr="0074495D">
        <w:rPr>
          <w:rFonts w:ascii="Times New Roman" w:hAnsi="Times New Roman"/>
          <w:i/>
          <w:sz w:val="28"/>
          <w:szCs w:val="28"/>
        </w:rPr>
        <w:t>Мятеж князя Андрея Старицкого.</w:t>
      </w:r>
      <w:r w:rsidRPr="0074495D">
        <w:rPr>
          <w:rFonts w:ascii="Times New Roman" w:hAnsi="Times New Roman"/>
          <w:sz w:val="28"/>
          <w:szCs w:val="28"/>
        </w:rPr>
        <w:t xml:space="preserve"> Унификация денежной системы. </w:t>
      </w:r>
      <w:r w:rsidRPr="0074495D">
        <w:rPr>
          <w:rFonts w:ascii="Times New Roman" w:hAnsi="Times New Roman"/>
          <w:i/>
          <w:sz w:val="28"/>
          <w:szCs w:val="28"/>
        </w:rPr>
        <w:t>Стародубская война с Польшей и Литвой.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74495D">
        <w:rPr>
          <w:rFonts w:ascii="Times New Roman" w:hAnsi="Times New Roman"/>
          <w:i/>
          <w:sz w:val="28"/>
          <w:szCs w:val="28"/>
        </w:rPr>
        <w:t xml:space="preserve">Ереси Матвея Башкина и Феодосия Косого.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Принятие Иваном IV царского титула. Реформы середины XVI в. «Избранная рада»: ее состав и значение. Появление Земских соборов: </w:t>
      </w:r>
      <w:r w:rsidRPr="0074495D">
        <w:rPr>
          <w:rFonts w:ascii="Times New Roman" w:hAnsi="Times New Roman"/>
          <w:i/>
          <w:sz w:val="28"/>
          <w:szCs w:val="28"/>
        </w:rPr>
        <w:t>дискуссии о характере народного представительства.</w:t>
      </w:r>
      <w:r w:rsidRPr="0074495D">
        <w:rPr>
          <w:rFonts w:ascii="Times New Roman" w:hAnsi="Times New Roman"/>
          <w:sz w:val="28"/>
          <w:szCs w:val="28"/>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Социальная структура российского общества. Дворянство. </w:t>
      </w:r>
      <w:r w:rsidRPr="0074495D">
        <w:rPr>
          <w:rFonts w:ascii="Times New Roman" w:hAnsi="Times New Roman"/>
          <w:i/>
          <w:sz w:val="28"/>
          <w:szCs w:val="28"/>
        </w:rPr>
        <w:t>Служилые и неслужилые люди. Формирование Государева двора и «служилых городов».</w:t>
      </w:r>
      <w:r w:rsidRPr="0074495D">
        <w:rPr>
          <w:rFonts w:ascii="Times New Roman" w:hAnsi="Times New Roman"/>
          <w:sz w:val="28"/>
          <w:szCs w:val="28"/>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Многонациональный состав населения Русского государства. </w:t>
      </w:r>
      <w:r w:rsidRPr="0074495D">
        <w:rPr>
          <w:rFonts w:ascii="Times New Roman" w:hAnsi="Times New Roman"/>
          <w:i/>
          <w:sz w:val="28"/>
          <w:szCs w:val="28"/>
        </w:rPr>
        <w:t>Финно-угорские народы</w:t>
      </w:r>
      <w:r w:rsidRPr="0074495D">
        <w:rPr>
          <w:rFonts w:ascii="Times New Roman" w:hAnsi="Times New Roman"/>
          <w:sz w:val="28"/>
          <w:szCs w:val="28"/>
        </w:rPr>
        <w:t xml:space="preserve">. Народы Поволжья после присоединения к России. </w:t>
      </w:r>
      <w:r w:rsidRPr="0074495D">
        <w:rPr>
          <w:rFonts w:ascii="Times New Roman" w:hAnsi="Times New Roman"/>
          <w:i/>
          <w:sz w:val="28"/>
          <w:szCs w:val="28"/>
        </w:rPr>
        <w:t>Служилые татары.Выходцы из стран Европы на государевой службе.Сосуществование религий в Российском государстве.</w:t>
      </w:r>
      <w:r w:rsidRPr="0074495D">
        <w:rPr>
          <w:rFonts w:ascii="Times New Roman" w:hAnsi="Times New Roman"/>
          <w:sz w:val="28"/>
          <w:szCs w:val="28"/>
        </w:rPr>
        <w:t xml:space="preserve"> Русская Православная церковь. </w:t>
      </w:r>
      <w:r w:rsidRPr="0074495D">
        <w:rPr>
          <w:rFonts w:ascii="Times New Roman" w:hAnsi="Times New Roman"/>
          <w:i/>
          <w:sz w:val="28"/>
          <w:szCs w:val="28"/>
        </w:rPr>
        <w:t>Мусульманское духовенство.</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конце XVI в. Опричнина, дискуссия о ее причинах и характере. Опричный террор. Разгром Новгорода и Пскова. </w:t>
      </w:r>
      <w:r w:rsidRPr="0074495D">
        <w:rPr>
          <w:rFonts w:ascii="Times New Roman" w:hAnsi="Times New Roman"/>
          <w:i/>
          <w:sz w:val="28"/>
          <w:szCs w:val="28"/>
        </w:rPr>
        <w:t xml:space="preserve">Московские казни 1570 г. </w:t>
      </w:r>
      <w:r w:rsidRPr="0074495D">
        <w:rPr>
          <w:rFonts w:ascii="Times New Roman" w:hAnsi="Times New Roman"/>
          <w:sz w:val="28"/>
          <w:szCs w:val="28"/>
        </w:rPr>
        <w:t xml:space="preserve">Результаты и последствия опричнины. Противоречивость личности Ивана Грозного и проводимых им преобразований. Цена реформ.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Федор Иванович. Борьба за власть в боярском окружении. Правление Бориса Годунова. Учреждение патриаршества. </w:t>
      </w:r>
      <w:r w:rsidRPr="0074495D">
        <w:rPr>
          <w:rFonts w:ascii="Times New Roman" w:hAnsi="Times New Roman"/>
          <w:i/>
          <w:sz w:val="28"/>
          <w:szCs w:val="28"/>
        </w:rPr>
        <w:t>Тявзинский мирный договор со Швецией:восстановление позиций России в Прибалтике.</w:t>
      </w:r>
      <w:r w:rsidRPr="0074495D">
        <w:rPr>
          <w:rFonts w:ascii="Times New Roman" w:hAnsi="Times New Roman"/>
          <w:sz w:val="28"/>
          <w:szCs w:val="28"/>
        </w:rPr>
        <w:t xml:space="preserve"> Противостояние с Крымским ханством. </w:t>
      </w:r>
      <w:r w:rsidRPr="0074495D">
        <w:rPr>
          <w:rFonts w:ascii="Times New Roman" w:hAnsi="Times New Roman"/>
          <w:i/>
          <w:sz w:val="28"/>
          <w:szCs w:val="28"/>
        </w:rPr>
        <w:t>Отражение набега Гази-Гирея в 1591 г.</w:t>
      </w:r>
      <w:r w:rsidRPr="0074495D">
        <w:rPr>
          <w:rFonts w:ascii="Times New Roman" w:hAnsi="Times New Roman"/>
          <w:sz w:val="28"/>
          <w:szCs w:val="28"/>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Смута в России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Династический кризис. Земский собор 1598 г. и избрание на царство Бориса Годунова. Политика Бориса Годунова, </w:t>
      </w:r>
      <w:r w:rsidRPr="0074495D">
        <w:rPr>
          <w:rFonts w:ascii="Times New Roman" w:hAnsi="Times New Roman"/>
          <w:i/>
          <w:sz w:val="28"/>
          <w:szCs w:val="28"/>
        </w:rPr>
        <w:t>в т.ч. в отношении боярства. Опала семейства Романовых.</w:t>
      </w:r>
      <w:r w:rsidRPr="0074495D">
        <w:rPr>
          <w:rFonts w:ascii="Times New Roman" w:hAnsi="Times New Roman"/>
          <w:sz w:val="28"/>
          <w:szCs w:val="28"/>
        </w:rPr>
        <w:t xml:space="preserve"> Голод 1601-1603 гг. и обострение социально-экономического кризиса.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74495D">
        <w:rPr>
          <w:rFonts w:ascii="Times New Roman" w:hAnsi="Times New Roman"/>
          <w:i/>
          <w:sz w:val="28"/>
          <w:szCs w:val="28"/>
        </w:rPr>
        <w:t xml:space="preserve">Выборгский договор между Россией и Швецией. </w:t>
      </w:r>
      <w:r w:rsidRPr="0074495D">
        <w:rPr>
          <w:rFonts w:ascii="Times New Roman" w:hAnsi="Times New Roman"/>
          <w:sz w:val="28"/>
          <w:szCs w:val="28"/>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Земский собор 1613 г. и его роль в укреплении государственности. Избрание на царство Михаила Федоровича Романова. </w:t>
      </w:r>
      <w:r w:rsidRPr="0074495D">
        <w:rPr>
          <w:rFonts w:ascii="Times New Roman" w:hAnsi="Times New Roman"/>
          <w:i/>
          <w:sz w:val="28"/>
          <w:szCs w:val="28"/>
        </w:rPr>
        <w:t xml:space="preserve">Борьба с казачьими выступлениями против центральной власти. </w:t>
      </w:r>
      <w:r w:rsidRPr="0074495D">
        <w:rPr>
          <w:rFonts w:ascii="Times New Roman" w:hAnsi="Times New Roman"/>
          <w:sz w:val="28"/>
          <w:szCs w:val="28"/>
        </w:rPr>
        <w:t xml:space="preserve">Столбовский мир со Швецией: утрата выхода к Балтийскому морю. </w:t>
      </w:r>
      <w:r w:rsidRPr="0074495D">
        <w:rPr>
          <w:rFonts w:ascii="Times New Roman" w:hAnsi="Times New Roman"/>
          <w:i/>
          <w:sz w:val="28"/>
          <w:szCs w:val="28"/>
        </w:rPr>
        <w:t>Продолжение войны с Речью Посполитой. Поход принца Владислава на Москву.</w:t>
      </w:r>
      <w:r w:rsidRPr="0074495D">
        <w:rPr>
          <w:rFonts w:ascii="Times New Roman" w:hAnsi="Times New Roman"/>
          <w:sz w:val="28"/>
          <w:szCs w:val="28"/>
        </w:rPr>
        <w:t xml:space="preserve"> Заключение Деулинского перемирия с Речью Посполитой. Итоги и последствия Смутного времени.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XVII веке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при первых Романовых. Царствование Михаила Федоровича. Восстановление экономического потенциала страны. </w:t>
      </w:r>
      <w:r w:rsidRPr="0074495D">
        <w:rPr>
          <w:rFonts w:ascii="Times New Roman" w:hAnsi="Times New Roman"/>
          <w:i/>
          <w:sz w:val="28"/>
          <w:szCs w:val="28"/>
        </w:rPr>
        <w:t>Продолжение закрепощения крестьян.</w:t>
      </w:r>
      <w:r w:rsidRPr="0074495D">
        <w:rPr>
          <w:rFonts w:ascii="Times New Roman" w:hAnsi="Times New Roman"/>
          <w:sz w:val="28"/>
          <w:szCs w:val="28"/>
        </w:rPr>
        <w:t xml:space="preserve"> Земские соборы. Роль патриарха Филарета в управлении государством.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74495D">
        <w:rPr>
          <w:rFonts w:ascii="Times New Roman" w:hAnsi="Times New Roman"/>
          <w:i/>
          <w:sz w:val="28"/>
          <w:szCs w:val="28"/>
        </w:rPr>
        <w:t>Приказ Тайных дел.</w:t>
      </w:r>
      <w:r w:rsidRPr="0074495D">
        <w:rPr>
          <w:rFonts w:ascii="Times New Roman" w:hAnsi="Times New Roman"/>
          <w:sz w:val="28"/>
          <w:szCs w:val="28"/>
        </w:rPr>
        <w:t xml:space="preserve"> Усиление воеводской власти в уездах и постепенная ликвидация земского самоуправления. Затухание деятельности Земских соборов. </w:t>
      </w:r>
      <w:r w:rsidRPr="0074495D">
        <w:rPr>
          <w:rFonts w:ascii="Times New Roman" w:hAnsi="Times New Roman"/>
          <w:i/>
          <w:sz w:val="28"/>
          <w:szCs w:val="28"/>
        </w:rPr>
        <w:t xml:space="preserve">Правительство Б.И. Морозова и И.Д. Милославского: итоги его деятельности. </w:t>
      </w:r>
      <w:r w:rsidRPr="0074495D">
        <w:rPr>
          <w:rFonts w:ascii="Times New Roman" w:hAnsi="Times New Roman"/>
          <w:sz w:val="28"/>
          <w:szCs w:val="28"/>
        </w:rPr>
        <w:t xml:space="preserve">Патриарх Никон. Раскол в Церкви. Протопоп Аввакум, формирование религиозной традиции старообрядчества.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Федор Алексеевич. Отмена местничества. Налоговая (податная) реформа.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74495D">
        <w:rPr>
          <w:rFonts w:ascii="Times New Roman" w:hAnsi="Times New Roman"/>
          <w:i/>
          <w:sz w:val="28"/>
          <w:szCs w:val="28"/>
        </w:rPr>
        <w:t>Торговый и Новоторговый уставы.</w:t>
      </w:r>
      <w:r w:rsidRPr="0074495D">
        <w:rPr>
          <w:rFonts w:ascii="Times New Roman" w:hAnsi="Times New Roman"/>
          <w:sz w:val="28"/>
          <w:szCs w:val="28"/>
        </w:rPr>
        <w:t xml:space="preserve"> Торговля с европейскими странами, Прибалтикой, Востоком.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74495D">
        <w:rPr>
          <w:rFonts w:ascii="Times New Roman" w:hAnsi="Times New Roman"/>
          <w:i/>
          <w:sz w:val="28"/>
          <w:szCs w:val="28"/>
        </w:rPr>
        <w:t>Денежная реформа 1654 г.</w:t>
      </w:r>
      <w:r w:rsidRPr="0074495D">
        <w:rPr>
          <w:rFonts w:ascii="Times New Roman" w:hAnsi="Times New Roman"/>
          <w:sz w:val="28"/>
          <w:szCs w:val="28"/>
        </w:rPr>
        <w:t xml:space="preserve"> Медный бунт. Побеги крестьян на Дон и в Сибирь. Восстание Степана Разина.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74495D">
        <w:rPr>
          <w:rFonts w:ascii="Times New Roman" w:hAnsi="Times New Roman"/>
          <w:i/>
          <w:sz w:val="28"/>
          <w:szCs w:val="28"/>
        </w:rPr>
        <w:t>Контакты с православным населением Речи Посполитой: противодействие полонизации, распространению католичества.</w:t>
      </w:r>
      <w:r w:rsidRPr="0074495D">
        <w:rPr>
          <w:rFonts w:ascii="Times New Roman" w:hAnsi="Times New Roman"/>
          <w:sz w:val="28"/>
          <w:szCs w:val="28"/>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74495D">
        <w:rPr>
          <w:rFonts w:ascii="Times New Roman" w:hAnsi="Times New Roman"/>
          <w:i/>
          <w:sz w:val="28"/>
          <w:szCs w:val="28"/>
        </w:rPr>
        <w:t xml:space="preserve">Отношения России со странами Западной Европы. Военные столкновения с манчжурами и империей Цин.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74495D">
        <w:rPr>
          <w:rFonts w:ascii="Times New Roman" w:hAnsi="Times New Roman"/>
          <w:i/>
          <w:sz w:val="28"/>
          <w:szCs w:val="28"/>
        </w:rPr>
        <w:t>Коч – корабль русских первопроходцев.</w:t>
      </w:r>
      <w:r w:rsidRPr="0074495D">
        <w:rPr>
          <w:rFonts w:ascii="Times New Roman" w:hAnsi="Times New Roman"/>
          <w:sz w:val="28"/>
          <w:szCs w:val="28"/>
        </w:rPr>
        <w:t xml:space="preserve"> Освоение Поволжья, Урала и Сибири. Калмыцкое ханство. Ясачное налогообложение. Переселение русских на новые земли. </w:t>
      </w:r>
      <w:r w:rsidRPr="0074495D">
        <w:rPr>
          <w:rFonts w:ascii="Times New Roman" w:hAnsi="Times New Roman"/>
          <w:i/>
          <w:sz w:val="28"/>
          <w:szCs w:val="28"/>
        </w:rPr>
        <w:t xml:space="preserve">Миссионерство и христианизация. Межэтнические отношения. </w:t>
      </w:r>
      <w:r w:rsidRPr="0074495D">
        <w:rPr>
          <w:rFonts w:ascii="Times New Roman" w:hAnsi="Times New Roman"/>
          <w:sz w:val="28"/>
          <w:szCs w:val="28"/>
        </w:rPr>
        <w:t xml:space="preserve">Формирование многонациональной элиты.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Изменения в картине мира человека в XVI–XVII вв. и повседневная жизнь.</w:t>
      </w:r>
      <w:r w:rsidRPr="0074495D">
        <w:rPr>
          <w:rFonts w:ascii="Times New Roman" w:hAnsi="Times New Roman"/>
          <w:sz w:val="28"/>
          <w:szCs w:val="28"/>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Архитектура. Дворцово-храмовый ансамбль Соборной площади в Москве. Шатровый стиль в архитектуре. </w:t>
      </w:r>
      <w:r w:rsidRPr="0074495D">
        <w:rPr>
          <w:rFonts w:ascii="Times New Roman" w:hAnsi="Times New Roman"/>
          <w:i/>
          <w:sz w:val="28"/>
          <w:szCs w:val="28"/>
        </w:rPr>
        <w:t xml:space="preserve">Антонио Солари, Алевиз Фрязин, Петрок Малой. </w:t>
      </w:r>
      <w:r w:rsidRPr="0074495D">
        <w:rPr>
          <w:rFonts w:ascii="Times New Roman" w:hAnsi="Times New Roman"/>
          <w:sz w:val="28"/>
          <w:szCs w:val="28"/>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74495D">
        <w:rPr>
          <w:rFonts w:ascii="Times New Roman" w:hAnsi="Times New Roman"/>
          <w:i/>
          <w:sz w:val="28"/>
          <w:szCs w:val="28"/>
        </w:rPr>
        <w:t>Приказ каменных дел.</w:t>
      </w:r>
      <w:r w:rsidRPr="0074495D">
        <w:rPr>
          <w:rFonts w:ascii="Times New Roman" w:hAnsi="Times New Roman"/>
          <w:sz w:val="28"/>
          <w:szCs w:val="28"/>
        </w:rPr>
        <w:t xml:space="preserve"> Деревянное зодчество.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Изобразительное искусство. Симон Ушаков. Ярославская школа иконописи. Парсунная живопись.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Летописание и начало книгопечатания. Лицевой свод. Домострой. </w:t>
      </w:r>
      <w:r w:rsidRPr="0074495D">
        <w:rPr>
          <w:rFonts w:ascii="Times New Roman" w:hAnsi="Times New Roman"/>
          <w:i/>
          <w:sz w:val="28"/>
          <w:szCs w:val="28"/>
        </w:rPr>
        <w:t xml:space="preserve">Переписка Ивана Грозного с князем Андреем Курбским. Публицистика Смутного времени. </w:t>
      </w:r>
      <w:r w:rsidRPr="0074495D">
        <w:rPr>
          <w:rFonts w:ascii="Times New Roman" w:hAnsi="Times New Roman"/>
          <w:sz w:val="28"/>
          <w:szCs w:val="28"/>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74495D">
        <w:rPr>
          <w:rFonts w:ascii="Times New Roman" w:hAnsi="Times New Roman"/>
          <w:i/>
          <w:sz w:val="28"/>
          <w:szCs w:val="28"/>
        </w:rPr>
        <w:t xml:space="preserve">Посадская сатира XVII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72630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в </w:t>
      </w:r>
      <w:r w:rsidRPr="0074495D">
        <w:rPr>
          <w:rFonts w:ascii="Times New Roman" w:hAnsi="Times New Roman"/>
          <w:sz w:val="28"/>
          <w:szCs w:val="28"/>
          <w:lang w:val="en-US"/>
        </w:rPr>
        <w:t>XVI</w:t>
      </w:r>
      <w:r w:rsidRPr="0074495D">
        <w:rPr>
          <w:rFonts w:ascii="Times New Roman" w:hAnsi="Times New Roman"/>
          <w:sz w:val="28"/>
          <w:szCs w:val="28"/>
        </w:rPr>
        <w:t xml:space="preserve"> – </w:t>
      </w:r>
      <w:r w:rsidRPr="0074495D">
        <w:rPr>
          <w:rFonts w:ascii="Times New Roman" w:hAnsi="Times New Roman"/>
          <w:sz w:val="28"/>
          <w:szCs w:val="28"/>
          <w:lang w:val="en-US"/>
        </w:rPr>
        <w:t>XVII</w:t>
      </w:r>
      <w:r w:rsidRPr="0074495D">
        <w:rPr>
          <w:rFonts w:ascii="Times New Roman" w:hAnsi="Times New Roman"/>
          <w:sz w:val="28"/>
          <w:szCs w:val="28"/>
        </w:rPr>
        <w:t xml:space="preserve"> вв. </w:t>
      </w:r>
    </w:p>
    <w:p w:rsidR="009D1460" w:rsidRPr="0074495D" w:rsidRDefault="009D1460" w:rsidP="00EB350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w:t>
      </w:r>
      <w:r w:rsidR="00EB3507" w:rsidRPr="0074495D">
        <w:rPr>
          <w:rFonts w:ascii="Times New Roman" w:hAnsi="Times New Roman"/>
          <w:b/>
          <w:bCs/>
          <w:sz w:val="28"/>
          <w:szCs w:val="28"/>
        </w:rPr>
        <w:t>оссия в конце</w:t>
      </w:r>
      <w:r w:rsidRPr="0074495D">
        <w:rPr>
          <w:rFonts w:ascii="Times New Roman" w:hAnsi="Times New Roman"/>
          <w:b/>
          <w:bCs/>
          <w:sz w:val="28"/>
          <w:szCs w:val="28"/>
        </w:rPr>
        <w:t xml:space="preserve">XVII - XVIII ВЕКАХ: </w:t>
      </w:r>
      <w:r w:rsidR="00EB3507" w:rsidRPr="0074495D">
        <w:rPr>
          <w:rFonts w:ascii="Times New Roman" w:hAnsi="Times New Roman"/>
          <w:b/>
          <w:bCs/>
          <w:sz w:val="28"/>
          <w:szCs w:val="28"/>
        </w:rPr>
        <w:t>от царства к империи</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эпоху преобразований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Экономическая политика.</w:t>
      </w:r>
      <w:r w:rsidRPr="0074495D">
        <w:rPr>
          <w:rFonts w:ascii="Times New Roman" w:hAnsi="Times New Roman"/>
          <w:sz w:val="28"/>
          <w:szCs w:val="28"/>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Социальная политика.</w:t>
      </w:r>
      <w:r w:rsidRPr="0074495D">
        <w:rPr>
          <w:rFonts w:ascii="Times New Roman" w:hAnsi="Times New Roman"/>
          <w:sz w:val="28"/>
          <w:szCs w:val="28"/>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Реформы управления.</w:t>
      </w:r>
      <w:r w:rsidRPr="0074495D">
        <w:rPr>
          <w:rFonts w:ascii="Times New Roman" w:hAnsi="Times New Roman"/>
          <w:sz w:val="28"/>
          <w:szCs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Первые гвардейские полки. Создание регулярной армии, военного флота. Рекрутские наборы.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Церковная реформа</w:t>
      </w:r>
      <w:r w:rsidRPr="0074495D">
        <w:rPr>
          <w:rFonts w:ascii="Times New Roman" w:hAnsi="Times New Roman"/>
          <w:b/>
          <w:sz w:val="28"/>
          <w:szCs w:val="28"/>
        </w:rPr>
        <w:t>.</w:t>
      </w:r>
      <w:r w:rsidRPr="0074495D">
        <w:rPr>
          <w:rFonts w:ascii="Times New Roman" w:hAnsi="Times New Roman"/>
          <w:sz w:val="28"/>
          <w:szCs w:val="28"/>
        </w:rPr>
        <w:t xml:space="preserve"> Упразднение патриаршества, учреждение синода. Положение конфессий.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Оппозиция реформам Петра I.</w:t>
      </w:r>
      <w:r w:rsidRPr="0074495D">
        <w:rPr>
          <w:rFonts w:ascii="Times New Roman" w:hAnsi="Times New Roman"/>
          <w:sz w:val="28"/>
          <w:szCs w:val="28"/>
        </w:rPr>
        <w:t xml:space="preserve">Социальные движения в первой четверти XVIII в. </w:t>
      </w:r>
      <w:r w:rsidRPr="0074495D">
        <w:rPr>
          <w:rFonts w:ascii="Times New Roman" w:hAnsi="Times New Roman"/>
          <w:i/>
          <w:sz w:val="28"/>
          <w:szCs w:val="28"/>
        </w:rPr>
        <w:t>Восстания в Астрахани, Башкирии, на Дону.</w:t>
      </w:r>
      <w:r w:rsidRPr="0074495D">
        <w:rPr>
          <w:rFonts w:ascii="Times New Roman" w:hAnsi="Times New Roman"/>
          <w:sz w:val="28"/>
          <w:szCs w:val="28"/>
        </w:rPr>
        <w:t xml:space="preserve"> Дело царевича Алексея.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Внешняя политика.</w:t>
      </w:r>
      <w:r w:rsidRPr="0074495D">
        <w:rPr>
          <w:rFonts w:ascii="Times New Roman" w:hAnsi="Times New Roman"/>
          <w:sz w:val="28"/>
          <w:szCs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Закрепление России на берегах Балтики. Провозглашение России империей. Каспийский поход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 Петра I в области культуры.</w:t>
      </w:r>
      <w:r w:rsidRPr="0074495D">
        <w:rPr>
          <w:rFonts w:ascii="Times New Roman" w:hAnsi="Times New Roman"/>
          <w:sz w:val="28"/>
          <w:szCs w:val="28"/>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Повседневная жизнь и быт правящей элиты и основной массы населения. Перемены в образе жизни российского дворянства. </w:t>
      </w:r>
      <w:r w:rsidRPr="0074495D">
        <w:rPr>
          <w:rFonts w:ascii="Times New Roman" w:hAnsi="Times New Roman"/>
          <w:i/>
          <w:sz w:val="28"/>
          <w:szCs w:val="28"/>
        </w:rPr>
        <w:t xml:space="preserve">Новые формы социальной коммуникации в дворянской среде. </w:t>
      </w:r>
      <w:r w:rsidRPr="0074495D">
        <w:rPr>
          <w:rFonts w:ascii="Times New Roman" w:hAnsi="Times New Roman"/>
          <w:sz w:val="28"/>
          <w:szCs w:val="28"/>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Итоги, последствия и значение петровских преобразований. Образ Петра I в русской культуре.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После Петра Великого: эпоха «дворцовых переворотов»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А.Д.Меншикова. «Кондиции верховников» и приход к власти Анны Иоанновны. «Кабинет министров». Роль Э.Бирона, А.И.Остермана, А.П.Волынского, Б.Х.Миниха в управлении и политической жизни страны.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Укрепление границ империи на Украине и на юго-восточной окраине. </w:t>
      </w:r>
      <w:r w:rsidRPr="0074495D">
        <w:rPr>
          <w:rFonts w:ascii="Times New Roman" w:hAnsi="Times New Roman"/>
          <w:i/>
          <w:sz w:val="28"/>
          <w:szCs w:val="28"/>
        </w:rPr>
        <w:t xml:space="preserve">Переход Младшего жуза в Казахстане под суверенитет Российской империи. Война с Османской империей.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при Елизавете Петровне. Экономическая и финансовая политика. Деятельность П.И.Шувалова.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международных конфликтах 1740-х – 1750-х гг. Участие в Семилетней войне.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Петр III. Манифест «о вольности дворянской». Переворот 28 июня 1762</w:t>
      </w:r>
      <w:r w:rsidR="005202DD" w:rsidRPr="0074495D">
        <w:rPr>
          <w:rFonts w:ascii="Times New Roman" w:hAnsi="Times New Roman"/>
          <w:sz w:val="28"/>
          <w:szCs w:val="28"/>
        </w:rPr>
        <w:t> </w:t>
      </w:r>
      <w:r w:rsidRPr="0074495D">
        <w:rPr>
          <w:rFonts w:ascii="Times New Roman" w:hAnsi="Times New Roman"/>
          <w:sz w:val="28"/>
          <w:szCs w:val="28"/>
        </w:rPr>
        <w:t xml:space="preserve">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1760-х – 1790- гг. Правление Екатерины II и Павла I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Внутренняя политика Екатерины II. Личность императрицы. Идеи Просвещения. «Просвещ</w:t>
      </w:r>
      <w:r w:rsidR="00245F1D" w:rsidRPr="0074495D">
        <w:rPr>
          <w:rFonts w:ascii="Times New Roman" w:hAnsi="Times New Roman"/>
          <w:sz w:val="28"/>
          <w:szCs w:val="28"/>
        </w:rPr>
        <w:t>е</w:t>
      </w:r>
      <w:r w:rsidRPr="0074495D">
        <w:rPr>
          <w:rFonts w:ascii="Times New Roman" w:hAnsi="Times New Roman"/>
          <w:sz w:val="28"/>
          <w:szCs w:val="28"/>
        </w:rPr>
        <w:t xml:space="preserve">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74495D">
        <w:rPr>
          <w:rFonts w:ascii="Times New Roman" w:hAnsi="Times New Roman"/>
          <w:i/>
          <w:sz w:val="28"/>
          <w:szCs w:val="28"/>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Национальная политика. </w:t>
      </w:r>
      <w:r w:rsidRPr="0074495D">
        <w:rPr>
          <w:rFonts w:ascii="Times New Roman" w:hAnsi="Times New Roman"/>
          <w:i/>
          <w:sz w:val="28"/>
          <w:szCs w:val="28"/>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Ростова-на-Дону.Активизация деятельности по привлечению иностранцев в Россию.</w:t>
      </w:r>
      <w:r w:rsidRPr="0074495D">
        <w:rPr>
          <w:rFonts w:ascii="Times New Roman" w:hAnsi="Times New Roman"/>
          <w:sz w:val="28"/>
          <w:szCs w:val="28"/>
        </w:rPr>
        <w:t xml:space="preserve">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74495D">
        <w:rPr>
          <w:rFonts w:ascii="Times New Roman" w:hAnsi="Times New Roman"/>
          <w:i/>
          <w:sz w:val="28"/>
          <w:szCs w:val="28"/>
        </w:rPr>
        <w:t>Дворовые люди.</w:t>
      </w:r>
      <w:r w:rsidRPr="0074495D">
        <w:rPr>
          <w:rFonts w:ascii="Times New Roman" w:hAnsi="Times New Roman"/>
          <w:sz w:val="28"/>
          <w:szCs w:val="28"/>
        </w:rPr>
        <w:t xml:space="preserve"> Роль крепостного строя в экономике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Промышленность в городе и деревне. Роль государства, купечества, помещиков в развитии промышленности. </w:t>
      </w:r>
      <w:r w:rsidRPr="0074495D">
        <w:rPr>
          <w:rFonts w:ascii="Times New Roman" w:hAnsi="Times New Roman"/>
          <w:i/>
          <w:sz w:val="28"/>
          <w:szCs w:val="28"/>
        </w:rPr>
        <w:t xml:space="preserve">Крепостной и вольнонаемный труд. Привлечение крепостных оброчных крестьян к работе на мануфактурах. </w:t>
      </w:r>
      <w:r w:rsidRPr="0074495D">
        <w:rPr>
          <w:rFonts w:ascii="Times New Roman" w:hAnsi="Times New Roman"/>
          <w:sz w:val="28"/>
          <w:szCs w:val="28"/>
        </w:rPr>
        <w:t xml:space="preserve">Развитие крестьянских промыслов.Рост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Внутренняя и внешняя торговля. Торговые пути внутри страны. </w:t>
      </w:r>
      <w:r w:rsidRPr="0074495D">
        <w:rPr>
          <w:rFonts w:ascii="Times New Roman" w:hAnsi="Times New Roman"/>
          <w:i/>
          <w:sz w:val="28"/>
          <w:szCs w:val="28"/>
        </w:rPr>
        <w:t>Водно-транспортные системы: Вышневолоцкая, Тихвинская, Мариинская и др.</w:t>
      </w:r>
      <w:r w:rsidRPr="0074495D">
        <w:rPr>
          <w:rFonts w:ascii="Times New Roman" w:hAnsi="Times New Roman"/>
          <w:sz w:val="28"/>
          <w:szCs w:val="28"/>
        </w:rPr>
        <w:t xml:space="preserve"> Ярмарки и их роль во внутренней торговле. Макарьевская, Ирбитская, Свенская, Коренная ярмарки. Ярмарки на Украине. </w:t>
      </w:r>
      <w:r w:rsidRPr="0074495D">
        <w:rPr>
          <w:rFonts w:ascii="Times New Roman" w:hAnsi="Times New Roman"/>
          <w:i/>
          <w:sz w:val="28"/>
          <w:szCs w:val="28"/>
        </w:rPr>
        <w:t xml:space="preserve">Партнеры России во внешней торговле в Европе и в мире. Обеспечение активного внешнеторгового баланса.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Обострение социальных противоречий. </w:t>
      </w:r>
      <w:r w:rsidRPr="0074495D">
        <w:rPr>
          <w:rFonts w:ascii="Times New Roman" w:hAnsi="Times New Roman"/>
          <w:i/>
          <w:sz w:val="28"/>
          <w:szCs w:val="28"/>
        </w:rPr>
        <w:t>Чумной бунт в Москве.</w:t>
      </w:r>
      <w:r w:rsidRPr="0074495D">
        <w:rPr>
          <w:rFonts w:ascii="Times New Roman" w:hAnsi="Times New Roman"/>
          <w:sz w:val="28"/>
          <w:szCs w:val="28"/>
        </w:rPr>
        <w:t xml:space="preserve"> Восстание под предводительством Емельяна Пугачева. </w:t>
      </w:r>
      <w:r w:rsidRPr="0074495D">
        <w:rPr>
          <w:rFonts w:ascii="Times New Roman" w:hAnsi="Times New Roman"/>
          <w:i/>
          <w:sz w:val="28"/>
          <w:szCs w:val="28"/>
        </w:rPr>
        <w:t>Антидворянский и антикрепостнический характер движения. Роль казачества, народов Урала и Поволжья в восстании.</w:t>
      </w:r>
      <w:r w:rsidRPr="0074495D">
        <w:rPr>
          <w:rFonts w:ascii="Times New Roman" w:hAnsi="Times New Roman"/>
          <w:sz w:val="28"/>
          <w:szCs w:val="28"/>
        </w:rPr>
        <w:t xml:space="preserve"> Влияние восстания на внутреннюю политику и развитие общественной мысли.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Внешняя политика России второй половины XVIII в., ее основные задачи. Н.И. Панин и А.А.Безбородко.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Борьба России за выход к Черному морю. Войны с Османской империей. П.А.Румянцев, А.Суворов, Ф.Ф.Ушаков,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Г.А.Потемкин. Путешествие Екатерины II на юг в 1787 г.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Участие России в разделах Речи Посполитой. </w:t>
      </w:r>
      <w:r w:rsidRPr="0074495D">
        <w:rPr>
          <w:rFonts w:ascii="Times New Roman" w:hAnsi="Times New Roman"/>
          <w:i/>
          <w:sz w:val="28"/>
          <w:szCs w:val="28"/>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74495D">
        <w:rPr>
          <w:rFonts w:ascii="Times New Roman" w:hAnsi="Times New Roman"/>
          <w:sz w:val="28"/>
          <w:szCs w:val="28"/>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74495D">
        <w:rPr>
          <w:rFonts w:ascii="Times New Roman" w:hAnsi="Times New Roman"/>
          <w:i/>
          <w:sz w:val="28"/>
          <w:szCs w:val="28"/>
        </w:rPr>
        <w:t xml:space="preserve">Восстание под предводительством Тадеуша Костюшко.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Участие России в борьбе с революционной Францией. Итальянский и Швейцарский походы А.В.Суворова. Действия эскадры Ф.Ф.Ушакова в Средиземном море.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Российской империи в XVIII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А.П.Сумарокова, Г.Р.Державина, Д.И.Фонвизина. </w:t>
      </w:r>
      <w:r w:rsidRPr="0074495D">
        <w:rPr>
          <w:rFonts w:ascii="Times New Roman" w:hAnsi="Times New Roman"/>
          <w:i/>
          <w:sz w:val="28"/>
          <w:szCs w:val="28"/>
        </w:rPr>
        <w:t>Н.И.Новиков, материалы о положении крепостных крестьян в его журналах.</w:t>
      </w:r>
      <w:r w:rsidRPr="0074495D">
        <w:rPr>
          <w:rFonts w:ascii="Times New Roman" w:hAnsi="Times New Roman"/>
          <w:sz w:val="28"/>
          <w:szCs w:val="28"/>
        </w:rPr>
        <w:t xml:space="preserve"> А.Н.Радищев и его «Путешествие из Петербурга в Москву».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w:t>
      </w:r>
      <w:r w:rsidR="00245F1D" w:rsidRPr="0074495D">
        <w:rPr>
          <w:rFonts w:ascii="Times New Roman" w:hAnsi="Times New Roman"/>
          <w:sz w:val="28"/>
          <w:szCs w:val="28"/>
        </w:rPr>
        <w:t>т. п.</w:t>
      </w:r>
      <w:r w:rsidRPr="0074495D">
        <w:rPr>
          <w:rFonts w:ascii="Times New Roman" w:hAnsi="Times New Roman"/>
          <w:sz w:val="28"/>
          <w:szCs w:val="28"/>
        </w:rPr>
        <w:t xml:space="preserve">). </w:t>
      </w:r>
      <w:r w:rsidRPr="0074495D">
        <w:rPr>
          <w:rFonts w:ascii="Times New Roman" w:hAnsi="Times New Roman"/>
          <w:i/>
          <w:sz w:val="28"/>
          <w:szCs w:val="28"/>
        </w:rPr>
        <w:t>Вклад в развитие русской культуры ученых, художников, мастеров, прибывших из-за рубежа.</w:t>
      </w:r>
      <w:r w:rsidRPr="0074495D">
        <w:rPr>
          <w:rFonts w:ascii="Times New Roman" w:hAnsi="Times New Roman"/>
          <w:sz w:val="28"/>
          <w:szCs w:val="28"/>
        </w:rPr>
        <w:t xml:space="preserve"> Усиление внимания к жизни и культуре русского народа и историческому прошлому России к концу столетия.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Культура и быт российских сословий. Дворянство: жизнь и быт дворянской усадьбы. Духовенство. Купечество. Крестьянство.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74495D">
        <w:rPr>
          <w:rFonts w:ascii="Times New Roman" w:hAnsi="Times New Roman"/>
          <w:i/>
          <w:sz w:val="28"/>
          <w:szCs w:val="28"/>
        </w:rPr>
        <w:t>Исследования в области отечественной истории. Изучение российской словесности и развитие литературного языка. Российская академия. Е.Р.Дашкова.</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М.В. Ломоносов и его выдающаяся роль в становлении российской науки и образования.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Образование в России в XVIII в. </w:t>
      </w:r>
      <w:r w:rsidRPr="0074495D">
        <w:rPr>
          <w:rFonts w:ascii="Times New Roman" w:hAnsi="Times New Roman"/>
          <w:i/>
          <w:sz w:val="28"/>
          <w:szCs w:val="28"/>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74495D">
        <w:rPr>
          <w:rFonts w:ascii="Times New Roman" w:hAnsi="Times New Roman"/>
          <w:sz w:val="28"/>
          <w:szCs w:val="28"/>
        </w:rPr>
        <w:t xml:space="preserve"> Московский университет – первый российский университет.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Русская архитектура XVIII в. Строительство Петербурга, формирование его городского плана. </w:t>
      </w:r>
      <w:r w:rsidRPr="0074495D">
        <w:rPr>
          <w:rFonts w:ascii="Times New Roman" w:hAnsi="Times New Roman"/>
          <w:i/>
          <w:sz w:val="28"/>
          <w:szCs w:val="28"/>
        </w:rPr>
        <w:t>Регулярный характер застройки Петербурга и других городов. Барокко в архитектуре Москвы и Петербурга.</w:t>
      </w:r>
      <w:r w:rsidRPr="0074495D">
        <w:rPr>
          <w:rFonts w:ascii="Times New Roman" w:hAnsi="Times New Roman"/>
          <w:sz w:val="28"/>
          <w:szCs w:val="28"/>
        </w:rPr>
        <w:t xml:space="preserve"> Переход к классицизму, </w:t>
      </w:r>
      <w:r w:rsidRPr="0074495D">
        <w:rPr>
          <w:rFonts w:ascii="Times New Roman" w:hAnsi="Times New Roman"/>
          <w:i/>
          <w:sz w:val="28"/>
          <w:szCs w:val="28"/>
        </w:rPr>
        <w:t xml:space="preserve">создание архитектурных ассамблей в стиле классицизма в обеих столицах. </w:t>
      </w:r>
      <w:r w:rsidRPr="0074495D">
        <w:rPr>
          <w:rFonts w:ascii="Times New Roman" w:hAnsi="Times New Roman"/>
          <w:sz w:val="28"/>
          <w:szCs w:val="28"/>
        </w:rPr>
        <w:t xml:space="preserve">В.И. Баженов, М.Ф.Казаков.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74495D">
        <w:rPr>
          <w:rFonts w:ascii="Times New Roman" w:hAnsi="Times New Roman"/>
          <w:i/>
          <w:sz w:val="28"/>
          <w:szCs w:val="28"/>
        </w:rPr>
        <w:t xml:space="preserve">Новые веяния в изобразительном искусстве в конце столетия.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России в XVIII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при Павле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принципы внутренней политики Павла I. Укрепление абсолютизма </w:t>
      </w:r>
      <w:r w:rsidRPr="0074495D">
        <w:rPr>
          <w:rFonts w:ascii="Times New Roman" w:hAnsi="Times New Roman"/>
          <w:i/>
          <w:sz w:val="28"/>
          <w:szCs w:val="28"/>
        </w:rPr>
        <w:t>через отказ от принципов «просвещенного абсолютизма» и</w:t>
      </w:r>
      <w:r w:rsidRPr="0074495D">
        <w:rPr>
          <w:rFonts w:ascii="Times New Roman" w:hAnsi="Times New Roman"/>
          <w:sz w:val="28"/>
          <w:szCs w:val="28"/>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Внутренняя политика. Ограничение дворянских привилегий.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w:t>
      </w:r>
      <w:r w:rsidRPr="0074495D">
        <w:rPr>
          <w:rFonts w:ascii="Times New Roman" w:hAnsi="Times New Roman"/>
          <w:bCs/>
          <w:sz w:val="28"/>
          <w:szCs w:val="28"/>
        </w:rPr>
        <w:t>в XVIII в.</w:t>
      </w:r>
    </w:p>
    <w:p w:rsidR="009D1460" w:rsidRPr="0074495D" w:rsidRDefault="009D1460" w:rsidP="00EB350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w:t>
      </w:r>
      <w:r w:rsidR="00EB3507" w:rsidRPr="0074495D">
        <w:rPr>
          <w:rFonts w:ascii="Times New Roman" w:hAnsi="Times New Roman"/>
          <w:b/>
          <w:bCs/>
          <w:sz w:val="28"/>
          <w:szCs w:val="28"/>
        </w:rPr>
        <w:t xml:space="preserve">оссийфская империя в </w:t>
      </w:r>
      <w:r w:rsidRPr="0074495D">
        <w:rPr>
          <w:rFonts w:ascii="Times New Roman" w:hAnsi="Times New Roman"/>
          <w:b/>
          <w:bCs/>
          <w:sz w:val="28"/>
          <w:szCs w:val="28"/>
        </w:rPr>
        <w:t xml:space="preserve">XIX – </w:t>
      </w:r>
      <w:r w:rsidR="00EB3507" w:rsidRPr="0074495D">
        <w:rPr>
          <w:rFonts w:ascii="Times New Roman" w:hAnsi="Times New Roman"/>
          <w:b/>
          <w:bCs/>
          <w:sz w:val="28"/>
          <w:szCs w:val="28"/>
        </w:rPr>
        <w:t>начале</w:t>
      </w:r>
      <w:r w:rsidRPr="0074495D">
        <w:rPr>
          <w:rFonts w:ascii="Times New Roman" w:hAnsi="Times New Roman"/>
          <w:b/>
          <w:bCs/>
          <w:sz w:val="28"/>
          <w:szCs w:val="28"/>
        </w:rPr>
        <w:t xml:space="preserve"> XX </w:t>
      </w:r>
      <w:r w:rsidR="00EB3507" w:rsidRPr="0074495D">
        <w:rPr>
          <w:rFonts w:ascii="Times New Roman" w:hAnsi="Times New Roman"/>
          <w:b/>
          <w:bCs/>
          <w:sz w:val="28"/>
          <w:szCs w:val="28"/>
        </w:rPr>
        <w:t>вв</w:t>
      </w:r>
      <w:r w:rsidRPr="0074495D">
        <w:rPr>
          <w:rFonts w:ascii="Times New Roman" w:hAnsi="Times New Roman"/>
          <w:b/>
          <w:bCs/>
          <w:sz w:val="28"/>
          <w:szCs w:val="28"/>
        </w:rPr>
        <w:t>.</w:t>
      </w:r>
    </w:p>
    <w:p w:rsidR="009D1460" w:rsidRPr="0074495D" w:rsidRDefault="009D1460" w:rsidP="005202DD">
      <w:pPr>
        <w:spacing w:after="0" w:line="360" w:lineRule="auto"/>
        <w:ind w:firstLine="709"/>
        <w:rPr>
          <w:rFonts w:ascii="Times New Roman" w:hAnsi="Times New Roman"/>
          <w:b/>
          <w:bCs/>
          <w:sz w:val="28"/>
          <w:szCs w:val="28"/>
        </w:rPr>
      </w:pPr>
      <w:r w:rsidRPr="0074495D">
        <w:rPr>
          <w:rFonts w:ascii="Times New Roman" w:hAnsi="Times New Roman"/>
          <w:b/>
          <w:bCs/>
          <w:sz w:val="28"/>
          <w:szCs w:val="28"/>
        </w:rPr>
        <w:t>Россия на пути к реформам (1801–1861)</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Александровская эпоха: государственный либерализм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Отечественная война 1812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Либеральные и охранительные тенденции во внутренней политике. Польская конституция 1815 г. </w:t>
      </w:r>
      <w:r w:rsidRPr="0074495D">
        <w:rPr>
          <w:rFonts w:ascii="Times New Roman" w:hAnsi="Times New Roman"/>
          <w:i/>
          <w:sz w:val="28"/>
          <w:szCs w:val="28"/>
        </w:rPr>
        <w:t>Военные поселения. Дворянская оппозиция самодержавию.</w:t>
      </w:r>
      <w:r w:rsidRPr="0074495D">
        <w:rPr>
          <w:rFonts w:ascii="Times New Roman" w:hAnsi="Times New Roman"/>
          <w:sz w:val="28"/>
          <w:szCs w:val="28"/>
        </w:rPr>
        <w:t xml:space="preserve"> Тайные организации: Союз спасения, Союз благоденствия, Северное и Южное общества. Восстание декабристов 14 декабря 1825 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Николаевское самодержавие: государственный консерватизм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74495D">
        <w:rPr>
          <w:rFonts w:ascii="Times New Roman" w:hAnsi="Times New Roman"/>
          <w:i/>
          <w:sz w:val="28"/>
          <w:szCs w:val="28"/>
        </w:rPr>
        <w:t>централизация управления, политическая полиция, кодификация законов, цензура, попечительство об образовании.</w:t>
      </w:r>
      <w:r w:rsidRPr="0074495D">
        <w:rPr>
          <w:rFonts w:ascii="Times New Roman" w:hAnsi="Times New Roman"/>
          <w:sz w:val="28"/>
          <w:szCs w:val="28"/>
        </w:rPr>
        <w:t xml:space="preserve"> Крестьянский вопрос. Реформа государственных крестьян П.Д.Киселева 1837-1841 гг. Официальная идеология: «православие, самодержавие, народность». </w:t>
      </w:r>
      <w:r w:rsidRPr="0074495D">
        <w:rPr>
          <w:rFonts w:ascii="Times New Roman" w:hAnsi="Times New Roman"/>
          <w:i/>
          <w:sz w:val="28"/>
          <w:szCs w:val="28"/>
        </w:rPr>
        <w:t xml:space="preserve">Формирование профессиональной бюрократии. Прогрессивное чиновничество: у истоков либерального реформаторства.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Крепостнический социум. Деревня и город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Сословная структура российского общества. Крепостное хозяйство. </w:t>
      </w:r>
      <w:r w:rsidRPr="0074495D">
        <w:rPr>
          <w:rFonts w:ascii="Times New Roman" w:hAnsi="Times New Roman"/>
          <w:i/>
          <w:sz w:val="28"/>
          <w:szCs w:val="28"/>
        </w:rPr>
        <w:t>Помещик и крестьянин, конфликты и сотрудничество.</w:t>
      </w:r>
      <w:r w:rsidRPr="0074495D">
        <w:rPr>
          <w:rFonts w:ascii="Times New Roman" w:hAnsi="Times New Roman"/>
          <w:sz w:val="28"/>
          <w:szCs w:val="28"/>
        </w:rPr>
        <w:t xml:space="preserve"> Промышленный переворот и его особенности в России. Начало железнодорожного строительства. </w:t>
      </w:r>
      <w:r w:rsidRPr="0074495D">
        <w:rPr>
          <w:rFonts w:ascii="Times New Roman" w:hAnsi="Times New Roman"/>
          <w:i/>
          <w:sz w:val="28"/>
          <w:szCs w:val="28"/>
        </w:rPr>
        <w:t>Москва и Петербург: спор двух столиц.</w:t>
      </w:r>
      <w:r w:rsidRPr="0074495D">
        <w:rPr>
          <w:rFonts w:ascii="Times New Roman" w:hAnsi="Times New Roman"/>
          <w:sz w:val="28"/>
          <w:szCs w:val="28"/>
        </w:rPr>
        <w:t xml:space="preserve"> Города как административные, торговые и промышленные центры. Городское самоуправление.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Культурное пространство империи в первой половине XIX в.</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74495D">
        <w:rPr>
          <w:rFonts w:ascii="Times New Roman" w:hAnsi="Times New Roman"/>
          <w:i/>
          <w:sz w:val="28"/>
          <w:szCs w:val="28"/>
        </w:rPr>
        <w:t>Культура повседневности: обретение комфорта. Жизнь в городе и в усадьбе.</w:t>
      </w:r>
      <w:r w:rsidRPr="0074495D">
        <w:rPr>
          <w:rFonts w:ascii="Times New Roman" w:hAnsi="Times New Roman"/>
          <w:sz w:val="28"/>
          <w:szCs w:val="28"/>
        </w:rPr>
        <w:t xml:space="preserve"> Российская культура как часть европейской культуры.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Пространство империи: этнокультурный облик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74495D">
        <w:rPr>
          <w:rFonts w:ascii="Times New Roman" w:hAnsi="Times New Roman"/>
          <w:i/>
          <w:sz w:val="28"/>
          <w:szCs w:val="28"/>
        </w:rPr>
        <w:t>Польское восстание 1830–1831 гг.</w:t>
      </w:r>
      <w:r w:rsidRPr="0074495D">
        <w:rPr>
          <w:rFonts w:ascii="Times New Roman" w:hAnsi="Times New Roman"/>
          <w:sz w:val="28"/>
          <w:szCs w:val="28"/>
        </w:rPr>
        <w:t xml:space="preserve"> Присоединение Грузии и Закавказья. Кавказская война. Движение Шамиля.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Формирование гражданского правосознания. Основные течения общественной мысли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74495D">
        <w:rPr>
          <w:rFonts w:ascii="Times New Roman" w:hAnsi="Times New Roman"/>
          <w:i/>
          <w:sz w:val="28"/>
          <w:szCs w:val="28"/>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74495D">
        <w:rPr>
          <w:rFonts w:ascii="Times New Roman" w:hAnsi="Times New Roman"/>
          <w:i/>
          <w:sz w:val="28"/>
          <w:szCs w:val="28"/>
        </w:rPr>
        <w:t xml:space="preserve">Складывание теории русского социализма. А.И.Герцен.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D1460" w:rsidRPr="0074495D" w:rsidRDefault="009D1460" w:rsidP="0012121B">
      <w:pPr>
        <w:spacing w:after="0" w:line="360" w:lineRule="auto"/>
        <w:ind w:firstLine="709"/>
        <w:rPr>
          <w:rFonts w:ascii="Times New Roman" w:hAnsi="Times New Roman"/>
          <w:b/>
          <w:bCs/>
          <w:sz w:val="28"/>
          <w:szCs w:val="28"/>
        </w:rPr>
      </w:pPr>
      <w:r w:rsidRPr="0074495D">
        <w:rPr>
          <w:rFonts w:ascii="Times New Roman" w:hAnsi="Times New Roman"/>
          <w:b/>
          <w:bCs/>
          <w:sz w:val="28"/>
          <w:szCs w:val="28"/>
        </w:rPr>
        <w:t>Россия в эпоху реформ</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Преобразования Александра II: социальная и правовая модернизация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74495D">
        <w:rPr>
          <w:rFonts w:ascii="Times New Roman" w:hAnsi="Times New Roman"/>
          <w:i/>
          <w:sz w:val="28"/>
          <w:szCs w:val="28"/>
        </w:rPr>
        <w:t>Утверждение начал всесословности в правовом строе страны.</w:t>
      </w:r>
      <w:r w:rsidRPr="0074495D">
        <w:rPr>
          <w:rFonts w:ascii="Times New Roman" w:hAnsi="Times New Roman"/>
          <w:sz w:val="28"/>
          <w:szCs w:val="28"/>
        </w:rPr>
        <w:t xml:space="preserve"> Конституционный вопрос.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«Народное самодержавие» Александра III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Идеология самобытного развития России. Государственный национализм. Реформы и «контрреформы». </w:t>
      </w:r>
      <w:r w:rsidRPr="0074495D">
        <w:rPr>
          <w:rFonts w:ascii="Times New Roman" w:hAnsi="Times New Roman"/>
          <w:i/>
          <w:sz w:val="28"/>
          <w:szCs w:val="28"/>
        </w:rPr>
        <w:t>Политика консервативной стабилизации. Ограничение общественной самодеятельности.</w:t>
      </w:r>
      <w:r w:rsidRPr="0074495D">
        <w:rPr>
          <w:rFonts w:ascii="Times New Roman" w:hAnsi="Times New Roman"/>
          <w:sz w:val="28"/>
          <w:szCs w:val="28"/>
        </w:rPr>
        <w:t xml:space="preserve"> Местное самоуправление и самодержавие. Независимость суда и администрация. </w:t>
      </w:r>
      <w:r w:rsidRPr="0074495D">
        <w:rPr>
          <w:rFonts w:ascii="Times New Roman" w:hAnsi="Times New Roman"/>
          <w:i/>
          <w:sz w:val="28"/>
          <w:szCs w:val="28"/>
        </w:rPr>
        <w:t>Права университетов и власть попечителей.</w:t>
      </w:r>
      <w:r w:rsidRPr="0074495D">
        <w:rPr>
          <w:rFonts w:ascii="Times New Roman" w:hAnsi="Times New Roman"/>
          <w:sz w:val="28"/>
          <w:szCs w:val="28"/>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74495D">
        <w:rPr>
          <w:rFonts w:ascii="Times New Roman" w:hAnsi="Times New Roman"/>
          <w:i/>
          <w:sz w:val="28"/>
          <w:szCs w:val="28"/>
        </w:rPr>
        <w:t>Финансовая политика</w:t>
      </w:r>
      <w:r w:rsidRPr="0074495D">
        <w:rPr>
          <w:rFonts w:ascii="Times New Roman" w:hAnsi="Times New Roman"/>
          <w:sz w:val="28"/>
          <w:szCs w:val="28"/>
        </w:rPr>
        <w:t xml:space="preserve">. </w:t>
      </w:r>
      <w:r w:rsidRPr="0074495D">
        <w:rPr>
          <w:rFonts w:ascii="Times New Roman" w:hAnsi="Times New Roman"/>
          <w:i/>
          <w:sz w:val="28"/>
          <w:szCs w:val="28"/>
        </w:rPr>
        <w:t xml:space="preserve">Консервация аграрных отношений.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Пространство империи. Основные сферы и направления внешнеполитических интересов. Упрочение статуса великой державы. </w:t>
      </w:r>
      <w:r w:rsidRPr="0074495D">
        <w:rPr>
          <w:rFonts w:ascii="Times New Roman" w:hAnsi="Times New Roman"/>
          <w:i/>
          <w:sz w:val="28"/>
          <w:szCs w:val="28"/>
        </w:rPr>
        <w:t xml:space="preserve">Освоение государственной территории.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Пореформенный социум. Сельское хозяйство и промышленность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74495D">
        <w:rPr>
          <w:rFonts w:ascii="Times New Roman" w:hAnsi="Times New Roman"/>
          <w:i/>
          <w:sz w:val="28"/>
          <w:szCs w:val="28"/>
        </w:rPr>
        <w:t>Помещичье «оскудение». Социальные типы крестьян и помещиков.</w:t>
      </w:r>
      <w:r w:rsidRPr="0074495D">
        <w:rPr>
          <w:rFonts w:ascii="Times New Roman" w:hAnsi="Times New Roman"/>
          <w:sz w:val="28"/>
          <w:szCs w:val="28"/>
        </w:rPr>
        <w:t xml:space="preserve"> Дворяне-предприниматели.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74495D">
        <w:rPr>
          <w:rFonts w:ascii="Times New Roman" w:hAnsi="Times New Roman"/>
          <w:i/>
          <w:sz w:val="28"/>
          <w:szCs w:val="28"/>
        </w:rPr>
        <w:t xml:space="preserve">Государственные, общественные и частнопредпринимательские способы его решения.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империи во второй половине XIX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74495D">
        <w:rPr>
          <w:rFonts w:ascii="Times New Roman" w:hAnsi="Times New Roman"/>
          <w:i/>
          <w:sz w:val="28"/>
          <w:szCs w:val="28"/>
        </w:rPr>
        <w:t xml:space="preserve">Роль печатного слова в формировании общественного мнения. Народная, элитарная и массовая культура. </w:t>
      </w:r>
      <w:r w:rsidRPr="0074495D">
        <w:rPr>
          <w:rFonts w:ascii="Times New Roman" w:hAnsi="Times New Roman"/>
          <w:sz w:val="28"/>
          <w:szCs w:val="28"/>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Этнокультурный облик империи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74495D">
        <w:rPr>
          <w:rFonts w:ascii="Times New Roman" w:hAnsi="Times New Roman"/>
          <w:i/>
          <w:sz w:val="28"/>
          <w:szCs w:val="28"/>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74495D">
        <w:rPr>
          <w:rFonts w:ascii="Times New Roman" w:hAnsi="Times New Roman"/>
          <w:sz w:val="28"/>
          <w:szCs w:val="28"/>
        </w:rPr>
        <w:t xml:space="preserve"> Национальные движения народов России. Взаимодействие национальных культур и народов.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Формирование гражданского общества и основные направления общественных движений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74495D">
        <w:rPr>
          <w:rFonts w:ascii="Times New Roman" w:hAnsi="Times New Roman"/>
          <w:i/>
          <w:sz w:val="28"/>
          <w:szCs w:val="28"/>
        </w:rPr>
        <w:t xml:space="preserve">Студенческое движение. Рабочее движение. Женское движение.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Идейные течения и общественное движение. </w:t>
      </w:r>
      <w:r w:rsidRPr="0074495D">
        <w:rPr>
          <w:rFonts w:ascii="Times New Roman" w:hAnsi="Times New Roman"/>
          <w:i/>
          <w:sz w:val="28"/>
          <w:szCs w:val="28"/>
        </w:rPr>
        <w:t xml:space="preserve">Влияние позитивизма, дарвинизма, марксизма и других направлений европейской общественной мысли. </w:t>
      </w:r>
      <w:r w:rsidRPr="0074495D">
        <w:rPr>
          <w:rFonts w:ascii="Times New Roman" w:hAnsi="Times New Roman"/>
          <w:sz w:val="28"/>
          <w:szCs w:val="28"/>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74495D">
        <w:rPr>
          <w:rFonts w:ascii="Times New Roman" w:hAnsi="Times New Roman"/>
          <w:i/>
          <w:sz w:val="28"/>
          <w:szCs w:val="28"/>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74495D">
        <w:rPr>
          <w:rFonts w:ascii="Times New Roman" w:hAnsi="Times New Roman"/>
          <w:sz w:val="28"/>
          <w:szCs w:val="28"/>
        </w:rPr>
        <w:t xml:space="preserve"> Политический терроризм. Распространение марксизма и формирование социал-демократии. </w:t>
      </w:r>
      <w:r w:rsidRPr="0074495D">
        <w:rPr>
          <w:rFonts w:ascii="Times New Roman" w:hAnsi="Times New Roman"/>
          <w:i/>
          <w:sz w:val="28"/>
          <w:szCs w:val="28"/>
        </w:rPr>
        <w:t xml:space="preserve">Группа «Освобождение труда». «Союз борьбы за освобождение рабочего класса». I съезд РСДРП.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Кризис империи в начале ХХ века</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74495D">
        <w:rPr>
          <w:rFonts w:ascii="Times New Roman" w:hAnsi="Times New Roman"/>
          <w:i/>
          <w:sz w:val="28"/>
          <w:szCs w:val="28"/>
        </w:rPr>
        <w:t>Отечественный и иностранный капитал, его роль в индустриализации страны.</w:t>
      </w:r>
      <w:r w:rsidRPr="0074495D">
        <w:rPr>
          <w:rFonts w:ascii="Times New Roman" w:hAnsi="Times New Roman"/>
          <w:sz w:val="28"/>
          <w:szCs w:val="28"/>
        </w:rPr>
        <w:t xml:space="preserve"> Россия – мировой экспортер хлеба. Аграрный вопрос.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74495D">
        <w:rPr>
          <w:rFonts w:ascii="Times New Roman" w:hAnsi="Times New Roman"/>
          <w:i/>
          <w:sz w:val="28"/>
          <w:szCs w:val="28"/>
        </w:rPr>
        <w:t xml:space="preserve">Положение женщины в обществе. Церковь в условиях кризиса имперской идеологии. Распространение светской этики и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Первая российская революция 1905-1907 гг. Начало парламентаризма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Николай II и его окружение. Деятельность В.К. Плеве на посту министра внутренних дел. Оппозиционное либеральное движение. </w:t>
      </w:r>
      <w:r w:rsidRPr="0074495D">
        <w:rPr>
          <w:rFonts w:ascii="Times New Roman" w:hAnsi="Times New Roman"/>
          <w:i/>
          <w:sz w:val="28"/>
          <w:szCs w:val="28"/>
        </w:rPr>
        <w:t xml:space="preserve">«Союз освобождения». «Банкетная кампания».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Предпосылки Первой российской революции. Формы социальных протестов. Борьба профессиональных революционеров с государством. </w:t>
      </w:r>
      <w:r w:rsidRPr="0074495D">
        <w:rPr>
          <w:rFonts w:ascii="Times New Roman" w:hAnsi="Times New Roman"/>
          <w:i/>
          <w:sz w:val="28"/>
          <w:szCs w:val="28"/>
        </w:rPr>
        <w:t xml:space="preserve">Политический терроризм.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многопартийной системы. Политические партии, массовые движения и их лидеры. </w:t>
      </w:r>
      <w:r w:rsidRPr="0074495D">
        <w:rPr>
          <w:rFonts w:ascii="Times New Roman" w:hAnsi="Times New Roman"/>
          <w:i/>
          <w:sz w:val="28"/>
          <w:szCs w:val="28"/>
        </w:rPr>
        <w:t>Неонароднические партии и организации (социалисты-революционеры).</w:t>
      </w:r>
      <w:r w:rsidRPr="0074495D">
        <w:rPr>
          <w:rFonts w:ascii="Times New Roman" w:hAnsi="Times New Roman"/>
          <w:sz w:val="28"/>
          <w:szCs w:val="28"/>
        </w:rPr>
        <w:t xml:space="preserve"> Социал-демократия: большевики и меньшевики. Либеральные партии (кадеты, октябристы). </w:t>
      </w:r>
      <w:r w:rsidRPr="0074495D">
        <w:rPr>
          <w:rFonts w:ascii="Times New Roman" w:hAnsi="Times New Roman"/>
          <w:i/>
          <w:sz w:val="28"/>
          <w:szCs w:val="28"/>
        </w:rPr>
        <w:t>Национальные партии</w:t>
      </w:r>
      <w:r w:rsidRPr="0074495D">
        <w:rPr>
          <w:rFonts w:ascii="Times New Roman" w:hAnsi="Times New Roman"/>
          <w:sz w:val="28"/>
          <w:szCs w:val="28"/>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Избирательный закон 11 декабря 1905 г. Избирательная кампания в I Государственную думу. Основные государственные законы 23 апреля 1906 г.</w:t>
      </w:r>
      <w:r w:rsidRPr="0074495D">
        <w:rPr>
          <w:rFonts w:ascii="Times New Roman" w:hAnsi="Times New Roman"/>
          <w:sz w:val="28"/>
          <w:szCs w:val="28"/>
        </w:rPr>
        <w:t xml:space="preserve"> Деятельность I и II Государственной думы: итоги и уроки.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Общество и власть после революции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Уроки революции: политическая стабилизация и социальные преобразования. П.А.Столыпин: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74495D">
        <w:rPr>
          <w:rFonts w:ascii="Times New Roman" w:hAnsi="Times New Roman"/>
          <w:i/>
          <w:sz w:val="28"/>
          <w:szCs w:val="28"/>
        </w:rPr>
        <w:t xml:space="preserve">Национальные партии и фракции в Государственной Думе.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Обострение международной обстановки. Блоковая система и участие в ней России. Россия в преддверии мировой катастрофы.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«Серебряный век» российской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Развитие народного просвещения: попытка преодоления разрыва между образованным обществом и народом.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w:t>
      </w:r>
      <w:r w:rsidRPr="0074495D">
        <w:rPr>
          <w:rFonts w:ascii="Times New Roman" w:hAnsi="Times New Roman"/>
          <w:bCs/>
          <w:sz w:val="28"/>
          <w:szCs w:val="28"/>
        </w:rPr>
        <w:t>в XI</w:t>
      </w:r>
      <w:r w:rsidRPr="0074495D">
        <w:rPr>
          <w:rFonts w:ascii="Times New Roman" w:hAnsi="Times New Roman"/>
          <w:bCs/>
          <w:sz w:val="28"/>
          <w:szCs w:val="28"/>
          <w:lang w:val="en-US"/>
        </w:rPr>
        <w:t>X</w:t>
      </w:r>
      <w:r w:rsidRPr="0074495D">
        <w:rPr>
          <w:rFonts w:ascii="Times New Roman" w:hAnsi="Times New Roman"/>
          <w:bCs/>
          <w:sz w:val="28"/>
          <w:szCs w:val="28"/>
        </w:rPr>
        <w:t xml:space="preserve"> в.</w:t>
      </w:r>
    </w:p>
    <w:p w:rsidR="009D1460" w:rsidRPr="0074495D" w:rsidRDefault="009D1460" w:rsidP="00F17097">
      <w:pPr>
        <w:spacing w:after="0" w:line="360" w:lineRule="auto"/>
        <w:ind w:firstLine="709"/>
        <w:rPr>
          <w:rFonts w:ascii="Times New Roman" w:hAnsi="Times New Roman"/>
          <w:sz w:val="28"/>
          <w:szCs w:val="28"/>
        </w:rPr>
      </w:pPr>
    </w:p>
    <w:p w:rsidR="009D1460" w:rsidRPr="0074495D" w:rsidRDefault="009D1460" w:rsidP="00EB350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Всеобщая история</w:t>
      </w:r>
    </w:p>
    <w:p w:rsidR="009D1460" w:rsidRPr="0074495D" w:rsidRDefault="00EB3507"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b/>
          <w:sz w:val="28"/>
          <w:szCs w:val="28"/>
        </w:rPr>
        <w:t>История Древнего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Что изучает история. Историческая хронология (сч</w:t>
      </w:r>
      <w:r w:rsidR="00245F1D" w:rsidRPr="0074495D">
        <w:rPr>
          <w:rFonts w:ascii="Times New Roman" w:hAnsi="Times New Roman"/>
          <w:sz w:val="28"/>
          <w:szCs w:val="28"/>
        </w:rPr>
        <w:t>е</w:t>
      </w:r>
      <w:r w:rsidRPr="0074495D">
        <w:rPr>
          <w:rFonts w:ascii="Times New Roman" w:hAnsi="Times New Roman"/>
          <w:sz w:val="28"/>
          <w:szCs w:val="28"/>
        </w:rPr>
        <w:t>т лет «до н. э.» и «н. э.»). Историческая карта. Источники исторических знаний. Вспомогательные исторические науки.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Первобытность.</w:t>
      </w:r>
      <w:r w:rsidRPr="0074495D">
        <w:rPr>
          <w:rFonts w:ascii="Times New Roman" w:hAnsi="Times New Roman"/>
          <w:sz w:val="28"/>
          <w:szCs w:val="28"/>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Возникновение древнейших цивилизаций.</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Древний мир: </w:t>
      </w:r>
      <w:r w:rsidRPr="0074495D">
        <w:rPr>
          <w:rFonts w:ascii="Times New Roman" w:hAnsi="Times New Roman"/>
          <w:sz w:val="28"/>
          <w:szCs w:val="28"/>
        </w:rPr>
        <w:t>понятие и хронология. Карта Древнего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Древний Восток</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74495D">
        <w:rPr>
          <w:rFonts w:ascii="Times New Roman" w:hAnsi="Times New Roman"/>
          <w:i/>
          <w:sz w:val="28"/>
          <w:szCs w:val="28"/>
        </w:rPr>
        <w:t xml:space="preserve">Фараон-реформатор Эхнатон. </w:t>
      </w:r>
      <w:r w:rsidRPr="0074495D">
        <w:rPr>
          <w:rFonts w:ascii="Times New Roman" w:hAnsi="Times New Roman"/>
          <w:sz w:val="28"/>
          <w:szCs w:val="28"/>
        </w:rPr>
        <w:t>Военные походы. Рабы. Познания древних египтян. Письменность. Храмы и пирамиды.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Восточное Средиземноморье в древности. Финикия: природные условия, занятия жителей. Развитие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Ассирия: завоевания ассирийцев, культурные сокровища Ниневии, гибель империи. Персидская держава: военные походы, управление империей.</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Древний Китай. Условия жизни и хозяйственная деятельность населения. Создание объедин</w:t>
      </w:r>
      <w:r w:rsidR="00245F1D" w:rsidRPr="0074495D">
        <w:rPr>
          <w:rFonts w:ascii="Times New Roman" w:hAnsi="Times New Roman"/>
          <w:sz w:val="28"/>
          <w:szCs w:val="28"/>
        </w:rPr>
        <w:t>е</w:t>
      </w:r>
      <w:r w:rsidRPr="0074495D">
        <w:rPr>
          <w:rFonts w:ascii="Times New Roman" w:hAnsi="Times New Roman"/>
          <w:sz w:val="28"/>
          <w:szCs w:val="28"/>
        </w:rPr>
        <w:t>нного государства. Империи Цинь и Хань. Жизнь в империи: правители и подданные, положение различных групп населения. Развитие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Великий ш</w:t>
      </w:r>
      <w:r w:rsidR="00245F1D" w:rsidRPr="0074495D">
        <w:rPr>
          <w:rFonts w:ascii="Times New Roman" w:hAnsi="Times New Roman"/>
          <w:sz w:val="28"/>
          <w:szCs w:val="28"/>
        </w:rPr>
        <w:t>е</w:t>
      </w:r>
      <w:r w:rsidRPr="0074495D">
        <w:rPr>
          <w:rFonts w:ascii="Times New Roman" w:hAnsi="Times New Roman"/>
          <w:sz w:val="28"/>
          <w:szCs w:val="28"/>
        </w:rPr>
        <w:t>лковый путь. Религиозно-философские учения (конфуцианство). Научные знания и изобретения. Храмы. Великая Китайская стена.</w:t>
      </w:r>
    </w:p>
    <w:p w:rsidR="0002076A"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Античный мир: </w:t>
      </w:r>
      <w:r w:rsidRPr="0074495D">
        <w:rPr>
          <w:rFonts w:ascii="Times New Roman" w:hAnsi="Times New Roman"/>
          <w:sz w:val="28"/>
          <w:szCs w:val="28"/>
        </w:rPr>
        <w:t>понятие. Карта античного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Древняя Греция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Население Древней Греции: условия жизни и занятия. Древнейшие государства на Крите. </w:t>
      </w:r>
      <w:r w:rsidRPr="0074495D">
        <w:rPr>
          <w:rFonts w:ascii="Times New Roman" w:hAnsi="Times New Roman"/>
          <w:i/>
          <w:sz w:val="28"/>
          <w:szCs w:val="28"/>
        </w:rPr>
        <w:t>Государства ахейской Греции (Микены, Тиринф и др.).</w:t>
      </w:r>
      <w:r w:rsidRPr="0074495D">
        <w:rPr>
          <w:rFonts w:ascii="Times New Roman" w:hAnsi="Times New Roman"/>
          <w:sz w:val="28"/>
          <w:szCs w:val="28"/>
        </w:rPr>
        <w:t xml:space="preserve"> Троянская война. «Илиада» и «Одиссея». Верования древних греков. Сказания о богах и героях.</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74495D">
        <w:rPr>
          <w:rFonts w:ascii="Times New Roman" w:hAnsi="Times New Roman"/>
          <w:i/>
          <w:sz w:val="28"/>
          <w:szCs w:val="28"/>
        </w:rPr>
        <w:t xml:space="preserve">реформы Клисфена. </w:t>
      </w:r>
      <w:r w:rsidRPr="0074495D">
        <w:rPr>
          <w:rFonts w:ascii="Times New Roman" w:hAnsi="Times New Roman"/>
          <w:sz w:val="28"/>
          <w:szCs w:val="28"/>
        </w:rPr>
        <w:t>Спарта: основные группы населения, политическое устройство. Спартанское воспитание. Организация военного дела.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Период эллинизма. Македонские завоевания. Держава Александра Македонского и е</w:t>
      </w:r>
      <w:r w:rsidR="00245F1D" w:rsidRPr="0074495D">
        <w:rPr>
          <w:rFonts w:ascii="Times New Roman" w:hAnsi="Times New Roman"/>
          <w:sz w:val="28"/>
          <w:szCs w:val="28"/>
        </w:rPr>
        <w:t>е</w:t>
      </w:r>
      <w:r w:rsidRPr="0074495D">
        <w:rPr>
          <w:rFonts w:ascii="Times New Roman" w:hAnsi="Times New Roman"/>
          <w:sz w:val="28"/>
          <w:szCs w:val="28"/>
        </w:rPr>
        <w:t xml:space="preserve"> распад. Эллинистические государства Востока. Культура эллинистического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Древний Рим</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Завоевание Римом Италии. Войны с Карфагеном; Ганнибал. Римская армия. Установление господства Рима в Средиземноморье. </w:t>
      </w:r>
      <w:r w:rsidRPr="0074495D">
        <w:rPr>
          <w:rFonts w:ascii="Times New Roman" w:hAnsi="Times New Roman"/>
          <w:i/>
          <w:sz w:val="28"/>
          <w:szCs w:val="28"/>
        </w:rPr>
        <w:t>Реформы Гракхов. Рабство в Древнем Риме.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D1460" w:rsidRPr="0074495D" w:rsidRDefault="009D1460" w:rsidP="00EB350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sz w:val="28"/>
          <w:szCs w:val="28"/>
        </w:rPr>
        <w:t>Историческое и культурное наследие древних цивилизаций.</w:t>
      </w:r>
    </w:p>
    <w:p w:rsidR="009D1460" w:rsidRPr="0074495D" w:rsidRDefault="00EB3507"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средних веков</w:t>
      </w:r>
    </w:p>
    <w:p w:rsidR="0002076A"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Средние века: понятие и хронологические рамки.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Раннее Средневековье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Начало Средневековья. Великое переселение народов. Образование варварских королевств.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Народы Европы в раннее Средневековье. Франки: расселение, занятия, общественное устройство. </w:t>
      </w:r>
      <w:r w:rsidRPr="0074495D">
        <w:rPr>
          <w:rFonts w:ascii="Times New Roman" w:hAnsi="Times New Roman"/>
          <w:i/>
          <w:sz w:val="28"/>
          <w:szCs w:val="28"/>
        </w:rPr>
        <w:t>Законы франков; «Салическая правда».</w:t>
      </w:r>
      <w:r w:rsidRPr="0074495D">
        <w:rPr>
          <w:rFonts w:ascii="Times New Roman" w:hAnsi="Times New Roman"/>
          <w:sz w:val="28"/>
          <w:szCs w:val="28"/>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Зрелое Средневековье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Крестьянство: феодальная зависимость, повинности, условия жизни. Крестьянская община.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74495D">
        <w:rPr>
          <w:rFonts w:ascii="Times New Roman" w:hAnsi="Times New Roman"/>
          <w:i/>
          <w:sz w:val="28"/>
          <w:szCs w:val="28"/>
        </w:rPr>
        <w:t>Ереси: причины возникновения и распространения. Преследование еретиков.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74495D">
        <w:rPr>
          <w:rFonts w:ascii="Times New Roman" w:hAnsi="Times New Roman"/>
          <w:i/>
          <w:sz w:val="28"/>
          <w:szCs w:val="28"/>
        </w:rPr>
        <w:t>(Жакерия, восстание Уота Тайлера).</w:t>
      </w:r>
      <w:r w:rsidRPr="0074495D">
        <w:rPr>
          <w:rFonts w:ascii="Times New Roman" w:hAnsi="Times New Roman"/>
          <w:sz w:val="28"/>
          <w:szCs w:val="28"/>
        </w:rPr>
        <w:t xml:space="preserve"> Гуситское движение в Чехии.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Византийская империя и славянские государства в XII—XV вв. Экспансия турок-османов и падение Византии.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Страны Востока в Средние века. </w:t>
      </w:r>
      <w:r w:rsidRPr="0074495D">
        <w:rPr>
          <w:rFonts w:ascii="Times New Roman" w:hAnsi="Times New Roman"/>
          <w:sz w:val="28"/>
          <w:szCs w:val="28"/>
        </w:rPr>
        <w:t xml:space="preserve">Османская империя: завоевания турок-османов, управление империей, </w:t>
      </w:r>
      <w:r w:rsidRPr="0074495D">
        <w:rPr>
          <w:rFonts w:ascii="Times New Roman" w:hAnsi="Times New Roman"/>
          <w:i/>
          <w:sz w:val="28"/>
          <w:szCs w:val="28"/>
        </w:rPr>
        <w:t>положение покор</w:t>
      </w:r>
      <w:r w:rsidR="00245F1D" w:rsidRPr="0074495D">
        <w:rPr>
          <w:rFonts w:ascii="Times New Roman" w:hAnsi="Times New Roman"/>
          <w:i/>
          <w:sz w:val="28"/>
          <w:szCs w:val="28"/>
        </w:rPr>
        <w:t>е</w:t>
      </w:r>
      <w:r w:rsidRPr="0074495D">
        <w:rPr>
          <w:rFonts w:ascii="Times New Roman" w:hAnsi="Times New Roman"/>
          <w:i/>
          <w:sz w:val="28"/>
          <w:szCs w:val="28"/>
        </w:rPr>
        <w:t>нных народов</w:t>
      </w:r>
      <w:r w:rsidRPr="0074495D">
        <w:rPr>
          <w:rFonts w:ascii="Times New Roman" w:hAnsi="Times New Roman"/>
          <w:sz w:val="28"/>
          <w:szCs w:val="28"/>
        </w:rPr>
        <w:t>. Монгольская держава: общественный строй монгольских плем</w:t>
      </w:r>
      <w:r w:rsidR="00245F1D" w:rsidRPr="0074495D">
        <w:rPr>
          <w:rFonts w:ascii="Times New Roman" w:hAnsi="Times New Roman"/>
          <w:sz w:val="28"/>
          <w:szCs w:val="28"/>
        </w:rPr>
        <w:t>е</w:t>
      </w:r>
      <w:r w:rsidRPr="0074495D">
        <w:rPr>
          <w:rFonts w:ascii="Times New Roman" w:hAnsi="Times New Roman"/>
          <w:sz w:val="28"/>
          <w:szCs w:val="28"/>
        </w:rPr>
        <w:t>н, завоевания Чингисхана и его потомков, управление подчин</w:t>
      </w:r>
      <w:r w:rsidR="00245F1D" w:rsidRPr="0074495D">
        <w:rPr>
          <w:rFonts w:ascii="Times New Roman" w:hAnsi="Times New Roman"/>
          <w:sz w:val="28"/>
          <w:szCs w:val="28"/>
        </w:rPr>
        <w:t>е</w:t>
      </w:r>
      <w:r w:rsidRPr="0074495D">
        <w:rPr>
          <w:rFonts w:ascii="Times New Roman" w:hAnsi="Times New Roman"/>
          <w:sz w:val="28"/>
          <w:szCs w:val="28"/>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74495D">
        <w:rPr>
          <w:rFonts w:ascii="Times New Roman" w:hAnsi="Times New Roman"/>
          <w:i/>
          <w:sz w:val="28"/>
          <w:szCs w:val="28"/>
        </w:rPr>
        <w:t xml:space="preserve">Делийский султанат. </w:t>
      </w:r>
      <w:r w:rsidRPr="0074495D">
        <w:rPr>
          <w:rFonts w:ascii="Times New Roman" w:hAnsi="Times New Roman"/>
          <w:sz w:val="28"/>
          <w:szCs w:val="28"/>
        </w:rPr>
        <w:t>Культура народов Востока. Литература. Архитектура. Традиционные искусства и рем</w:t>
      </w:r>
      <w:r w:rsidR="00245F1D" w:rsidRPr="0074495D">
        <w:rPr>
          <w:rFonts w:ascii="Times New Roman" w:hAnsi="Times New Roman"/>
          <w:sz w:val="28"/>
          <w:szCs w:val="28"/>
        </w:rPr>
        <w:t>е</w:t>
      </w:r>
      <w:r w:rsidRPr="0074495D">
        <w:rPr>
          <w:rFonts w:ascii="Times New Roman" w:hAnsi="Times New Roman"/>
          <w:sz w:val="28"/>
          <w:szCs w:val="28"/>
        </w:rPr>
        <w:t>сла.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Государства доколумбовой Америки.</w:t>
      </w:r>
      <w:r w:rsidRPr="0074495D">
        <w:rPr>
          <w:rFonts w:ascii="Times New Roman" w:hAnsi="Times New Roman"/>
          <w:sz w:val="28"/>
          <w:szCs w:val="28"/>
        </w:rPr>
        <w:t>Общественный строй. Религиозные верования населения. Культура.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и культурное наследие Средневековья.</w:t>
      </w:r>
    </w:p>
    <w:p w:rsidR="009D1460" w:rsidRPr="0074495D" w:rsidRDefault="00EB3507"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Нового времени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Новое время: понятие и хронологические рамки. </w:t>
      </w:r>
    </w:p>
    <w:p w:rsidR="009D1460" w:rsidRPr="0074495D" w:rsidRDefault="009D1460"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bCs/>
          <w:sz w:val="28"/>
          <w:szCs w:val="28"/>
        </w:rPr>
        <w:t xml:space="preserve">Европа в конце ХV </w:t>
      </w:r>
      <w:r w:rsidRPr="0074495D">
        <w:rPr>
          <w:rFonts w:ascii="Times New Roman" w:hAnsi="Times New Roman"/>
          <w:b/>
          <w:sz w:val="28"/>
          <w:szCs w:val="28"/>
        </w:rPr>
        <w:t xml:space="preserve">— </w:t>
      </w:r>
      <w:r w:rsidRPr="0074495D">
        <w:rPr>
          <w:rFonts w:ascii="Times New Roman" w:hAnsi="Times New Roman"/>
          <w:b/>
          <w:bCs/>
          <w:sz w:val="28"/>
          <w:szCs w:val="28"/>
        </w:rPr>
        <w:t>начале XVII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Нидерландская революция: цели, участники, формы борьбы. Итоги и значение революции.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 середине XVII—ХVIII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rsidR="00245F1D" w:rsidRPr="0074495D">
        <w:rPr>
          <w:rFonts w:ascii="Times New Roman" w:hAnsi="Times New Roman"/>
          <w:sz w:val="28"/>
          <w:szCs w:val="28"/>
        </w:rPr>
        <w:t>е</w:t>
      </w:r>
      <w:r w:rsidRPr="0074495D">
        <w:rPr>
          <w:rFonts w:ascii="Times New Roman" w:hAnsi="Times New Roman"/>
          <w:sz w:val="28"/>
          <w:szCs w:val="28"/>
        </w:rPr>
        <w:t>нных Штатов Америки; «отцы-основатели».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Французская революция XVIII в.: причины, участники. Начало и основные этапы революции. Политические течения и деятели революции. </w:t>
      </w:r>
      <w:r w:rsidRPr="0074495D">
        <w:rPr>
          <w:rFonts w:ascii="Times New Roman" w:hAnsi="Times New Roman"/>
          <w:i/>
          <w:sz w:val="28"/>
          <w:szCs w:val="28"/>
        </w:rPr>
        <w:t>Программные и государственные документы. Революционные войны.</w:t>
      </w:r>
      <w:r w:rsidRPr="0074495D">
        <w:rPr>
          <w:rFonts w:ascii="Times New Roman" w:hAnsi="Times New Roman"/>
          <w:sz w:val="28"/>
          <w:szCs w:val="28"/>
        </w:rPr>
        <w:t xml:space="preserve"> Итоги и значение революции.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Европейская культура XVI—XVIII вв. Развитие науки: переворот в естествознании, возникновение новой картины мира; выдающиеся уч</w:t>
      </w:r>
      <w:r w:rsidR="00245F1D" w:rsidRPr="0074495D">
        <w:rPr>
          <w:rFonts w:ascii="Times New Roman" w:hAnsi="Times New Roman"/>
          <w:sz w:val="28"/>
          <w:szCs w:val="28"/>
        </w:rPr>
        <w:t>е</w:t>
      </w:r>
      <w:r w:rsidRPr="0074495D">
        <w:rPr>
          <w:rFonts w:ascii="Times New Roman" w:hAnsi="Times New Roman"/>
          <w:sz w:val="28"/>
          <w:szCs w:val="28"/>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Востока в XVI—XVIII вв.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74495D">
        <w:rPr>
          <w:rFonts w:ascii="Times New Roman" w:hAnsi="Times New Roman"/>
          <w:i/>
          <w:sz w:val="28"/>
          <w:szCs w:val="28"/>
        </w:rPr>
        <w:t>Образование централизованного государства и установление с</w:t>
      </w:r>
      <w:r w:rsidR="00245F1D" w:rsidRPr="0074495D">
        <w:rPr>
          <w:rFonts w:ascii="Times New Roman" w:hAnsi="Times New Roman"/>
          <w:i/>
          <w:sz w:val="28"/>
          <w:szCs w:val="28"/>
        </w:rPr>
        <w:t>е</w:t>
      </w:r>
      <w:r w:rsidRPr="0074495D">
        <w:rPr>
          <w:rFonts w:ascii="Times New Roman" w:hAnsi="Times New Roman"/>
          <w:i/>
          <w:sz w:val="28"/>
          <w:szCs w:val="28"/>
        </w:rPr>
        <w:t>гуната Токугава в Японии.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 первой половине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во второй половине ХIХ в.</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74495D">
        <w:rPr>
          <w:rFonts w:ascii="Times New Roman" w:hAnsi="Times New Roman"/>
          <w:i/>
          <w:sz w:val="28"/>
          <w:szCs w:val="28"/>
        </w:rPr>
        <w:t>внутренняя и внешняя политика, франко-германская война, колониальные войны.</w:t>
      </w:r>
      <w:r w:rsidRPr="0074495D">
        <w:rPr>
          <w:rFonts w:ascii="Times New Roman" w:hAnsi="Times New Roman"/>
          <w:sz w:val="28"/>
          <w:szCs w:val="28"/>
        </w:rPr>
        <w:t xml:space="preserve"> Образование единого государства в Италии; </w:t>
      </w:r>
      <w:r w:rsidRPr="0074495D">
        <w:rPr>
          <w:rFonts w:ascii="Times New Roman" w:hAnsi="Times New Roman"/>
          <w:i/>
          <w:sz w:val="28"/>
          <w:szCs w:val="28"/>
        </w:rPr>
        <w:t>К. Кавур, Дж. Гарибальди.</w:t>
      </w:r>
      <w:r w:rsidRPr="0074495D">
        <w:rPr>
          <w:rFonts w:ascii="Times New Roman" w:hAnsi="Times New Roman"/>
          <w:sz w:val="28"/>
          <w:szCs w:val="28"/>
        </w:rPr>
        <w:t xml:space="preserve"> Объединение германских государств, провозглашение Германской империи; О. Бисмарк. </w:t>
      </w:r>
      <w:r w:rsidRPr="0074495D">
        <w:rPr>
          <w:rFonts w:ascii="Times New Roman" w:hAnsi="Times New Roman"/>
          <w:i/>
          <w:sz w:val="28"/>
          <w:szCs w:val="28"/>
        </w:rPr>
        <w:t>Габсбургская монархия: австро-венгерский дуализм.</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Соедин</w:t>
      </w:r>
      <w:r w:rsidR="00245F1D" w:rsidRPr="0074495D">
        <w:rPr>
          <w:rFonts w:ascii="Times New Roman" w:hAnsi="Times New Roman"/>
          <w:sz w:val="28"/>
          <w:szCs w:val="28"/>
        </w:rPr>
        <w:t>е</w:t>
      </w:r>
      <w:r w:rsidRPr="0074495D">
        <w:rPr>
          <w:rFonts w:ascii="Times New Roman" w:hAnsi="Times New Roman"/>
          <w:sz w:val="28"/>
          <w:szCs w:val="28"/>
        </w:rPr>
        <w:t>нные Штаты Америки во второй половине ХIХ в.: экономика, социальные отношения, политическая жизнь. Север и Юг. Гражданская война (1861—1865). А. Линкольн.</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Экономическое и социально-политическое развитие стран Европы и США в конце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74495D">
        <w:rPr>
          <w:rFonts w:ascii="Times New Roman" w:hAnsi="Times New Roman"/>
          <w:i/>
          <w:sz w:val="28"/>
          <w:szCs w:val="28"/>
        </w:rPr>
        <w:t xml:space="preserve">Расширение спектра общественных движений. </w:t>
      </w:r>
      <w:r w:rsidRPr="0074495D">
        <w:rPr>
          <w:rFonts w:ascii="Times New Roman" w:hAnsi="Times New Roman"/>
          <w:sz w:val="28"/>
          <w:szCs w:val="28"/>
        </w:rPr>
        <w:t>Рабочее движение и профсоюзы. Образование социалистических партий; идеологи и руководители социалистического движения.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Азии в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74495D">
        <w:rPr>
          <w:rFonts w:ascii="Times New Roman" w:hAnsi="Times New Roman"/>
          <w:i/>
          <w:sz w:val="28"/>
          <w:szCs w:val="28"/>
        </w:rPr>
        <w:t>Япония: внутренняя и внешняя политика с</w:t>
      </w:r>
      <w:r w:rsidR="00245F1D" w:rsidRPr="0074495D">
        <w:rPr>
          <w:rFonts w:ascii="Times New Roman" w:hAnsi="Times New Roman"/>
          <w:i/>
          <w:sz w:val="28"/>
          <w:szCs w:val="28"/>
        </w:rPr>
        <w:t>е</w:t>
      </w:r>
      <w:r w:rsidRPr="0074495D">
        <w:rPr>
          <w:rFonts w:ascii="Times New Roman" w:hAnsi="Times New Roman"/>
          <w:i/>
          <w:sz w:val="28"/>
          <w:szCs w:val="28"/>
        </w:rPr>
        <w:t>гуната Токугава, преобразования эпохи Мэйдзи.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Война за независимость в Латинской Америке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Колониальное общество. Освободительная борьба: задачи, участники, формы выступлений. </w:t>
      </w:r>
      <w:r w:rsidRPr="0074495D">
        <w:rPr>
          <w:rFonts w:ascii="Times New Roman" w:hAnsi="Times New Roman"/>
          <w:i/>
          <w:sz w:val="28"/>
          <w:szCs w:val="28"/>
        </w:rPr>
        <w:t>П. Д. Туссен-Лувертюр, С. Боливар.</w:t>
      </w:r>
      <w:r w:rsidRPr="0074495D">
        <w:rPr>
          <w:rFonts w:ascii="Times New Roman" w:hAnsi="Times New Roman"/>
          <w:sz w:val="28"/>
          <w:szCs w:val="28"/>
        </w:rPr>
        <w:t xml:space="preserve"> Провозглашение независимых государств.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Народы Африки в Новое время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Колониальные империи. Колониальные порядки и традиционные общественные отношения. Выступления против колонизаторов.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Развитие культуры в XIX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Международные отношения в XIX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и культурное наследие Нового времени.</w:t>
      </w:r>
    </w:p>
    <w:p w:rsidR="009D1460" w:rsidRPr="0074495D" w:rsidRDefault="009D1460"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Новейшая история. </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Мир к началу XX в. Новейшая история: понятие, периодизация.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Мир в 1900—1914 гг.</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74495D">
        <w:rPr>
          <w:rFonts w:ascii="Times New Roman" w:hAnsi="Times New Roman"/>
          <w:i/>
          <w:sz w:val="28"/>
          <w:szCs w:val="28"/>
        </w:rPr>
        <w:t>Социальные и политические реформы; Д. Ллойд Джордж.</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Страны Азии и Латинской Америки в 1900—1917 гг.: традиционные общественные отношения и проблемы модернизации. Подъ</w:t>
      </w:r>
      <w:r w:rsidR="00245F1D" w:rsidRPr="0074495D">
        <w:rPr>
          <w:rFonts w:ascii="Times New Roman" w:hAnsi="Times New Roman"/>
          <w:sz w:val="28"/>
          <w:szCs w:val="28"/>
        </w:rPr>
        <w:t>е</w:t>
      </w:r>
      <w:r w:rsidRPr="0074495D">
        <w:rPr>
          <w:rFonts w:ascii="Times New Roman" w:hAnsi="Times New Roman"/>
          <w:sz w:val="28"/>
          <w:szCs w:val="28"/>
        </w:rPr>
        <w:t xml:space="preserve">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74495D">
        <w:rPr>
          <w:rFonts w:ascii="Times New Roman" w:hAnsi="Times New Roman"/>
          <w:i/>
          <w:sz w:val="28"/>
          <w:szCs w:val="28"/>
        </w:rPr>
        <w:t>Руководители освободительной борьбы (Сунь Ятсен, Э. Сапата, Ф. Вилья).</w:t>
      </w:r>
    </w:p>
    <w:p w:rsidR="00EB3507" w:rsidRPr="0074495D" w:rsidRDefault="00EB3507" w:rsidP="00F17097">
      <w:pPr>
        <w:spacing w:after="0" w:line="360" w:lineRule="auto"/>
        <w:ind w:firstLine="709"/>
        <w:jc w:val="both"/>
        <w:rPr>
          <w:rFonts w:ascii="Times New Roman" w:hAnsi="Times New Roman"/>
          <w:b/>
          <w:sz w:val="28"/>
          <w:szCs w:val="28"/>
        </w:rPr>
      </w:pP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4397"/>
        <w:gridCol w:w="4961"/>
      </w:tblGrid>
      <w:tr w:rsidR="009D1460" w:rsidRPr="0074495D" w:rsidTr="009D1460">
        <w:tc>
          <w:tcPr>
            <w:tcW w:w="1132" w:type="dxa"/>
          </w:tcPr>
          <w:p w:rsidR="009D1460" w:rsidRPr="0074495D" w:rsidRDefault="009D1460" w:rsidP="00F17097">
            <w:pPr>
              <w:spacing w:after="0" w:line="240" w:lineRule="auto"/>
              <w:jc w:val="center"/>
              <w:rPr>
                <w:rFonts w:ascii="Times New Roman" w:hAnsi="Times New Roman"/>
                <w:sz w:val="28"/>
                <w:szCs w:val="28"/>
              </w:rPr>
            </w:pPr>
          </w:p>
        </w:tc>
        <w:tc>
          <w:tcPr>
            <w:tcW w:w="4397" w:type="dxa"/>
          </w:tcPr>
          <w:p w:rsidR="009D1460" w:rsidRPr="0074495D" w:rsidRDefault="009D1460" w:rsidP="00F17097">
            <w:pPr>
              <w:spacing w:after="0" w:line="240" w:lineRule="auto"/>
              <w:jc w:val="center"/>
              <w:rPr>
                <w:rFonts w:ascii="Times New Roman" w:hAnsi="Times New Roman"/>
                <w:b/>
                <w:sz w:val="28"/>
                <w:szCs w:val="28"/>
              </w:rPr>
            </w:pPr>
          </w:p>
          <w:p w:rsidR="009D1460" w:rsidRPr="0074495D" w:rsidRDefault="009D1460" w:rsidP="00F17097">
            <w:pPr>
              <w:spacing w:after="0" w:line="240" w:lineRule="auto"/>
              <w:jc w:val="center"/>
              <w:rPr>
                <w:rFonts w:ascii="Times New Roman" w:hAnsi="Times New Roman"/>
                <w:b/>
                <w:sz w:val="28"/>
                <w:szCs w:val="28"/>
              </w:rPr>
            </w:pPr>
            <w:r w:rsidRPr="0074495D">
              <w:rPr>
                <w:rFonts w:ascii="Times New Roman" w:hAnsi="Times New Roman"/>
                <w:b/>
                <w:sz w:val="28"/>
                <w:szCs w:val="28"/>
              </w:rPr>
              <w:t>Всеобщая история</w:t>
            </w:r>
          </w:p>
        </w:tc>
        <w:tc>
          <w:tcPr>
            <w:tcW w:w="4961" w:type="dxa"/>
          </w:tcPr>
          <w:p w:rsidR="009D1460" w:rsidRPr="0074495D" w:rsidRDefault="009D1460" w:rsidP="00F17097">
            <w:pPr>
              <w:spacing w:after="0" w:line="240" w:lineRule="auto"/>
              <w:jc w:val="center"/>
              <w:rPr>
                <w:rFonts w:ascii="Times New Roman" w:hAnsi="Times New Roman"/>
                <w:b/>
                <w:sz w:val="28"/>
                <w:szCs w:val="28"/>
              </w:rPr>
            </w:pPr>
          </w:p>
          <w:p w:rsidR="009D1460" w:rsidRPr="0074495D" w:rsidRDefault="009D1460" w:rsidP="00F17097">
            <w:pPr>
              <w:spacing w:after="0" w:line="240" w:lineRule="auto"/>
              <w:jc w:val="center"/>
              <w:rPr>
                <w:rFonts w:ascii="Times New Roman" w:hAnsi="Times New Roman"/>
                <w:b/>
                <w:sz w:val="28"/>
                <w:szCs w:val="28"/>
              </w:rPr>
            </w:pPr>
            <w:r w:rsidRPr="0074495D">
              <w:rPr>
                <w:rFonts w:ascii="Times New Roman" w:hAnsi="Times New Roman"/>
                <w:b/>
                <w:sz w:val="28"/>
                <w:szCs w:val="28"/>
              </w:rPr>
              <w:t>История России</w:t>
            </w: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5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ИСТОРИЯ ДРЕВНЕГО МИРА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Первобытность.</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Древний Восток</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Античный мир. Древняя Греция. Древний Рим.</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Народы и государства на территории нашей страны в древности</w:t>
            </w: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 xml:space="preserve">6 класс </w:t>
            </w:r>
          </w:p>
        </w:tc>
        <w:tc>
          <w:tcPr>
            <w:tcW w:w="4397" w:type="dxa"/>
          </w:tcPr>
          <w:p w:rsidR="009D1460" w:rsidRPr="0074495D" w:rsidRDefault="009D1460" w:rsidP="00F17097">
            <w:pPr>
              <w:shd w:val="clear" w:color="auto" w:fill="FFFFFF"/>
              <w:spacing w:after="0" w:line="240" w:lineRule="auto"/>
              <w:rPr>
                <w:rFonts w:ascii="Times New Roman" w:hAnsi="Times New Roman"/>
                <w:b/>
                <w:sz w:val="28"/>
                <w:szCs w:val="28"/>
              </w:rPr>
            </w:pPr>
            <w:r w:rsidRPr="0074495D">
              <w:rPr>
                <w:rFonts w:ascii="Times New Roman" w:hAnsi="Times New Roman"/>
                <w:b/>
                <w:sz w:val="28"/>
                <w:szCs w:val="28"/>
              </w:rPr>
              <w:t xml:space="preserve">ИСТОРИЯ СРЕДНИХ ВЕКОВ. </w:t>
            </w:r>
            <w:r w:rsidRPr="0074495D">
              <w:rPr>
                <w:rFonts w:ascii="Times New Roman" w:hAnsi="Times New Roman"/>
                <w:b/>
                <w:sz w:val="28"/>
                <w:szCs w:val="28"/>
                <w:lang w:val="en-US"/>
              </w:rPr>
              <w:t>VI</w:t>
            </w:r>
            <w:r w:rsidRPr="0074495D">
              <w:rPr>
                <w:rFonts w:ascii="Times New Roman" w:hAnsi="Times New Roman"/>
                <w:b/>
                <w:sz w:val="28"/>
                <w:szCs w:val="28"/>
              </w:rPr>
              <w:t>-</w:t>
            </w:r>
            <w:r w:rsidRPr="0074495D">
              <w:rPr>
                <w:rFonts w:ascii="Times New Roman" w:hAnsi="Times New Roman"/>
                <w:b/>
                <w:sz w:val="28"/>
                <w:szCs w:val="28"/>
                <w:lang w:val="en-US"/>
              </w:rPr>
              <w:t>XV</w:t>
            </w:r>
            <w:r w:rsidRPr="0074495D">
              <w:rPr>
                <w:rFonts w:ascii="Times New Roman" w:hAnsi="Times New Roman"/>
                <w:b/>
                <w:sz w:val="28"/>
                <w:szCs w:val="28"/>
              </w:rPr>
              <w:t xml:space="preserve"> вв.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Раннее Средневековье</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Зрелое Средневековье</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Страны Востока в Средние века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Государства доколумбовой Америки.</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bCs/>
                <w:sz w:val="28"/>
                <w:szCs w:val="28"/>
              </w:rPr>
              <w:t>ОТ ДРЕВНЕЙ РУСИ К РОССИЙСКОМУ ГОСУДАРСТВУ.</w:t>
            </w:r>
            <w:r w:rsidRPr="0074495D">
              <w:rPr>
                <w:rFonts w:ascii="Times New Roman" w:hAnsi="Times New Roman"/>
                <w:b/>
                <w:sz w:val="28"/>
                <w:szCs w:val="28"/>
                <w:lang w:val="en-US"/>
              </w:rPr>
              <w:t>VIII</w:t>
            </w:r>
            <w:r w:rsidRPr="0074495D">
              <w:rPr>
                <w:rFonts w:ascii="Times New Roman" w:hAnsi="Times New Roman"/>
                <w:b/>
                <w:sz w:val="28"/>
                <w:szCs w:val="28"/>
              </w:rPr>
              <w:t xml:space="preserve"> –</w:t>
            </w:r>
            <w:r w:rsidRPr="0074495D">
              <w:rPr>
                <w:rFonts w:ascii="Times New Roman" w:hAnsi="Times New Roman"/>
                <w:b/>
                <w:sz w:val="28"/>
                <w:szCs w:val="28"/>
                <w:lang w:val="en-US"/>
              </w:rPr>
              <w:t>XV</w:t>
            </w:r>
            <w:r w:rsidRPr="0074495D">
              <w:rPr>
                <w:rFonts w:ascii="Times New Roman" w:hAnsi="Times New Roman"/>
                <w:b/>
                <w:sz w:val="28"/>
                <w:szCs w:val="28"/>
              </w:rPr>
              <w:t xml:space="preserve"> вв.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Восточная Европа в середине I тыс. н.э.</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Образование государства Русь</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Русь в конце X – начале XII в.</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Русь в середине XII – начале XIII 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Русские земли в середине XIII - XIV в</w:t>
            </w:r>
            <w:r w:rsidRPr="0074495D">
              <w:rPr>
                <w:rFonts w:ascii="Times New Roman" w:hAnsi="Times New Roman"/>
                <w:sz w:val="28"/>
                <w:szCs w:val="28"/>
              </w:rPr>
              <w:t>.</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Народы и государства степной зоны Восточной Европы и Сибири в XIII-XV вв.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Культурное пространство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Формирование единого Русского государства в XV веке</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7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ИСТОРИЯ НОВОГО ВРЕМЕНИ.</w:t>
            </w:r>
            <w:r w:rsidRPr="0074495D">
              <w:rPr>
                <w:rFonts w:ascii="Times New Roman" w:hAnsi="Times New Roman"/>
                <w:b/>
                <w:sz w:val="28"/>
                <w:szCs w:val="28"/>
                <w:lang w:val="en-US"/>
              </w:rPr>
              <w:t>XVI</w:t>
            </w:r>
            <w:r w:rsidRPr="0074495D">
              <w:rPr>
                <w:rFonts w:ascii="Times New Roman" w:hAnsi="Times New Roman"/>
                <w:b/>
                <w:sz w:val="28"/>
                <w:szCs w:val="28"/>
              </w:rPr>
              <w:t>-</w:t>
            </w:r>
            <w:r w:rsidRPr="0074495D">
              <w:rPr>
                <w:rFonts w:ascii="Times New Roman" w:hAnsi="Times New Roman"/>
                <w:b/>
                <w:sz w:val="28"/>
                <w:szCs w:val="28"/>
                <w:lang w:val="en-US"/>
              </w:rPr>
              <w:t>XVII</w:t>
            </w:r>
            <w:r w:rsidRPr="0074495D">
              <w:rPr>
                <w:rFonts w:ascii="Times New Roman" w:hAnsi="Times New Roman"/>
                <w:b/>
                <w:sz w:val="28"/>
                <w:szCs w:val="28"/>
              </w:rPr>
              <w:t xml:space="preserve"> вв. От абсолютизма к парламентаризму. Первые буржуазные революции</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Европа в конце ХV </w:t>
            </w:r>
            <w:r w:rsidRPr="0074495D">
              <w:rPr>
                <w:rFonts w:ascii="Times New Roman" w:hAnsi="Times New Roman"/>
                <w:sz w:val="28"/>
                <w:szCs w:val="28"/>
              </w:rPr>
              <w:t xml:space="preserve">— </w:t>
            </w:r>
            <w:r w:rsidRPr="0074495D">
              <w:rPr>
                <w:rFonts w:ascii="Times New Roman" w:hAnsi="Times New Roman"/>
                <w:bCs/>
                <w:sz w:val="28"/>
                <w:szCs w:val="28"/>
              </w:rPr>
              <w:t>начале XVII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 xml:space="preserve">Европа в конце ХV </w:t>
            </w:r>
            <w:r w:rsidRPr="0074495D">
              <w:rPr>
                <w:rFonts w:ascii="Times New Roman" w:hAnsi="Times New Roman"/>
                <w:sz w:val="28"/>
                <w:szCs w:val="28"/>
              </w:rPr>
              <w:t xml:space="preserve">— </w:t>
            </w:r>
            <w:r w:rsidRPr="0074495D">
              <w:rPr>
                <w:rFonts w:ascii="Times New Roman" w:hAnsi="Times New Roman"/>
                <w:bCs/>
                <w:sz w:val="28"/>
                <w:szCs w:val="28"/>
              </w:rPr>
              <w:t>начале XVII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Европы и Северной Америки в середине XVII—ХVIII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Востока в XVI—XVIII вв.</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bCs/>
                <w:sz w:val="28"/>
                <w:szCs w:val="28"/>
              </w:rPr>
              <w:t>РОССИЯ В XVI – XVII ВЕКАХ: ОТ ВЕЛИКОГО КНЯЖЕСТВА К ЦАРСТВУ</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Россия в XVI веке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Смута в России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Россия в XVII веке </w:t>
            </w:r>
          </w:p>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8 класс</w:t>
            </w:r>
          </w:p>
        </w:tc>
        <w:tc>
          <w:tcPr>
            <w:tcW w:w="4397"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sz w:val="28"/>
                <w:szCs w:val="28"/>
              </w:rPr>
              <w:t>ИСТОРИЯ НОВОГО ВРЕМЕНИ.</w:t>
            </w:r>
            <w:r w:rsidRPr="0074495D">
              <w:rPr>
                <w:rFonts w:ascii="Times New Roman" w:hAnsi="Times New Roman"/>
                <w:b/>
                <w:sz w:val="28"/>
                <w:szCs w:val="28"/>
                <w:lang w:val="en-US"/>
              </w:rPr>
              <w:t>XVIII</w:t>
            </w:r>
            <w:r w:rsidRPr="0074495D">
              <w:rPr>
                <w:rFonts w:ascii="Times New Roman" w:hAnsi="Times New Roman"/>
                <w:b/>
                <w:sz w:val="28"/>
                <w:szCs w:val="28"/>
              </w:rPr>
              <w:t>в.</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 xml:space="preserve">Эпоха Просвещения.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Эпоха промышленного переворота</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Великая французская революция</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
                <w:bCs/>
                <w:sz w:val="28"/>
                <w:szCs w:val="28"/>
              </w:rPr>
              <w:t>РОССИЯ В КОНЦЕ XVII - XVIII ВЕКАХ: ОТ ЦАРСТВА К ИМПЕРИИ</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в эпоху преобразований Петра I</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После Петра Великого: эпоха «дворцовых переворотов»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в 1760-х – 1790- гг. Правление Екатерины II и Павла I</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Культурное пространство Российской империи в XVIII 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Народы России в XVIII 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при Павле I</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9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 xml:space="preserve">ИСТОРИЯ НОВОГО ВРЕМЕНИ. </w:t>
            </w:r>
            <w:r w:rsidRPr="0074495D">
              <w:rPr>
                <w:rFonts w:ascii="Times New Roman" w:hAnsi="Times New Roman"/>
                <w:b/>
                <w:sz w:val="28"/>
                <w:szCs w:val="28"/>
                <w:lang w:val="en-US"/>
              </w:rPr>
              <w:t>XIX</w:t>
            </w:r>
            <w:r w:rsidRPr="0074495D">
              <w:rPr>
                <w:rFonts w:ascii="Times New Roman" w:hAnsi="Times New Roman"/>
                <w:b/>
                <w:sz w:val="28"/>
                <w:szCs w:val="28"/>
              </w:rPr>
              <w:t xml:space="preserve"> 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sz w:val="28"/>
                <w:szCs w:val="28"/>
              </w:rPr>
              <w:t>Мир к началу XX в. Новейшая история.</w:t>
            </w:r>
            <w:r w:rsidRPr="0074495D">
              <w:rPr>
                <w:rFonts w:ascii="Times New Roman" w:hAnsi="Times New Roman"/>
                <w:b/>
                <w:i/>
                <w:sz w:val="28"/>
                <w:szCs w:val="28"/>
              </w:rPr>
              <w:t>Становление и расцвет индустриального общества. До начала Первой мировой войны</w:t>
            </w: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Европы и Северной Америки в первой половине ХIХ в.</w:t>
            </w:r>
          </w:p>
          <w:p w:rsidR="009D1460" w:rsidRPr="0074495D" w:rsidRDefault="009D1460" w:rsidP="00F17097">
            <w:pPr>
              <w:shd w:val="clear" w:color="auto" w:fill="FFFFFF"/>
              <w:spacing w:after="0" w:line="240" w:lineRule="auto"/>
              <w:rPr>
                <w:rFonts w:ascii="Times New Roman" w:hAnsi="Times New Roman"/>
                <w:bCs/>
                <w:sz w:val="28"/>
                <w:szCs w:val="28"/>
              </w:rPr>
            </w:pPr>
            <w:r w:rsidRPr="0074495D">
              <w:rPr>
                <w:rFonts w:ascii="Times New Roman" w:hAnsi="Times New Roman"/>
                <w:bCs/>
                <w:sz w:val="28"/>
                <w:szCs w:val="28"/>
              </w:rPr>
              <w:t>Страны Европы и Северной Америки во второй половине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Экономическое и социально-политическое развитие стран Европы и США в конце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Азии в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Война за независимость в Латинской Америке</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Народы Африки в Новое время</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Развитие культуры в XIX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Международные отношения в XIX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Мир в 1900—1914 гг.</w:t>
            </w:r>
          </w:p>
          <w:p w:rsidR="009D1460" w:rsidRPr="0074495D" w:rsidRDefault="009D1460" w:rsidP="00F17097">
            <w:pPr>
              <w:shd w:val="clear" w:color="auto" w:fill="FFFFFF"/>
              <w:spacing w:after="0" w:line="240" w:lineRule="auto"/>
              <w:rPr>
                <w:rFonts w:ascii="Times New Roman" w:hAnsi="Times New Roman"/>
                <w:i/>
                <w:sz w:val="28"/>
                <w:szCs w:val="28"/>
              </w:rPr>
            </w:pP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pacing w:after="0" w:line="240" w:lineRule="auto"/>
              <w:rPr>
                <w:rFonts w:ascii="Times New Roman" w:hAnsi="Times New Roman"/>
                <w:i/>
                <w:sz w:val="28"/>
                <w:szCs w:val="28"/>
              </w:rPr>
            </w:pP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
                <w:bCs/>
                <w:sz w:val="28"/>
                <w:szCs w:val="28"/>
              </w:rPr>
              <w:t>IV. РОССИЙСКАЯ ИМПЕРИЯ В XIX – НАЧАЛЕ XX ВВ.</w:t>
            </w:r>
          </w:p>
          <w:p w:rsidR="009D1460" w:rsidRPr="0074495D" w:rsidRDefault="009D1460" w:rsidP="00F17097">
            <w:pPr>
              <w:spacing w:after="0" w:line="240" w:lineRule="auto"/>
              <w:rPr>
                <w:rFonts w:ascii="Times New Roman" w:hAnsi="Times New Roman"/>
                <w:b/>
                <w:bCs/>
                <w:sz w:val="28"/>
                <w:szCs w:val="28"/>
              </w:rPr>
            </w:pP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Россия на пути к реформам (1801–1861)</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Александровская эпоха: государственный либерализм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Отечественная война 1812 г.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Николаевское самодержавие: государственный консерватизм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Крепостнический социум. Деревня и город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 империи в первой половине XIX 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Пространство империи: этнокультурный облик страны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Формирование гражданского правосознания. Основные течения общественной мысли </w:t>
            </w: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Россия в эпоху реформ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Преобразования Александра II: социальная и правовая модернизация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«Народное самодержавие» Александра III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Пореформенный социум. Сельское хозяйство и промышленность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Культурное пространство империи во второй половине XIX 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Этнокультурный облик империи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Формирование гражданского общества и основные направления общественных движений</w:t>
            </w: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Кризис империи в начале ХХ века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Первая российская революция 1905-1907 гг. Начало парламентаризма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Общество и власть после революции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«Серебряный век» российской культуры</w:t>
            </w:r>
          </w:p>
          <w:p w:rsidR="009D1460" w:rsidRPr="0074495D" w:rsidRDefault="009D1460" w:rsidP="00F17097">
            <w:pPr>
              <w:spacing w:after="0" w:line="240" w:lineRule="auto"/>
              <w:rPr>
                <w:rFonts w:ascii="Times New Roman" w:hAnsi="Times New Roman"/>
                <w:i/>
                <w:sz w:val="28"/>
                <w:szCs w:val="28"/>
              </w:rPr>
            </w:pPr>
            <w:r w:rsidRPr="0074495D">
              <w:rPr>
                <w:rFonts w:ascii="Times New Roman" w:hAnsi="Times New Roman"/>
                <w:sz w:val="28"/>
                <w:szCs w:val="28"/>
              </w:rPr>
              <w:t>Региональный компонент</w:t>
            </w:r>
          </w:p>
        </w:tc>
      </w:tr>
    </w:tbl>
    <w:p w:rsidR="009D1460" w:rsidRPr="0074495D" w:rsidRDefault="009D1460" w:rsidP="00F572CD">
      <w:pPr>
        <w:pStyle w:val="3"/>
        <w:spacing w:before="0" w:beforeAutospacing="0" w:after="0" w:afterAutospacing="0" w:line="360" w:lineRule="auto"/>
        <w:ind w:firstLine="709"/>
        <w:rPr>
          <w:szCs w:val="28"/>
          <w:lang w:val="en-US"/>
        </w:rPr>
      </w:pPr>
    </w:p>
    <w:p w:rsidR="00B540EE" w:rsidRPr="0074495D" w:rsidRDefault="00A309E2" w:rsidP="0012121B">
      <w:pPr>
        <w:pStyle w:val="4"/>
      </w:pPr>
      <w:bookmarkStart w:id="238" w:name="_Toc409691706"/>
      <w:bookmarkStart w:id="239" w:name="_Toc410654032"/>
      <w:bookmarkStart w:id="240" w:name="_Toc414553230"/>
      <w:r w:rsidRPr="0074495D">
        <w:t xml:space="preserve">2.2.2.6. </w:t>
      </w:r>
      <w:r w:rsidR="00B540EE" w:rsidRPr="0074495D">
        <w:t>Обществознание</w:t>
      </w:r>
      <w:bookmarkEnd w:id="238"/>
      <w:bookmarkEnd w:id="239"/>
      <w:bookmarkEnd w:id="240"/>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закреплённым в Конституции РФ, гражданской активной позиции в общественной жизни при решении задач в области социальных отношений.</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6D472B" w:rsidRPr="0074495D" w:rsidRDefault="006D472B" w:rsidP="00F572CD">
      <w:pPr>
        <w:spacing w:after="0" w:line="360" w:lineRule="auto"/>
        <w:ind w:firstLine="709"/>
        <w:jc w:val="both"/>
        <w:rPr>
          <w:rFonts w:ascii="Times New Roman" w:hAnsi="Times New Roman"/>
          <w:sz w:val="28"/>
          <w:szCs w:val="28"/>
        </w:rPr>
      </w:pPr>
    </w:p>
    <w:p w:rsidR="00B540EE" w:rsidRPr="00475353" w:rsidRDefault="00B540EE" w:rsidP="00A309E2">
      <w:pPr>
        <w:spacing w:after="0" w:line="360" w:lineRule="auto"/>
        <w:ind w:left="709"/>
        <w:jc w:val="both"/>
        <w:rPr>
          <w:rFonts w:ascii="Times New Roman" w:hAnsi="Times New Roman"/>
          <w:sz w:val="28"/>
          <w:szCs w:val="28"/>
        </w:rPr>
      </w:pPr>
      <w:r w:rsidRPr="0074495D">
        <w:rPr>
          <w:rFonts w:ascii="Times New Roman" w:hAnsi="Times New Roman"/>
          <w:b/>
          <w:bCs/>
          <w:sz w:val="28"/>
          <w:szCs w:val="28"/>
          <w:shd w:val="clear" w:color="auto" w:fill="FFFFFF"/>
        </w:rPr>
        <w:t>Человек. Деятельность человека</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Биологическое и социальное в человеке. </w:t>
      </w:r>
      <w:r w:rsidRPr="0074495D">
        <w:rPr>
          <w:rFonts w:ascii="Times New Roman" w:hAnsi="Times New Roman"/>
          <w:i/>
          <w:sz w:val="28"/>
          <w:szCs w:val="28"/>
        </w:rPr>
        <w:t>Черты сходства и различий человека и животного.Индивид, индивидуальность, личность.</w:t>
      </w:r>
      <w:r w:rsidRPr="0074495D">
        <w:rPr>
          <w:rFonts w:ascii="Times New Roman" w:hAnsi="Times New Roman"/>
          <w:sz w:val="28"/>
          <w:szCs w:val="28"/>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74495D">
        <w:rPr>
          <w:rFonts w:ascii="Times New Roman" w:hAnsi="Times New Roman"/>
          <w:i/>
          <w:sz w:val="28"/>
          <w:szCs w:val="28"/>
        </w:rPr>
        <w:t xml:space="preserve">Личные и деловые отношения. </w:t>
      </w:r>
      <w:r w:rsidRPr="0074495D">
        <w:rPr>
          <w:rFonts w:ascii="Times New Roman" w:hAnsi="Times New Roman"/>
          <w:sz w:val="28"/>
          <w:szCs w:val="28"/>
        </w:rPr>
        <w:t>Лидерство. Межличностные конфликты и способы их разрешения.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Общество</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Общество как форма жизнедеятельности людей. Взаимосвязь общества и природ</w:t>
      </w:r>
      <w:r w:rsidRPr="0074495D">
        <w:rPr>
          <w:rFonts w:ascii="Times New Roman" w:hAnsi="Times New Roman"/>
          <w:sz w:val="28"/>
          <w:szCs w:val="28"/>
        </w:rPr>
        <w:t xml:space="preserve">ы. Развитие общества. </w:t>
      </w:r>
      <w:r w:rsidRPr="0074495D">
        <w:rPr>
          <w:rFonts w:ascii="Times New Roman" w:hAnsi="Times New Roman"/>
          <w:i/>
          <w:sz w:val="28"/>
          <w:szCs w:val="28"/>
        </w:rPr>
        <w:t>Общественный прогресс.</w:t>
      </w:r>
      <w:r w:rsidRPr="0074495D">
        <w:rPr>
          <w:rFonts w:ascii="Times New Roman" w:hAnsi="Times New Roman"/>
          <w:sz w:val="28"/>
          <w:szCs w:val="28"/>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жизнь.Современное российское общество, особенности его развития.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Социальные нормы</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Социальные нормы как регуляторы поведения человека в обществе. </w:t>
      </w:r>
      <w:r w:rsidRPr="0074495D">
        <w:rPr>
          <w:rFonts w:ascii="Times New Roman" w:hAnsi="Times New Roman"/>
          <w:i/>
          <w:sz w:val="28"/>
          <w:szCs w:val="28"/>
        </w:rPr>
        <w:t>Общественные нравы, традиции и обычаи.</w:t>
      </w:r>
      <w:r w:rsidRPr="0074495D">
        <w:rPr>
          <w:rFonts w:ascii="Times New Roman" w:hAnsi="Times New Roman"/>
          <w:sz w:val="28"/>
          <w:szCs w:val="28"/>
        </w:rPr>
        <w:t xml:space="preserve"> Как усваиваются социальные нормы. Общественные ценности. Гражданственность и патриотизм. Уважение социального многообразия.</w:t>
      </w:r>
      <w:r w:rsidRPr="00475353">
        <w:rPr>
          <w:rFonts w:ascii="Times New Roman" w:hAnsi="Times New Roman"/>
          <w:sz w:val="28"/>
          <w:szCs w:val="28"/>
        </w:rPr>
        <w:t>Мораль, ее основные принципы. Нравственность. Моральные нормы и нравственный выбор. Роль морали в жизни человека и общества. Золотое</w:t>
      </w:r>
      <w:r w:rsidRPr="0074495D">
        <w:rPr>
          <w:rFonts w:ascii="Times New Roman" w:hAnsi="Times New Roman"/>
          <w:sz w:val="28"/>
          <w:szCs w:val="28"/>
        </w:rPr>
        <w:t xml:space="preserve">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74495D">
        <w:rPr>
          <w:rFonts w:ascii="Times New Roman" w:hAnsi="Times New Roman"/>
          <w:i/>
          <w:sz w:val="28"/>
          <w:szCs w:val="28"/>
        </w:rPr>
        <w:t xml:space="preserve">Особенности социализации в подростковом возрасте. </w:t>
      </w:r>
      <w:r w:rsidRPr="0074495D">
        <w:rPr>
          <w:rFonts w:ascii="Times New Roman" w:hAnsi="Times New Roman"/>
          <w:sz w:val="28"/>
          <w:szCs w:val="28"/>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Сфера духовной культуры</w:t>
      </w:r>
    </w:p>
    <w:p w:rsidR="00B540EE" w:rsidRPr="0074495D" w:rsidRDefault="00B540EE">
      <w:pPr>
        <w:tabs>
          <w:tab w:val="left" w:pos="1311"/>
        </w:tabs>
        <w:spacing w:after="0" w:line="360" w:lineRule="auto"/>
        <w:ind w:firstLine="709"/>
        <w:jc w:val="both"/>
        <w:rPr>
          <w:rFonts w:ascii="Times New Roman" w:hAnsi="Times New Roman"/>
          <w:i/>
          <w:sz w:val="28"/>
          <w:szCs w:val="28"/>
        </w:rPr>
      </w:pPr>
      <w:r w:rsidRPr="00475353">
        <w:rPr>
          <w:rFonts w:ascii="Times New Roman" w:hAnsi="Times New Roman"/>
          <w:bCs/>
          <w:sz w:val="28"/>
          <w:szCs w:val="28"/>
        </w:rPr>
        <w:t xml:space="preserve">Культура, ее многообразие и основные формы. </w:t>
      </w:r>
      <w:r w:rsidRPr="00475353">
        <w:rPr>
          <w:rFonts w:ascii="Times New Roman" w:hAnsi="Times New Roman"/>
          <w:sz w:val="28"/>
          <w:szCs w:val="28"/>
        </w:rPr>
        <w:t>Наука в жизн</w:t>
      </w:r>
      <w:r w:rsidRPr="0074495D">
        <w:rPr>
          <w:rFonts w:ascii="Times New Roman" w:hAnsi="Times New Roman"/>
          <w:sz w:val="28"/>
          <w:szCs w:val="28"/>
        </w:rPr>
        <w:t xml:space="preserve">и современного общества. </w:t>
      </w:r>
      <w:r w:rsidRPr="0074495D">
        <w:rPr>
          <w:rFonts w:ascii="Times New Roman" w:hAnsi="Times New Roman"/>
          <w:i/>
          <w:sz w:val="28"/>
          <w:szCs w:val="28"/>
        </w:rPr>
        <w:t>Научно-технический прогресс в современном обществе.</w:t>
      </w:r>
      <w:r w:rsidRPr="0074495D">
        <w:rPr>
          <w:rFonts w:ascii="Times New Roman" w:hAnsi="Times New Roman"/>
          <w:sz w:val="28"/>
          <w:szCs w:val="28"/>
        </w:rPr>
        <w:t xml:space="preserve"> Развитие науки в России.Образование, его значимость в условиях информационного общества. Система образования в Российской Федерации. Уровни общего образования. </w:t>
      </w:r>
      <w:r w:rsidRPr="0074495D">
        <w:rPr>
          <w:rFonts w:ascii="Times New Roman" w:hAnsi="Times New Roman"/>
          <w:i/>
          <w:sz w:val="28"/>
          <w:szCs w:val="28"/>
        </w:rPr>
        <w:t>Государственная итоговая аттестация</w:t>
      </w:r>
      <w:r w:rsidRPr="0074495D">
        <w:rPr>
          <w:rFonts w:ascii="Times New Roman" w:hAnsi="Times New Roman"/>
          <w:sz w:val="28"/>
          <w:szCs w:val="28"/>
        </w:rPr>
        <w:t xml:space="preserve">. Самообразование.Религия как форма культуры. </w:t>
      </w:r>
      <w:r w:rsidRPr="0074495D">
        <w:rPr>
          <w:rFonts w:ascii="Times New Roman" w:hAnsi="Times New Roman"/>
          <w:i/>
          <w:sz w:val="28"/>
          <w:szCs w:val="28"/>
        </w:rPr>
        <w:t>Мировые религии.</w:t>
      </w:r>
      <w:r w:rsidRPr="0074495D">
        <w:rPr>
          <w:rFonts w:ascii="Times New Roman" w:hAnsi="Times New Roman"/>
          <w:sz w:val="28"/>
          <w:szCs w:val="28"/>
        </w:rPr>
        <w:t xml:space="preserve"> Роль религии в жизни общества. Свобода совести. Искусство как элемент духовной культуры общества. </w:t>
      </w:r>
      <w:r w:rsidRPr="0074495D">
        <w:rPr>
          <w:rFonts w:ascii="Times New Roman" w:hAnsi="Times New Roman"/>
          <w:i/>
          <w:sz w:val="28"/>
          <w:szCs w:val="28"/>
        </w:rPr>
        <w:t xml:space="preserve">Влияние искусства на развитие личности. </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Социальная сфера жизни общества</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bCs/>
          <w:sz w:val="28"/>
          <w:szCs w:val="28"/>
        </w:rPr>
        <w:t>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w:t>
      </w:r>
      <w:r w:rsidRPr="0074495D">
        <w:rPr>
          <w:rFonts w:ascii="Times New Roman" w:hAnsi="Times New Roman"/>
          <w:bCs/>
          <w:sz w:val="28"/>
          <w:szCs w:val="28"/>
        </w:rPr>
        <w:t xml:space="preserve">е роли членов семьи. </w:t>
      </w:r>
      <w:r w:rsidRPr="0074495D">
        <w:rPr>
          <w:rFonts w:ascii="Times New Roman" w:hAnsi="Times New Roman"/>
          <w:bCs/>
          <w:i/>
          <w:sz w:val="28"/>
          <w:szCs w:val="28"/>
        </w:rPr>
        <w:t xml:space="preserve">Досуг семьи. </w:t>
      </w:r>
      <w:r w:rsidRPr="0074495D">
        <w:rPr>
          <w:rFonts w:ascii="Times New Roman" w:hAnsi="Times New Roman"/>
          <w:bCs/>
          <w:sz w:val="28"/>
          <w:szCs w:val="28"/>
        </w:rPr>
        <w:t xml:space="preserve">Социальные конфликты и пути их разрешения. Этнос и нация. </w:t>
      </w:r>
      <w:r w:rsidRPr="0074495D">
        <w:rPr>
          <w:rFonts w:ascii="Times New Roman" w:hAnsi="Times New Roman"/>
          <w:i/>
          <w:sz w:val="28"/>
          <w:szCs w:val="28"/>
        </w:rPr>
        <w:t>Национальное самосознание</w:t>
      </w:r>
      <w:r w:rsidRPr="0074495D">
        <w:rPr>
          <w:rFonts w:ascii="Times New Roman" w:hAnsi="Times New Roman"/>
          <w:sz w:val="28"/>
          <w:szCs w:val="28"/>
        </w:rPr>
        <w:t xml:space="preserve">. Отношения между нациями. Россия – многонациональное государство. </w:t>
      </w:r>
      <w:r w:rsidRPr="0074495D">
        <w:rPr>
          <w:rFonts w:ascii="Times New Roman" w:hAnsi="Times New Roman"/>
          <w:bCs/>
          <w:sz w:val="28"/>
          <w:szCs w:val="28"/>
        </w:rPr>
        <w:t>Социальная политика Российского государства.</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Политическая сфера жизни общества</w:t>
      </w:r>
    </w:p>
    <w:p w:rsidR="00B540EE" w:rsidRPr="0074495D" w:rsidRDefault="00B540EE">
      <w:pPr>
        <w:tabs>
          <w:tab w:val="left" w:pos="1321"/>
        </w:tabs>
        <w:spacing w:after="0" w:line="360" w:lineRule="auto"/>
        <w:ind w:firstLine="709"/>
        <w:jc w:val="both"/>
        <w:rPr>
          <w:rFonts w:ascii="Times New Roman" w:hAnsi="Times New Roman"/>
          <w:i/>
          <w:sz w:val="28"/>
          <w:szCs w:val="28"/>
        </w:rPr>
      </w:pPr>
      <w:r w:rsidRPr="00475353">
        <w:rPr>
          <w:rFonts w:ascii="Times New Roman" w:hAnsi="Times New Roman"/>
          <w:sz w:val="28"/>
          <w:szCs w:val="28"/>
        </w:rPr>
        <w:t>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w:t>
      </w:r>
      <w:r w:rsidRPr="0074495D">
        <w:rPr>
          <w:rFonts w:ascii="Times New Roman" w:hAnsi="Times New Roman"/>
          <w:sz w:val="28"/>
          <w:szCs w:val="28"/>
        </w:rPr>
        <w:t xml:space="preserve">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74495D">
        <w:rPr>
          <w:rFonts w:ascii="Times New Roman" w:hAnsi="Times New Roman"/>
          <w:i/>
          <w:sz w:val="28"/>
          <w:szCs w:val="28"/>
        </w:rPr>
        <w:t>Правовое государство.</w:t>
      </w:r>
      <w:r w:rsidRPr="0074495D">
        <w:rPr>
          <w:rFonts w:ascii="Times New Roman" w:hAnsi="Times New Roman"/>
          <w:sz w:val="28"/>
          <w:szCs w:val="28"/>
        </w:rPr>
        <w:t xml:space="preserve"> Местное самоуправление. </w:t>
      </w:r>
      <w:r w:rsidRPr="0074495D">
        <w:rPr>
          <w:rFonts w:ascii="Times New Roman" w:hAnsi="Times New Roman"/>
          <w:i/>
          <w:sz w:val="28"/>
          <w:szCs w:val="28"/>
        </w:rPr>
        <w:t>Межгосударственные отношения. Межгосударственные конфликты и способы их разрешения.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Гражданин и государство</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Наше государство – Российская Федерация. Конституция Российской Федерации – основной закон государства. Конституционные</w:t>
      </w:r>
      <w:r w:rsidRPr="0074495D">
        <w:rPr>
          <w:rFonts w:ascii="Times New Roman" w:hAnsi="Times New Roman"/>
          <w:sz w:val="28"/>
          <w:szCs w:val="28"/>
        </w:rPr>
        <w:t xml:space="preserve"> основы государственного строя Российской Федерации. Государственные символы России. Россия </w:t>
      </w:r>
      <w:r w:rsidR="0051321E" w:rsidRPr="0074495D">
        <w:rPr>
          <w:rFonts w:ascii="Times New Roman" w:hAnsi="Times New Roman"/>
          <w:sz w:val="28"/>
          <w:szCs w:val="28"/>
        </w:rPr>
        <w:t xml:space="preserve">– </w:t>
      </w:r>
      <w:r w:rsidRPr="0074495D">
        <w:rPr>
          <w:rFonts w:ascii="Times New Roman" w:hAnsi="Times New Roman"/>
          <w:sz w:val="28"/>
          <w:szCs w:val="28"/>
        </w:rPr>
        <w:t>федеративное государство. Субъекты федерации.Органы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74495D">
        <w:rPr>
          <w:rFonts w:ascii="Times New Roman" w:hAnsi="Times New Roman"/>
          <w:bCs/>
          <w:sz w:val="28"/>
          <w:szCs w:val="28"/>
        </w:rPr>
        <w:t xml:space="preserve">рава и свободы человека и гражданина в Российской Федерации. </w:t>
      </w:r>
      <w:r w:rsidRPr="0074495D">
        <w:rPr>
          <w:rFonts w:ascii="Times New Roman" w:hAnsi="Times New Roman"/>
          <w:sz w:val="28"/>
          <w:szCs w:val="28"/>
        </w:rPr>
        <w:t xml:space="preserve">Конституционные обязанности гражданина Российской Федерации. </w:t>
      </w:r>
      <w:r w:rsidRPr="0074495D">
        <w:rPr>
          <w:rFonts w:ascii="Times New Roman" w:hAnsi="Times New Roman"/>
          <w:bCs/>
          <w:sz w:val="28"/>
          <w:szCs w:val="28"/>
        </w:rPr>
        <w:t>Взаимоотношения органов государственной власти и граждан. Механизмы реализации и защиты прав и свобод человека и гражданина в РФ.</w:t>
      </w:r>
      <w:r w:rsidRPr="0074495D">
        <w:rPr>
          <w:rFonts w:ascii="Times New Roman" w:hAnsi="Times New Roman"/>
          <w:i/>
          <w:sz w:val="28"/>
          <w:szCs w:val="28"/>
        </w:rPr>
        <w:t>Основные международные документы о правах человека и правах ребенка.</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Основы российского законодательства</w:t>
      </w:r>
    </w:p>
    <w:p w:rsidR="00B540EE" w:rsidRPr="0074495D" w:rsidRDefault="00B540EE">
      <w:pPr>
        <w:tabs>
          <w:tab w:val="left" w:pos="1114"/>
        </w:tabs>
        <w:spacing w:after="0" w:line="360" w:lineRule="auto"/>
        <w:ind w:firstLine="709"/>
        <w:jc w:val="both"/>
        <w:rPr>
          <w:rFonts w:ascii="Times New Roman" w:hAnsi="Times New Roman"/>
          <w:i/>
          <w:sz w:val="28"/>
          <w:szCs w:val="28"/>
        </w:rPr>
      </w:pPr>
      <w:r w:rsidRPr="00475353">
        <w:rPr>
          <w:rFonts w:ascii="Times New Roman" w:hAnsi="Times New Roman"/>
          <w:bCs/>
          <w:sz w:val="28"/>
          <w:szCs w:val="28"/>
        </w:rPr>
        <w:t>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w:t>
      </w:r>
      <w:r w:rsidRPr="0074495D">
        <w:rPr>
          <w:rFonts w:ascii="Times New Roman" w:hAnsi="Times New Roman"/>
          <w:bCs/>
          <w:sz w:val="28"/>
          <w:szCs w:val="28"/>
        </w:rPr>
        <w:t xml:space="preserve">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74495D">
        <w:rPr>
          <w:rFonts w:ascii="Times New Roman" w:hAnsi="Times New Roman"/>
          <w:sz w:val="28"/>
          <w:szCs w:val="28"/>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74495D">
        <w:rPr>
          <w:rFonts w:ascii="Times New Roman" w:hAnsi="Times New Roman"/>
          <w:bCs/>
          <w:sz w:val="28"/>
          <w:szCs w:val="28"/>
        </w:rPr>
        <w:t xml:space="preserve"> Уголовное право, основные понятия и принципы. </w:t>
      </w:r>
      <w:r w:rsidRPr="0074495D">
        <w:rPr>
          <w:rFonts w:ascii="Times New Roman" w:hAnsi="Times New Roman"/>
          <w:sz w:val="28"/>
          <w:szCs w:val="28"/>
        </w:rPr>
        <w:t>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w:t>
      </w:r>
      <w:r w:rsidRPr="0074495D">
        <w:rPr>
          <w:rFonts w:ascii="Times New Roman" w:hAnsi="Times New Roman"/>
          <w:bCs/>
          <w:i/>
          <w:sz w:val="28"/>
          <w:szCs w:val="28"/>
        </w:rPr>
        <w:t>Международное гуманитарное право. Международно-правовая защита жертв вооруженных конфликтов.</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sz w:val="28"/>
          <w:szCs w:val="28"/>
          <w:shd w:val="clear" w:color="auto" w:fill="FFFFFF"/>
        </w:rPr>
        <w:t>Экономика</w:t>
      </w:r>
    </w:p>
    <w:p w:rsidR="0051321E" w:rsidRPr="0074495D" w:rsidRDefault="00B540EE" w:rsidP="0051321E">
      <w:pPr>
        <w:tabs>
          <w:tab w:val="left" w:pos="1114"/>
        </w:tabs>
        <w:spacing w:after="0" w:line="360" w:lineRule="auto"/>
        <w:ind w:firstLine="709"/>
        <w:jc w:val="both"/>
        <w:rPr>
          <w:rFonts w:ascii="Times New Roman" w:hAnsi="Times New Roman"/>
          <w:sz w:val="28"/>
          <w:szCs w:val="28"/>
        </w:rPr>
      </w:pPr>
      <w:r w:rsidRPr="0074495D">
        <w:rPr>
          <w:rFonts w:ascii="Times New Roman" w:hAnsi="Times New Roman"/>
          <w:bCs/>
          <w:sz w:val="28"/>
          <w:szCs w:val="28"/>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74495D">
        <w:rPr>
          <w:rFonts w:ascii="Times New Roman" w:hAnsi="Times New Roman"/>
          <w:bCs/>
          <w:sz w:val="28"/>
          <w:szCs w:val="28"/>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475353">
        <w:rPr>
          <w:rFonts w:ascii="Times New Roman" w:hAnsi="Times New Roman"/>
          <w:i/>
          <w:sz w:val="28"/>
          <w:szCs w:val="28"/>
        </w:rPr>
        <w:t xml:space="preserve">Виды рынков. Рынок капиталов. </w:t>
      </w:r>
      <w:r w:rsidRPr="0074495D">
        <w:rPr>
          <w:rFonts w:ascii="Times New Roman" w:hAnsi="Times New Roman"/>
          <w:bCs/>
          <w:sz w:val="28"/>
          <w:szCs w:val="28"/>
          <w:shd w:val="clear" w:color="auto" w:fill="FFFFFF"/>
        </w:rPr>
        <w:t>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w:t>
      </w:r>
      <w:r w:rsidR="0051321E" w:rsidRPr="0074495D">
        <w:rPr>
          <w:rFonts w:ascii="Times New Roman" w:hAnsi="Times New Roman"/>
          <w:bCs/>
          <w:sz w:val="28"/>
          <w:szCs w:val="28"/>
          <w:shd w:val="clear" w:color="auto" w:fill="FFFFFF"/>
        </w:rPr>
        <w:t xml:space="preserve">: </w:t>
      </w:r>
      <w:r w:rsidR="006B0423" w:rsidRPr="0074495D">
        <w:rPr>
          <w:rFonts w:ascii="Times New Roman" w:hAnsi="Times New Roman"/>
          <w:bCs/>
          <w:sz w:val="28"/>
          <w:szCs w:val="28"/>
          <w:shd w:val="clear" w:color="auto" w:fill="FFFFFF"/>
        </w:rPr>
        <w:t xml:space="preserve">система налогов, </w:t>
      </w:r>
      <w:r w:rsidR="0051321E" w:rsidRPr="00475353">
        <w:rPr>
          <w:rFonts w:ascii="Times New Roman" w:hAnsi="Times New Roman"/>
          <w:i/>
          <w:sz w:val="28"/>
          <w:szCs w:val="28"/>
        </w:rPr>
        <w:t>функции, налоговые системы разных эпох</w:t>
      </w:r>
      <w:r w:rsidR="0051321E" w:rsidRPr="0074495D">
        <w:rPr>
          <w:rFonts w:ascii="Times New Roman" w:hAnsi="Times New Roman"/>
          <w:sz w:val="28"/>
          <w:szCs w:val="28"/>
        </w:rPr>
        <w:t>.</w:t>
      </w:r>
    </w:p>
    <w:p w:rsidR="005348F8" w:rsidRPr="00475353" w:rsidRDefault="00B540EE" w:rsidP="0012121B">
      <w:pPr>
        <w:pStyle w:val="afff4"/>
        <w:spacing w:line="360" w:lineRule="auto"/>
        <w:ind w:firstLine="709"/>
        <w:jc w:val="both"/>
        <w:rPr>
          <w:sz w:val="28"/>
          <w:szCs w:val="28"/>
        </w:rPr>
      </w:pPr>
      <w:r w:rsidRPr="0074495D">
        <w:rPr>
          <w:bCs/>
          <w:sz w:val="28"/>
          <w:szCs w:val="28"/>
          <w:shd w:val="clear" w:color="auto" w:fill="FFFFFF"/>
        </w:rPr>
        <w:t xml:space="preserve"> Банковские услуги, предоставляемые гражданам</w:t>
      </w:r>
      <w:r w:rsidR="005348F8" w:rsidRPr="00475353">
        <w:rPr>
          <w:sz w:val="28"/>
          <w:szCs w:val="28"/>
        </w:rPr>
        <w:t>: депозит, кредит, платежная карта, электронные деньги, денежный перев</w:t>
      </w:r>
      <w:r w:rsidR="005348F8" w:rsidRPr="0074495D">
        <w:rPr>
          <w:sz w:val="28"/>
          <w:szCs w:val="28"/>
        </w:rPr>
        <w:t xml:space="preserve">од, обмен валюты. Формы дистанционного банковского обслуживания: банкомат, мобильный </w:t>
      </w:r>
      <w:r w:rsidR="005348F8" w:rsidRPr="0074495D">
        <w:rPr>
          <w:i/>
          <w:sz w:val="28"/>
          <w:szCs w:val="28"/>
        </w:rPr>
        <w:t>банкинг, онлайн-банкинг</w:t>
      </w:r>
      <w:r w:rsidR="005348F8" w:rsidRPr="0074495D">
        <w:rPr>
          <w:sz w:val="28"/>
          <w:szCs w:val="28"/>
        </w:rPr>
        <w:t xml:space="preserve">. </w:t>
      </w:r>
      <w:r w:rsidR="005348F8" w:rsidRPr="0074495D">
        <w:rPr>
          <w:i/>
          <w:snapToGrid w:val="0"/>
          <w:sz w:val="28"/>
          <w:szCs w:val="28"/>
        </w:rPr>
        <w:t>Страховые услуги</w:t>
      </w:r>
      <w:r w:rsidR="005348F8" w:rsidRPr="0074495D">
        <w:rPr>
          <w:i/>
          <w:sz w:val="28"/>
          <w:szCs w:val="28"/>
        </w:rPr>
        <w:t>: страхование жизни, здоровья, имущества, ответственности.Инвестиции в реальные и финансовые активы.</w:t>
      </w:r>
      <w:r w:rsidR="005348F8" w:rsidRPr="0074495D">
        <w:rPr>
          <w:sz w:val="28"/>
          <w:szCs w:val="28"/>
        </w:rPr>
        <w:t xml:space="preserve"> Пенсионное обеспечение. Налогообложение граждан. Защита от финансовых махинаций. </w:t>
      </w:r>
      <w:r w:rsidR="005348F8" w:rsidRPr="0074495D">
        <w:rPr>
          <w:bCs/>
          <w:sz w:val="28"/>
          <w:szCs w:val="28"/>
          <w:shd w:val="clear" w:color="auto" w:fill="FFFFFF"/>
        </w:rPr>
        <w:t xml:space="preserve">Экономические функции домохозяйства. Потребление домашних хозяйств. </w:t>
      </w:r>
      <w:r w:rsidR="005348F8" w:rsidRPr="00475353">
        <w:rPr>
          <w:sz w:val="28"/>
          <w:szCs w:val="28"/>
        </w:rPr>
        <w:t>Семейный бюджет. Источники доходов и расходов семьи. Активы и пассивы. Личный финансовый план. Сбережения. Инфляция.</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A309E2" w:rsidP="0012121B">
      <w:pPr>
        <w:pStyle w:val="4"/>
      </w:pPr>
      <w:bookmarkStart w:id="241" w:name="_Toc409691707"/>
      <w:bookmarkStart w:id="242" w:name="_Toc410654033"/>
      <w:bookmarkStart w:id="243" w:name="_Toc414553231"/>
      <w:r w:rsidRPr="0074495D">
        <w:t xml:space="preserve">2.2.2.7. </w:t>
      </w:r>
      <w:r w:rsidR="00B540EE" w:rsidRPr="0074495D">
        <w:t>География</w:t>
      </w:r>
      <w:bookmarkEnd w:id="241"/>
      <w:bookmarkEnd w:id="242"/>
      <w:bookmarkEnd w:id="243"/>
    </w:p>
    <w:p w:rsidR="001937F7" w:rsidRPr="0074495D" w:rsidRDefault="001937F7" w:rsidP="001937F7">
      <w:pPr>
        <w:spacing w:after="0" w:line="360" w:lineRule="auto"/>
        <w:ind w:firstLine="709"/>
        <w:jc w:val="both"/>
        <w:rPr>
          <w:rFonts w:ascii="Times New Roman" w:eastAsia="Times New Roman" w:hAnsi="Times New Roman"/>
          <w:sz w:val="28"/>
        </w:rPr>
      </w:pPr>
      <w:r w:rsidRPr="0074495D">
        <w:rPr>
          <w:rFonts w:ascii="Times New Roman" w:eastAsia="Times New Roman" w:hAnsi="Times New Roman"/>
          <w:sz w:val="28"/>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937F7" w:rsidRPr="0074495D" w:rsidRDefault="001937F7" w:rsidP="001937F7">
      <w:pPr>
        <w:spacing w:after="0" w:line="360" w:lineRule="auto"/>
        <w:ind w:firstLine="709"/>
        <w:jc w:val="both"/>
        <w:rPr>
          <w:rFonts w:ascii="Times New Roman" w:eastAsia="Times New Roman" w:hAnsi="Times New Roman"/>
          <w:sz w:val="28"/>
        </w:rPr>
      </w:pPr>
      <w:r w:rsidRPr="0074495D">
        <w:rPr>
          <w:rFonts w:ascii="Times New Roman" w:eastAsia="Times New Roman" w:hAnsi="Times New Roman"/>
          <w:sz w:val="28"/>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937F7" w:rsidRPr="0074495D" w:rsidRDefault="001937F7" w:rsidP="001937F7">
      <w:pPr>
        <w:spacing w:after="0" w:line="360" w:lineRule="auto"/>
        <w:ind w:firstLine="709"/>
        <w:jc w:val="both"/>
      </w:pPr>
      <w:bookmarkStart w:id="244" w:name="h.3x8tuzt" w:colFirst="0" w:colLast="0"/>
      <w:bookmarkEnd w:id="244"/>
      <w:r w:rsidRPr="0074495D">
        <w:rPr>
          <w:rFonts w:ascii="Times New Roman" w:eastAsia="Times New Roman" w:hAnsi="Times New Roman"/>
          <w:sz w:val="28"/>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1937F7" w:rsidRPr="0074495D" w:rsidRDefault="001937F7" w:rsidP="001937F7">
      <w:pPr>
        <w:spacing w:after="0" w:line="360" w:lineRule="auto"/>
        <w:ind w:firstLine="709"/>
        <w:jc w:val="both"/>
      </w:pPr>
      <w:r w:rsidRPr="0074495D">
        <w:rPr>
          <w:rFonts w:ascii="Times New Roman" w:eastAsia="Times New Roman" w:hAnsi="Times New Roman"/>
          <w:sz w:val="28"/>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 «Физика», «Химия», «Биология», «Математика», «Экология», «Основы безопасности жизнедеятельности», «История», «Русский язык», «Литература» и др.</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Развитие географических знаний о Земле</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Введение. Что изучает география.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Представления о мире в древности (</w:t>
      </w:r>
      <w:r w:rsidRPr="0074495D">
        <w:rPr>
          <w:rFonts w:ascii="Times New Roman" w:hAnsi="Times New Roman"/>
          <w:i/>
          <w:sz w:val="28"/>
          <w:szCs w:val="28"/>
        </w:rPr>
        <w:t>Древний Китай, Древний Египет, Древняя Греция, Древний Рим</w:t>
      </w:r>
      <w:r w:rsidRPr="0074495D">
        <w:rPr>
          <w:rFonts w:ascii="Times New Roman" w:hAnsi="Times New Roman"/>
          <w:sz w:val="28"/>
          <w:szCs w:val="28"/>
        </w:rPr>
        <w:t>). Появление первых географических карт.</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География в эпоху Средневековья: </w:t>
      </w:r>
      <w:r w:rsidRPr="0074495D">
        <w:rPr>
          <w:rFonts w:ascii="Times New Roman" w:hAnsi="Times New Roman"/>
          <w:i/>
          <w:sz w:val="28"/>
          <w:szCs w:val="28"/>
        </w:rPr>
        <w:t>путешествия и открытия викингов, древних арабов, русских землепроходцев. Путешествия Марко Поло и Афанасия Никитина.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Эпоха Великих географических открытий (</w:t>
      </w:r>
      <w:r w:rsidRPr="0074495D">
        <w:rPr>
          <w:rFonts w:ascii="Times New Roman" w:hAnsi="Times New Roman"/>
          <w:i/>
          <w:sz w:val="28"/>
          <w:szCs w:val="28"/>
        </w:rPr>
        <w:t>открытие Нового света, морского пути в Индию, кругосветные путешествия</w:t>
      </w:r>
      <w:r w:rsidRPr="0074495D">
        <w:rPr>
          <w:rFonts w:ascii="Times New Roman" w:hAnsi="Times New Roman"/>
          <w:sz w:val="28"/>
          <w:szCs w:val="28"/>
        </w:rPr>
        <w:t>). Значение Великих географических открытий.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Географические открытия XVII–XIX вв. (</w:t>
      </w:r>
      <w:r w:rsidRPr="0074495D">
        <w:rPr>
          <w:rFonts w:ascii="Times New Roman" w:hAnsi="Times New Roman"/>
          <w:i/>
          <w:sz w:val="28"/>
          <w:szCs w:val="28"/>
        </w:rPr>
        <w:t>исследования и открытия на территории Евразии (в том числе на территории России), Австралии и Океании, Антарктиды</w:t>
      </w:r>
      <w:r w:rsidRPr="0074495D">
        <w:rPr>
          <w:rFonts w:ascii="Times New Roman" w:hAnsi="Times New Roman"/>
          <w:sz w:val="28"/>
          <w:szCs w:val="28"/>
        </w:rPr>
        <w:t>). Первое русское кругосветное путешествие (</w:t>
      </w:r>
      <w:r w:rsidRPr="0074495D">
        <w:rPr>
          <w:rFonts w:ascii="Times New Roman" w:hAnsi="Times New Roman"/>
          <w:i/>
          <w:sz w:val="28"/>
          <w:szCs w:val="28"/>
        </w:rPr>
        <w:t>И.Ф. Крузенштерн и Ю.Ф. Лисянский</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Географические исследования в ХХ веке (</w:t>
      </w:r>
      <w:r w:rsidRPr="0074495D">
        <w:rPr>
          <w:rFonts w:ascii="Times New Roman" w:hAnsi="Times New Roman"/>
          <w:i/>
          <w:sz w:val="28"/>
          <w:szCs w:val="28"/>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74495D">
        <w:rPr>
          <w:rFonts w:ascii="Times New Roman" w:hAnsi="Times New Roman"/>
          <w:sz w:val="28"/>
          <w:szCs w:val="28"/>
        </w:rPr>
        <w:t xml:space="preserve">). </w:t>
      </w:r>
      <w:r w:rsidRPr="0074495D">
        <w:rPr>
          <w:rFonts w:ascii="Times New Roman" w:hAnsi="Times New Roman"/>
          <w:i/>
          <w:sz w:val="28"/>
          <w:szCs w:val="28"/>
        </w:rPr>
        <w:t>Значение освоения космоса для географической науки</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Географические знания в современном мире. Современные географические методы исследования Земли.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Земля во Вселенной. Движения Земли и их следствия.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Земля – часть Солнечной системы. Земля и Луна. </w:t>
      </w:r>
      <w:r w:rsidRPr="0074495D">
        <w:rPr>
          <w:rFonts w:ascii="Times New Roman" w:hAnsi="Times New Roman"/>
          <w:i/>
          <w:sz w:val="28"/>
          <w:szCs w:val="28"/>
        </w:rPr>
        <w:t xml:space="preserve">Влияние космоса на нашу планету и жизнь людей. </w:t>
      </w:r>
      <w:r w:rsidRPr="0074495D">
        <w:rPr>
          <w:rFonts w:ascii="Times New Roman" w:hAnsi="Times New Roman"/>
          <w:sz w:val="28"/>
          <w:szCs w:val="28"/>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74495D">
        <w:rPr>
          <w:rFonts w:ascii="Times New Roman" w:hAnsi="Times New Roman"/>
          <w:i/>
          <w:sz w:val="28"/>
          <w:szCs w:val="28"/>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74495D">
        <w:rPr>
          <w:rFonts w:ascii="Times New Roman" w:hAnsi="Times New Roman"/>
          <w:sz w:val="28"/>
          <w:szCs w:val="28"/>
        </w:rPr>
        <w:t xml:space="preserve"> Осевое вращение Земли. Смена дня и ночи, сутки, календарный год.</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Изображение земной поверхности. </w:t>
      </w:r>
    </w:p>
    <w:p w:rsidR="001665A0" w:rsidRPr="0074495D" w:rsidRDefault="001665A0" w:rsidP="001665A0">
      <w:pPr>
        <w:tabs>
          <w:tab w:val="left" w:pos="426"/>
          <w:tab w:val="left" w:pos="1240"/>
          <w:tab w:val="left" w:pos="3160"/>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74495D">
        <w:rPr>
          <w:rFonts w:ascii="Times New Roman" w:hAnsi="Times New Roman"/>
          <w:i/>
          <w:sz w:val="28"/>
          <w:szCs w:val="28"/>
        </w:rPr>
        <w:t>Особенности ориентирования в мегаполисе и в природе.</w:t>
      </w:r>
      <w:r w:rsidRPr="0074495D">
        <w:rPr>
          <w:rFonts w:ascii="Times New Roman" w:hAnsi="Times New Roman"/>
          <w:sz w:val="28"/>
          <w:szCs w:val="28"/>
        </w:rPr>
        <w:t xml:space="preserve"> План местности. Условные знаки. Как составить план местности. </w:t>
      </w:r>
      <w:r w:rsidRPr="0074495D">
        <w:rPr>
          <w:rFonts w:ascii="Times New Roman" w:hAnsi="Times New Roman"/>
          <w:i/>
          <w:sz w:val="28"/>
          <w:szCs w:val="28"/>
        </w:rPr>
        <w:t>Составление простейшего плана местности/учебного кабинета/комнаты.</w:t>
      </w:r>
      <w:r w:rsidRPr="0074495D">
        <w:rPr>
          <w:rFonts w:ascii="Times New Roman" w:hAnsi="Times New Roman"/>
          <w:sz w:val="28"/>
          <w:szCs w:val="28"/>
        </w:rPr>
        <w:t xml:space="preserve"> Географическая карта – особый источник информации. </w:t>
      </w:r>
      <w:r w:rsidRPr="0074495D">
        <w:rPr>
          <w:rFonts w:ascii="Times New Roman" w:hAnsi="Times New Roman"/>
          <w:i/>
          <w:sz w:val="28"/>
          <w:szCs w:val="28"/>
        </w:rPr>
        <w:t>Содержание и значение карт. Топографические карты.</w:t>
      </w:r>
      <w:r w:rsidRPr="0074495D">
        <w:rPr>
          <w:rFonts w:ascii="Times New Roman" w:hAnsi="Times New Roman"/>
          <w:sz w:val="28"/>
          <w:szCs w:val="28"/>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 Природа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Литосфера. </w:t>
      </w:r>
      <w:r w:rsidRPr="0074495D">
        <w:rPr>
          <w:rFonts w:ascii="Times New Roman" w:hAnsi="Times New Roman"/>
          <w:sz w:val="28"/>
          <w:szCs w:val="28"/>
        </w:rPr>
        <w:t xml:space="preserve">Литосфера – «каменная» оболочка Земли. Внутреннее строение Земли. Земная кора. Разнообразие горных пород и минералов на Земле. </w:t>
      </w:r>
      <w:r w:rsidRPr="0074495D">
        <w:rPr>
          <w:rFonts w:ascii="Times New Roman" w:hAnsi="Times New Roman"/>
          <w:i/>
          <w:sz w:val="28"/>
          <w:szCs w:val="28"/>
        </w:rPr>
        <w:t>Полезные ископаемые и их значение в жизни современного общества.</w:t>
      </w:r>
      <w:r w:rsidRPr="0074495D">
        <w:rPr>
          <w:rFonts w:ascii="Times New Roman" w:hAnsi="Times New Roman"/>
          <w:sz w:val="28"/>
          <w:szCs w:val="28"/>
        </w:rPr>
        <w:t xml:space="preserve"> Движения земной коры и их проявления на земной поверхности: землетрясения, вулканы, гейзеры.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74495D">
        <w:rPr>
          <w:rFonts w:ascii="Times New Roman" w:hAnsi="Times New Roman"/>
          <w:i/>
          <w:sz w:val="28"/>
          <w:szCs w:val="28"/>
        </w:rPr>
        <w:t>Рифтовые области, срединные океанические хребты, шельф, материковый склон.Методы изучения глубин Мирового океана. Исследователи подводных глубин и их открытия.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Гидросфера. </w:t>
      </w:r>
      <w:r w:rsidRPr="0074495D">
        <w:rPr>
          <w:rFonts w:ascii="Times New Roman" w:hAnsi="Times New Roman"/>
          <w:sz w:val="28"/>
          <w:szCs w:val="28"/>
        </w:rPr>
        <w:t xml:space="preserve">Строение гидросферы. </w:t>
      </w:r>
      <w:r w:rsidRPr="0074495D">
        <w:rPr>
          <w:rFonts w:ascii="Times New Roman" w:hAnsi="Times New Roman"/>
          <w:i/>
          <w:sz w:val="28"/>
          <w:szCs w:val="28"/>
        </w:rPr>
        <w:t xml:space="preserve">Особенности Мирового круговорота воды. </w:t>
      </w:r>
      <w:r w:rsidRPr="0074495D">
        <w:rPr>
          <w:rFonts w:ascii="Times New Roman" w:hAnsi="Times New Roman"/>
          <w:sz w:val="28"/>
          <w:szCs w:val="28"/>
        </w:rPr>
        <w:t>Мировой океан и его части. Свойства вод Мирового океана – температура и соленость. Движение воды в океане – волны, течения.</w:t>
      </w:r>
      <w:r w:rsidRPr="0074495D">
        <w:rPr>
          <w:rFonts w:ascii="Times New Roman" w:hAnsi="Times New Roman"/>
          <w:i/>
          <w:sz w:val="28"/>
          <w:szCs w:val="28"/>
        </w:rPr>
        <w:t>.</w:t>
      </w:r>
      <w:r w:rsidRPr="0074495D">
        <w:rPr>
          <w:rFonts w:ascii="Times New Roman" w:hAnsi="Times New Roman"/>
          <w:sz w:val="28"/>
          <w:szCs w:val="28"/>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74495D">
        <w:rPr>
          <w:rFonts w:ascii="Times New Roman" w:hAnsi="Times New Roman"/>
          <w:i/>
          <w:sz w:val="28"/>
          <w:szCs w:val="28"/>
        </w:rPr>
        <w:t>Человек и гидросфера.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Атмосфера. </w:t>
      </w:r>
      <w:r w:rsidRPr="0074495D">
        <w:rPr>
          <w:rFonts w:ascii="Times New Roman" w:hAnsi="Times New Roman"/>
          <w:sz w:val="28"/>
          <w:szCs w:val="28"/>
        </w:rPr>
        <w:t>Строение воздушной оболочки Земли</w:t>
      </w:r>
      <w:r w:rsidRPr="0074495D">
        <w:rPr>
          <w:rFonts w:ascii="Times New Roman" w:hAnsi="Times New Roman"/>
          <w:i/>
          <w:sz w:val="28"/>
          <w:szCs w:val="28"/>
        </w:rPr>
        <w:t>.</w:t>
      </w:r>
      <w:r w:rsidRPr="0074495D">
        <w:rPr>
          <w:rFonts w:ascii="Times New Roman" w:hAnsi="Times New Roman"/>
          <w:sz w:val="28"/>
          <w:szCs w:val="28"/>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74495D">
        <w:rPr>
          <w:rFonts w:ascii="Times New Roman" w:hAnsi="Times New Roman"/>
          <w:i/>
          <w:sz w:val="28"/>
          <w:szCs w:val="28"/>
        </w:rPr>
        <w:t>Графическое отображение направления ветра. Роза ветров.</w:t>
      </w:r>
      <w:r w:rsidRPr="0074495D">
        <w:rPr>
          <w:rFonts w:ascii="Times New Roman" w:hAnsi="Times New Roman"/>
          <w:sz w:val="28"/>
          <w:szCs w:val="28"/>
        </w:rPr>
        <w:t xml:space="preserve"> Циркуляция атмосферы. Влажность воздуха. Понятие погоды. </w:t>
      </w:r>
      <w:r w:rsidRPr="0074495D">
        <w:rPr>
          <w:rFonts w:ascii="Times New Roman" w:hAnsi="Times New Roman"/>
          <w:i/>
          <w:sz w:val="28"/>
          <w:szCs w:val="28"/>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74495D">
        <w:rPr>
          <w:rFonts w:ascii="Times New Roman" w:hAnsi="Times New Roman"/>
          <w:sz w:val="28"/>
          <w:szCs w:val="28"/>
        </w:rPr>
        <w:t xml:space="preserve"> Понятие климата.Погода и климат. Климатообразующие факторы. Зависимость климата от абсолютной высоты местности.Климаты Земли. </w:t>
      </w:r>
      <w:r w:rsidRPr="0074495D">
        <w:rPr>
          <w:rFonts w:ascii="Times New Roman" w:hAnsi="Times New Roman"/>
          <w:i/>
          <w:sz w:val="28"/>
          <w:szCs w:val="28"/>
        </w:rPr>
        <w:t>Влияние климата на здоровье людей</w:t>
      </w:r>
      <w:r w:rsidRPr="0074495D">
        <w:rPr>
          <w:rFonts w:ascii="Times New Roman" w:hAnsi="Times New Roman"/>
          <w:sz w:val="28"/>
          <w:szCs w:val="28"/>
        </w:rPr>
        <w:t>. Человек и атмосфера.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
          <w:bCs/>
          <w:sz w:val="28"/>
          <w:szCs w:val="28"/>
        </w:rPr>
        <w:t xml:space="preserve">Биосфера. </w:t>
      </w:r>
      <w:r w:rsidRPr="0074495D">
        <w:rPr>
          <w:rFonts w:ascii="Times New Roman" w:hAnsi="Times New Roman"/>
          <w:sz w:val="28"/>
          <w:szCs w:val="28"/>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74495D">
        <w:rPr>
          <w:rFonts w:ascii="Times New Roman" w:hAnsi="Times New Roman"/>
          <w:i/>
          <w:sz w:val="28"/>
          <w:szCs w:val="28"/>
        </w:rPr>
        <w:t>Воздействие организмов на земные оболочки. Воздействие человека на природу. Охрана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Географическая оболочка как среда жизни. </w:t>
      </w:r>
      <w:r w:rsidRPr="0074495D">
        <w:rPr>
          <w:rFonts w:ascii="Times New Roman" w:hAnsi="Times New Roman"/>
          <w:sz w:val="28"/>
          <w:szCs w:val="28"/>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Человечество на Земле.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Численность населения Земли. Расовый состав. Нации и народы планеты. Страны на карте мира.</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Освоение Земли человеком. </w:t>
      </w:r>
    </w:p>
    <w:p w:rsidR="001665A0" w:rsidRPr="0074495D" w:rsidRDefault="001665A0" w:rsidP="001665A0">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74495D">
        <w:rPr>
          <w:rFonts w:ascii="Times New Roman" w:hAnsi="Times New Roman"/>
          <w:i/>
          <w:sz w:val="28"/>
          <w:szCs w:val="28"/>
        </w:rPr>
        <w:t>древние египтяне, греки, финикийцы, идеи и труды Парменида, Эратосфена, вклад Кратеса Малосского, Страбона</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эпоху Средневековья (</w:t>
      </w:r>
      <w:r w:rsidRPr="0074495D">
        <w:rPr>
          <w:rFonts w:ascii="Times New Roman" w:hAnsi="Times New Roman"/>
          <w:i/>
          <w:sz w:val="28"/>
          <w:szCs w:val="28"/>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XVI–XIX вв. (</w:t>
      </w:r>
      <w:r w:rsidRPr="0074495D">
        <w:rPr>
          <w:rFonts w:ascii="Times New Roman" w:hAnsi="Times New Roman"/>
          <w:i/>
          <w:sz w:val="28"/>
          <w:szCs w:val="28"/>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74495D">
        <w:rPr>
          <w:rFonts w:ascii="Times New Roman" w:hAnsi="Times New Roman"/>
          <w:sz w:val="28"/>
          <w:szCs w:val="28"/>
        </w:rPr>
        <w:t xml:space="preserve">).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XX веке (</w:t>
      </w:r>
      <w:r w:rsidRPr="0074495D">
        <w:rPr>
          <w:rFonts w:ascii="Times New Roman" w:hAnsi="Times New Roman"/>
          <w:i/>
          <w:sz w:val="28"/>
          <w:szCs w:val="28"/>
        </w:rPr>
        <w:t>И.Д. Папанин, Н.И. Вавилов, Р. Амундсен, Р. Скотт, И.М. Сомов и А.Ф. Трешников (руководители 1 и 2 советской антарктической экспедиций), В.А. Обручев</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Описание и нанесение на контурную карту географических объектов одного из изученных маршрутов.</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Главные закономерности природы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
          <w:bCs/>
          <w:sz w:val="28"/>
          <w:szCs w:val="28"/>
        </w:rPr>
        <w:t xml:space="preserve">Литосфера и рельеф Земли. </w:t>
      </w:r>
      <w:r w:rsidRPr="0074495D">
        <w:rPr>
          <w:rFonts w:ascii="Times New Roman" w:hAnsi="Times New Roman"/>
          <w:sz w:val="28"/>
          <w:szCs w:val="28"/>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74495D">
        <w:rPr>
          <w:rFonts w:ascii="Times New Roman" w:hAnsi="Times New Roman"/>
          <w:i/>
          <w:sz w:val="28"/>
          <w:szCs w:val="28"/>
        </w:rPr>
        <w:t>Влияние строения земной коры на облик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Атмосфера и климаты Земли. </w:t>
      </w:r>
      <w:r w:rsidRPr="0074495D">
        <w:rPr>
          <w:rFonts w:ascii="Times New Roman" w:hAnsi="Times New Roman"/>
          <w:sz w:val="28"/>
          <w:szCs w:val="28"/>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74495D">
        <w:rPr>
          <w:rFonts w:ascii="Times New Roman" w:hAnsi="Times New Roman"/>
          <w:i/>
          <w:sz w:val="28"/>
          <w:szCs w:val="28"/>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Мировой океан – основная часть гидросферы. </w:t>
      </w:r>
      <w:r w:rsidRPr="0074495D">
        <w:rPr>
          <w:rFonts w:ascii="Times New Roman" w:hAnsi="Times New Roman"/>
          <w:sz w:val="28"/>
          <w:szCs w:val="28"/>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Географическая оболочка. </w:t>
      </w:r>
      <w:r w:rsidRPr="0074495D">
        <w:rPr>
          <w:rFonts w:ascii="Times New Roman" w:hAnsi="Times New Roman"/>
          <w:sz w:val="28"/>
          <w:szCs w:val="28"/>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Характеристика материков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Южные материки. </w:t>
      </w:r>
      <w:r w:rsidRPr="0074495D">
        <w:rPr>
          <w:rFonts w:ascii="Times New Roman" w:hAnsi="Times New Roman"/>
          <w:sz w:val="28"/>
          <w:szCs w:val="28"/>
        </w:rPr>
        <w:t xml:space="preserve">Особенности южных материков Земли.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Африка. </w:t>
      </w:r>
      <w:r w:rsidRPr="0074495D">
        <w:rPr>
          <w:rFonts w:ascii="Times New Roman" w:hAnsi="Times New Roman"/>
          <w:sz w:val="28"/>
          <w:szCs w:val="28"/>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Австралия и Океания. </w:t>
      </w:r>
      <w:r w:rsidRPr="0074495D">
        <w:rPr>
          <w:rFonts w:ascii="Times New Roman" w:hAnsi="Times New Roman"/>
          <w:sz w:val="28"/>
          <w:szCs w:val="28"/>
        </w:rPr>
        <w:t>Географическое положение, история исследования, особенности природы материка. Эндемики.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Южная Америка. </w:t>
      </w:r>
      <w:r w:rsidRPr="0074495D">
        <w:rPr>
          <w:rFonts w:ascii="Times New Roman" w:hAnsi="Times New Roman"/>
          <w:sz w:val="28"/>
          <w:szCs w:val="28"/>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Антарктида. </w:t>
      </w:r>
      <w:r w:rsidRPr="0074495D">
        <w:rPr>
          <w:rFonts w:ascii="Times New Roman" w:hAnsi="Times New Roman"/>
          <w:sz w:val="28"/>
          <w:szCs w:val="28"/>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Северные материки. </w:t>
      </w:r>
      <w:r w:rsidRPr="0074495D">
        <w:rPr>
          <w:rFonts w:ascii="Times New Roman" w:hAnsi="Times New Roman"/>
          <w:sz w:val="28"/>
          <w:szCs w:val="28"/>
        </w:rPr>
        <w:t>Особенности северных материков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Северная Америка. </w:t>
      </w:r>
      <w:r w:rsidRPr="0074495D">
        <w:rPr>
          <w:rFonts w:ascii="Times New Roman" w:hAnsi="Times New Roman"/>
          <w:sz w:val="28"/>
          <w:szCs w:val="28"/>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Характеристика двух стран материка: Канады и Мексики. Описание США – как одной из ведущих стран современного мира.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Евразия. </w:t>
      </w:r>
      <w:r w:rsidRPr="0074495D">
        <w:rPr>
          <w:rFonts w:ascii="Times New Roman" w:hAnsi="Times New Roman"/>
          <w:sz w:val="28"/>
          <w:szCs w:val="28"/>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Взаимодействие природы и общества.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74495D">
        <w:rPr>
          <w:rFonts w:ascii="Times New Roman" w:hAnsi="Times New Roman"/>
          <w:position w:val="-1"/>
          <w:sz w:val="28"/>
          <w:szCs w:val="28"/>
        </w:rPr>
        <w:t>др.).</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Территория России на карте мира. </w:t>
      </w:r>
    </w:p>
    <w:p w:rsidR="001665A0" w:rsidRPr="0074495D"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74495D">
        <w:rPr>
          <w:rFonts w:ascii="Times New Roman" w:hAnsi="Times New Roman"/>
          <w:sz w:val="28"/>
          <w:szCs w:val="28"/>
          <w:lang w:val="en-US"/>
        </w:rPr>
        <w:t>I</w:t>
      </w:r>
      <w:r w:rsidRPr="0074495D">
        <w:rPr>
          <w:rFonts w:ascii="Times New Roman" w:hAnsi="Times New Roman"/>
          <w:sz w:val="28"/>
          <w:szCs w:val="28"/>
        </w:rPr>
        <w:t xml:space="preserve"> вв.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Общая характеристика природы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Рельеф и полезные ископаемые России. </w:t>
      </w:r>
      <w:r w:rsidRPr="0074495D">
        <w:rPr>
          <w:rFonts w:ascii="Times New Roman" w:hAnsi="Times New Roman"/>
          <w:sz w:val="28"/>
          <w:szCs w:val="28"/>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Климат России. </w:t>
      </w:r>
      <w:r w:rsidRPr="0074495D">
        <w:rPr>
          <w:rFonts w:ascii="Times New Roman" w:hAnsi="Times New Roman"/>
          <w:sz w:val="28"/>
          <w:szCs w:val="28"/>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велечин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Внутренние воды России. </w:t>
      </w:r>
      <w:r w:rsidRPr="0074495D">
        <w:rPr>
          <w:rFonts w:ascii="Times New Roman" w:hAnsi="Times New Roman"/>
          <w:sz w:val="28"/>
          <w:szCs w:val="28"/>
        </w:rPr>
        <w:t>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Почвы России. </w:t>
      </w:r>
      <w:r w:rsidRPr="0074495D">
        <w:rPr>
          <w:rFonts w:ascii="Times New Roman" w:hAnsi="Times New Roman"/>
          <w:sz w:val="28"/>
          <w:szCs w:val="28"/>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Растительный и животный мир России. </w:t>
      </w:r>
      <w:r w:rsidRPr="0074495D">
        <w:rPr>
          <w:rFonts w:ascii="Times New Roman" w:hAnsi="Times New Roman"/>
          <w:sz w:val="28"/>
          <w:szCs w:val="28"/>
        </w:rPr>
        <w:t>Разнообразие растительного и животного мира России. Охрана растительного и животного мира. Биологические ресурсы России.</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Природно-территориальные комплексы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Природное районирование. </w:t>
      </w:r>
      <w:r w:rsidRPr="0074495D">
        <w:rPr>
          <w:rFonts w:ascii="Times New Roman" w:hAnsi="Times New Roman"/>
          <w:sz w:val="28"/>
          <w:szCs w:val="28"/>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Крупные природные комплексы России. </w:t>
      </w:r>
      <w:r w:rsidRPr="0074495D">
        <w:rPr>
          <w:rFonts w:ascii="Times New Roman" w:hAnsi="Times New Roman"/>
          <w:sz w:val="28"/>
          <w:szCs w:val="28"/>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Южные моря России: история освоения, особенности природы морей, ресурсы, значение.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Урал (изменение природных особенностей с запада на восток, с севера на юг).</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Обобщение знаний по особенностям природы европейской части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Моря Северного Ледовитого океана: история освоения, особенности природы морей, ресурсы, значение. Северный морской путь.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665A0" w:rsidRPr="0074495D"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Западная Сибирь: природные ресурсы, проблемы рационального использования и экологические проблемы.</w:t>
      </w:r>
    </w:p>
    <w:p w:rsidR="001665A0" w:rsidRPr="0074495D"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Чукотка, Приамурье, Приморье (географическое положение, история исследования, особенности природы).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Камчатка, Сахалин, Курильские острова (географическое положение, история исследования, особенности природы).</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Население России. </w:t>
      </w:r>
    </w:p>
    <w:p w:rsidR="001665A0" w:rsidRPr="0074495D"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География своей местности.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Хозяйство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Общая характеристика хозяйства. Географическое районирование. </w:t>
      </w:r>
      <w:r w:rsidRPr="0074495D">
        <w:rPr>
          <w:rFonts w:ascii="Times New Roman" w:hAnsi="Times New Roman"/>
          <w:sz w:val="28"/>
          <w:szCs w:val="28"/>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Главные отрасли и межотраслевые комплексы. </w:t>
      </w:r>
      <w:r w:rsidRPr="0074495D">
        <w:rPr>
          <w:rFonts w:ascii="Times New Roman" w:hAnsi="Times New Roman"/>
          <w:sz w:val="28"/>
          <w:szCs w:val="28"/>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i/>
          <w:sz w:val="28"/>
          <w:szCs w:val="28"/>
        </w:rPr>
      </w:pPr>
      <w:r w:rsidRPr="0074495D">
        <w:rPr>
          <w:rFonts w:ascii="Times New Roman" w:hAnsi="Times New Roman"/>
          <w:b/>
          <w:i/>
          <w:sz w:val="28"/>
          <w:szCs w:val="28"/>
        </w:rPr>
        <w:t xml:space="preserve">Хозяйство своей местности.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Районы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Европейская часть России. </w:t>
      </w:r>
      <w:r w:rsidRPr="0074495D">
        <w:rPr>
          <w:rFonts w:ascii="Times New Roman" w:hAnsi="Times New Roman"/>
          <w:sz w:val="28"/>
          <w:szCs w:val="28"/>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Города Центрального района. Древние города, промышленные и научные центры.</w:t>
      </w:r>
      <w:r w:rsidRPr="0074495D">
        <w:rPr>
          <w:rFonts w:ascii="Times New Roman" w:hAnsi="Times New Roman"/>
          <w:sz w:val="28"/>
          <w:szCs w:val="28"/>
        </w:rPr>
        <w:t xml:space="preserve"> Функциональное значение городов. Москва – столица Российской Федерации.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Атлантического океана, омывающие Россию: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Южные моря России: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Азиатская часть России.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Северного Ледовитого океана: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Тихого океана: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Россия в мире. </w:t>
      </w:r>
    </w:p>
    <w:p w:rsidR="001665A0" w:rsidRPr="0074495D" w:rsidRDefault="001665A0" w:rsidP="001665A0">
      <w:pPr>
        <w:tabs>
          <w:tab w:val="left" w:pos="284"/>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540EE" w:rsidRPr="0074495D" w:rsidRDefault="00B540EE">
      <w:pPr>
        <w:tabs>
          <w:tab w:val="left" w:pos="5428"/>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Примерные темы практических работ</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картой «Имена на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и нанесение на контурную карту географических объектов изученных маршрутов путешественников.</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зенитального положения Солнца в разные периоды года.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координат географических объектов по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положения объектов относительно друг друга: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направлений и расстояний по глобусу и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высот и глубин географических объектов с использованием шкалы высот и глубин.</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азимута.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Ориентирование на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коллекциями минералов, горных пород, полезных ископаемых.</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элементов рельефа.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объектов гидрографии.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объектов гидрографии.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Ведение дневника погоды.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метеоприборами (проведение наблюдений и измерений, фиксация результатов, обработка результатов наблюдений) .</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средних температур, амплитуды и построение графиков.</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Изучение природных комплексов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океанов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об океанах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материков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природных зон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материке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Прогнозирование перспективных путей рационального природопользования.</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ГП и оценка его влияния на природу и жизнь людей 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особенностей географического положения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динамики изменения границ России и их значения.</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Написание эссе о роли русских землепроходцев и исследователей в освоении и изучении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задач на определение разницы во времени различных территорий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взаимозависимостей тектонической структуры, формы рельефа, полезных ископаемых на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элементов рельефа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элементов рельефа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Построение профиля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объектов гидрографии России .</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объектов гидрографии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Распределение количества осадков на территории России, работа с климатограммами.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характеристики климата своего региона.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прогноза погоды на основе различных</w:t>
      </w:r>
      <w:r w:rsidRPr="0074495D">
        <w:rPr>
          <w:rFonts w:ascii="Times New Roman" w:hAnsi="Times New Roman"/>
          <w:sz w:val="28"/>
          <w:szCs w:val="28"/>
        </w:rPr>
        <w:tab/>
        <w:t>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природе России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Сравнение особенностей природы отдельных регионов страны.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видов особо охраняемых природных территорий России и их особенностей.</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особенностей размещения крупных народов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вычисление и сравнение показателей естественного прироста населения в разных частях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Чтение и анализ половозрастных пирамид.</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демографической ситуации России и отдельных ее территорий.</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величины миграционного прироста населения в разных частях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видов и направлений внутренних и внешних миграций, объяснение причин, составление схемы.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Объяснение различий в обеспеченности трудовыми ресурсами отдельных регионов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уровня урбанизации отдельных регионов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субъектов, экономических районов и федеральных округов РФ.</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Сравнение двух и более экономических районов России по заданным характеристикам.</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об экономических районах России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B540EE" w:rsidRPr="0074495D" w:rsidRDefault="00B540EE">
      <w:pPr>
        <w:spacing w:after="0" w:line="360" w:lineRule="auto"/>
        <w:ind w:firstLine="709"/>
        <w:jc w:val="both"/>
        <w:rPr>
          <w:rFonts w:ascii="Times New Roman" w:hAnsi="Times New Roman"/>
          <w:sz w:val="28"/>
          <w:szCs w:val="28"/>
        </w:rPr>
      </w:pPr>
    </w:p>
    <w:p w:rsidR="009D1460" w:rsidRPr="0074495D" w:rsidRDefault="009360F3" w:rsidP="00E75BB5">
      <w:pPr>
        <w:pStyle w:val="4"/>
        <w:spacing w:before="0"/>
        <w:ind w:left="709"/>
        <w:rPr>
          <w:szCs w:val="28"/>
          <w:lang w:eastAsia="ru-RU"/>
        </w:rPr>
      </w:pPr>
      <w:bookmarkStart w:id="245" w:name="_Toc414553232"/>
      <w:bookmarkStart w:id="246" w:name="_Toc409691708"/>
      <w:r w:rsidRPr="0074495D">
        <w:rPr>
          <w:szCs w:val="28"/>
          <w:lang w:eastAsia="ru-RU"/>
        </w:rPr>
        <w:t xml:space="preserve">2.2.2.8. </w:t>
      </w:r>
      <w:r w:rsidR="009D1460" w:rsidRPr="0074495D">
        <w:rPr>
          <w:szCs w:val="28"/>
          <w:lang w:eastAsia="ru-RU"/>
        </w:rPr>
        <w:t>Математика</w:t>
      </w:r>
      <w:bookmarkEnd w:id="245"/>
    </w:p>
    <w:p w:rsidR="0082206B" w:rsidRPr="0074495D" w:rsidRDefault="0082206B" w:rsidP="0082206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403DD3" w:rsidRPr="00475353" w:rsidRDefault="00403DD3" w:rsidP="00403DD3">
      <w:pPr>
        <w:pStyle w:val="2"/>
      </w:pPr>
      <w:bookmarkStart w:id="247" w:name="_Toc405513918"/>
      <w:bookmarkStart w:id="248" w:name="_Toc284662796"/>
      <w:bookmarkStart w:id="249" w:name="_Toc284663423"/>
      <w:r w:rsidRPr="00475353">
        <w:t>Элементы теории множеств и математической логики</w:t>
      </w:r>
      <w:bookmarkEnd w:id="247"/>
      <w:bookmarkEnd w:id="248"/>
      <w:bookmarkEnd w:id="249"/>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403DD3" w:rsidRPr="0074495D" w:rsidRDefault="00403DD3" w:rsidP="00403DD3">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Множества и отношения между ними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Множество, </w:t>
      </w:r>
      <w:r w:rsidRPr="0074495D">
        <w:rPr>
          <w:rFonts w:ascii="Times New Roman" w:hAnsi="Times New Roman"/>
          <w:i/>
          <w:sz w:val="28"/>
          <w:szCs w:val="28"/>
        </w:rPr>
        <w:t>характеристическое свойство множества</w:t>
      </w:r>
      <w:r w:rsidRPr="0074495D">
        <w:rPr>
          <w:rFonts w:ascii="Times New Roman" w:hAnsi="Times New Roman"/>
          <w:sz w:val="28"/>
          <w:szCs w:val="28"/>
        </w:rPr>
        <w:t xml:space="preserve">, элемент множества, </w:t>
      </w:r>
      <w:r w:rsidRPr="0074495D">
        <w:rPr>
          <w:rFonts w:ascii="Times New Roman" w:hAnsi="Times New Roman"/>
          <w:i/>
          <w:sz w:val="28"/>
          <w:szCs w:val="28"/>
        </w:rPr>
        <w:t>пустое, конечное, бесконечное множество</w:t>
      </w:r>
      <w:r w:rsidRPr="0074495D">
        <w:rPr>
          <w:rFonts w:ascii="Times New Roman" w:hAnsi="Times New Roman"/>
          <w:sz w:val="28"/>
          <w:szCs w:val="28"/>
        </w:rPr>
        <w:t xml:space="preserve">. Подмножество. Отношение принадлежности, включения, равенства. Элементы множества, способы задания множеств, </w:t>
      </w:r>
      <w:r w:rsidRPr="0074495D">
        <w:rPr>
          <w:rFonts w:ascii="Times New Roman" w:hAnsi="Times New Roman"/>
          <w:i/>
          <w:sz w:val="28"/>
          <w:szCs w:val="28"/>
        </w:rPr>
        <w:t>распознавание подмножеств и элементов подмножеств с использованием кругов Эйлера</w:t>
      </w:r>
      <w:r w:rsidRPr="0074495D">
        <w:rPr>
          <w:rFonts w:ascii="Times New Roman" w:hAnsi="Times New Roman"/>
          <w:sz w:val="28"/>
          <w:szCs w:val="28"/>
        </w:rPr>
        <w:t>.</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Операции над множествами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Пересечение и объединение множеств. </w:t>
      </w:r>
      <w:r w:rsidRPr="0074495D">
        <w:rPr>
          <w:rFonts w:ascii="Times New Roman" w:hAnsi="Times New Roman"/>
          <w:i/>
          <w:sz w:val="28"/>
          <w:szCs w:val="28"/>
        </w:rPr>
        <w:t>Разность множеств, дополнение множества</w:t>
      </w:r>
      <w:r w:rsidR="00A36EF2" w:rsidRPr="0074495D">
        <w:rPr>
          <w:rFonts w:ascii="Times New Roman" w:hAnsi="Times New Roman"/>
          <w:sz w:val="28"/>
          <w:szCs w:val="28"/>
        </w:rPr>
        <w:t>.</w:t>
      </w:r>
      <w:r w:rsidRPr="0074495D">
        <w:rPr>
          <w:rFonts w:ascii="Times New Roman" w:hAnsi="Times New Roman"/>
          <w:i/>
          <w:sz w:val="28"/>
          <w:szCs w:val="28"/>
        </w:rPr>
        <w:t>Интерпретация операций над множествами с помощью кругов Эйлера</w:t>
      </w:r>
      <w:r w:rsidRPr="0074495D">
        <w:rPr>
          <w:rFonts w:ascii="Times New Roman" w:hAnsi="Times New Roman"/>
          <w:sz w:val="28"/>
          <w:szCs w:val="28"/>
        </w:rPr>
        <w:t xml:space="preserve">. </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Элементы логики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Определение. Утверждения. Аксиомы и теоремы. Доказательство. Доказательство от противного. Теорема, обратная данной. Пример и контрпример.</w:t>
      </w:r>
    </w:p>
    <w:p w:rsidR="00403DD3" w:rsidRPr="0074495D" w:rsidRDefault="00403DD3" w:rsidP="00403DD3">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Высказывания</w:t>
      </w:r>
    </w:p>
    <w:p w:rsidR="00403DD3" w:rsidRPr="0074495D" w:rsidRDefault="00403DD3" w:rsidP="00403DD3">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Истинность и ложность высказывания</w:t>
      </w:r>
      <w:r w:rsidRPr="0074495D">
        <w:rPr>
          <w:rFonts w:ascii="Times New Roman" w:hAnsi="Times New Roman"/>
          <w:i/>
          <w:sz w:val="28"/>
          <w:szCs w:val="28"/>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403DD3" w:rsidRPr="0074495D" w:rsidRDefault="00403DD3" w:rsidP="00902E25">
      <w:pPr>
        <w:pStyle w:val="2"/>
      </w:pPr>
      <w:bookmarkStart w:id="250" w:name="_Toc405513919"/>
      <w:bookmarkStart w:id="251" w:name="_Toc284662797"/>
      <w:bookmarkStart w:id="252" w:name="_Toc284663424"/>
      <w:r w:rsidRPr="0074495D">
        <w:t>Содержание курса математики в 5–6 классах</w:t>
      </w:r>
      <w:bookmarkEnd w:id="250"/>
      <w:bookmarkEnd w:id="251"/>
      <w:bookmarkEnd w:id="252"/>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Натуральные числа и нуль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Натуральный ряд чисел и его свойства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Запись и чтение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Округление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Необходимость округления. Правило округления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Сравнение натуральных чисел, сравнение с числом 0</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сравнении чисел, сравнение натуральных чисел друг с другом и с нулём, математическая запись сравнений, способы сравнения чисел.</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Действия с натуральными числами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Переместительный и сочетательный законы сложения и умножения, распределительный закон умножения относительно сложения, </w:t>
      </w:r>
      <w:r w:rsidRPr="0074495D">
        <w:rPr>
          <w:rFonts w:ascii="Times New Roman" w:hAnsi="Times New Roman"/>
          <w:i/>
          <w:sz w:val="28"/>
          <w:szCs w:val="28"/>
        </w:rPr>
        <w:t>обоснование алгоритмов выполнения арифметических  действий.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Степень с натуральным показателем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Числовые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Числовое выражение и его значение, порядок выполнения действий.</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Деление с остатком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Деление с остатком на множестве натуральных чисел, </w:t>
      </w:r>
      <w:r w:rsidRPr="0074495D">
        <w:rPr>
          <w:rFonts w:ascii="Times New Roman" w:hAnsi="Times New Roman"/>
          <w:i/>
          <w:sz w:val="28"/>
          <w:szCs w:val="28"/>
        </w:rPr>
        <w:t>свойства деления с остатком</w:t>
      </w:r>
      <w:r w:rsidRPr="0074495D">
        <w:rPr>
          <w:rFonts w:ascii="Times New Roman" w:hAnsi="Times New Roman"/>
          <w:sz w:val="28"/>
          <w:szCs w:val="28"/>
        </w:rPr>
        <w:t xml:space="preserve">. Практические задачи на деление с остатком.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Свойства и признаки делимости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Свойство делимости суммы (разности) на число. Признаки делимости на 2, 3, 5, 9, 10. </w:t>
      </w:r>
      <w:r w:rsidRPr="0074495D">
        <w:rPr>
          <w:rFonts w:ascii="Times New Roman" w:hAnsi="Times New Roman"/>
          <w:i/>
          <w:sz w:val="28"/>
          <w:szCs w:val="28"/>
        </w:rPr>
        <w:t>Признаки делимости на 4, 6, 8, 11. Доказательство признаков делимости</w:t>
      </w:r>
      <w:r w:rsidRPr="0074495D">
        <w:rPr>
          <w:rFonts w:ascii="Times New Roman" w:hAnsi="Times New Roman"/>
          <w:sz w:val="28"/>
          <w:szCs w:val="28"/>
        </w:rPr>
        <w:t xml:space="preserve">. Решение практических задач с применением признаков делимости.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Разложение числа на простые множители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Простые и составные числа, </w:t>
      </w:r>
      <w:r w:rsidRPr="0074495D">
        <w:rPr>
          <w:rFonts w:ascii="Times New Roman" w:hAnsi="Times New Roman"/>
          <w:i/>
          <w:sz w:val="28"/>
          <w:szCs w:val="28"/>
        </w:rPr>
        <w:t xml:space="preserve">решето Эратосфена.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Разложение натурального числа на множители, разложение на простые множители. </w:t>
      </w:r>
      <w:r w:rsidRPr="0074495D">
        <w:rPr>
          <w:rFonts w:ascii="Times New Roman" w:hAnsi="Times New Roman"/>
          <w:i/>
          <w:sz w:val="28"/>
          <w:szCs w:val="28"/>
        </w:rPr>
        <w:t>Количество делителей числа, алгоритм разложения числа на простые множители, основная теорема арифметики</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Алгебраические выражения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Делители и кратные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Делитель и его свойства, общий делитель двух </w:t>
      </w:r>
      <w:r w:rsidR="009B6B54" w:rsidRPr="0074495D">
        <w:rPr>
          <w:rFonts w:ascii="Times New Roman" w:hAnsi="Times New Roman"/>
          <w:sz w:val="28"/>
          <w:szCs w:val="28"/>
        </w:rPr>
        <w:t>и</w:t>
      </w:r>
      <w:r w:rsidRPr="0074495D">
        <w:rPr>
          <w:rFonts w:ascii="Times New Roman" w:hAnsi="Times New Roman"/>
          <w:sz w:val="28"/>
          <w:szCs w:val="28"/>
        </w:rPr>
        <w:t xml:space="preserve">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Обыкновенные 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Доля, часть, дробное число, дробь. Дробное число как результат деления. Правильные и неправильные дроби, смешанная дробь (смешанное число).</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натурального числа в виде дроби с заданным знаменателем, преобразование смешанной дроби в неправильную дробь и наоборот.</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Приведение дробей к общему знаменателю. Сравнение обыкновенных дробей.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Сложение и вычитание обыкновенных дробей. Умножение и деление обыкновенных дробей.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Арифметические действия со смешанными дробями.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Арифметические действия с дробными числами.</w:t>
      </w:r>
      <w:r w:rsidRPr="0074495D">
        <w:rPr>
          <w:rFonts w:ascii="Times New Roman" w:hAnsi="Times New Roman"/>
          <w:sz w:val="28"/>
          <w:szCs w:val="28"/>
        </w:rPr>
        <w:tab/>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Способы рационализации вычислений и их применение при выполнении действий</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Десятичные 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74495D">
        <w:rPr>
          <w:rFonts w:ascii="Times New Roman" w:hAnsi="Times New Roman"/>
          <w:i/>
          <w:sz w:val="28"/>
          <w:szCs w:val="28"/>
        </w:rPr>
        <w:t>Преобразование обыкновенных дробей в десятичные дроби.Конечные и бесконечные десятичные дроби</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Отношение двух чисел</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Cs/>
          <w:sz w:val="28"/>
          <w:szCs w:val="28"/>
        </w:rPr>
        <w:t>Масштаб на плане и карте.Пропорции. Свойства пропорций, применение пропорций и отношений при решении задач.</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
          <w:bCs/>
          <w:sz w:val="28"/>
          <w:szCs w:val="28"/>
        </w:rPr>
        <w:t>Среднее арифметическое чисел</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74495D">
        <w:rPr>
          <w:rFonts w:ascii="Times New Roman" w:hAnsi="Times New Roman"/>
          <w:bCs/>
          <w:i/>
          <w:sz w:val="28"/>
          <w:szCs w:val="28"/>
        </w:rPr>
        <w:t>Среднее арифметическое нескольких чисел.</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Проценты</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Диаграммы</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Столбчатые и круговые диаграммы. Извлечение информации из диаграмм. </w:t>
      </w:r>
      <w:r w:rsidRPr="0074495D">
        <w:rPr>
          <w:rFonts w:ascii="Times New Roman" w:hAnsi="Times New Roman"/>
          <w:bCs/>
          <w:i/>
          <w:sz w:val="28"/>
          <w:szCs w:val="28"/>
        </w:rPr>
        <w:t>Изображение диаграмм по числовым данным</w:t>
      </w:r>
      <w:r w:rsidRPr="0074495D">
        <w:rPr>
          <w:rFonts w:ascii="Times New Roman" w:hAnsi="Times New Roman"/>
          <w:bCs/>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Положительные и отрицательные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Понятие о рациональном числе</w:t>
      </w:r>
      <w:r w:rsidRPr="0074495D">
        <w:rPr>
          <w:rFonts w:ascii="Times New Roman" w:hAnsi="Times New Roman"/>
          <w:sz w:val="28"/>
          <w:szCs w:val="28"/>
        </w:rPr>
        <w:t xml:space="preserve">. </w:t>
      </w:r>
      <w:r w:rsidRPr="0074495D">
        <w:rPr>
          <w:rFonts w:ascii="Times New Roman" w:hAnsi="Times New Roman"/>
          <w:i/>
          <w:sz w:val="28"/>
          <w:szCs w:val="28"/>
        </w:rPr>
        <w:t>Первичное представление о множестве рациональных чисел.</w:t>
      </w:r>
      <w:r w:rsidRPr="0074495D">
        <w:rPr>
          <w:rFonts w:ascii="Times New Roman" w:hAnsi="Times New Roman"/>
          <w:sz w:val="28"/>
          <w:szCs w:val="28"/>
        </w:rPr>
        <w:t xml:space="preserve"> Действия с рациональными числами.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Единицы измерений</w:t>
      </w:r>
      <w:r w:rsidRPr="0074495D">
        <w:rPr>
          <w:rFonts w:ascii="Times New Roman" w:hAnsi="Times New Roman"/>
          <w:sz w:val="28"/>
          <w:szCs w:val="28"/>
        </w:rPr>
        <w:t>: длины, площади, объёма,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w:t>
      </w:r>
      <w:r w:rsidRPr="0074495D">
        <w:rPr>
          <w:rFonts w:ascii="Times New Roman" w:hAnsi="Times New Roman"/>
          <w:i/>
          <w:sz w:val="28"/>
          <w:szCs w:val="28"/>
        </w:rPr>
        <w:t xml:space="preserve">. </w:t>
      </w:r>
      <w:r w:rsidRPr="0074495D">
        <w:rPr>
          <w:rFonts w:ascii="Times New Roman" w:hAnsi="Times New Roman"/>
          <w:sz w:val="28"/>
          <w:szCs w:val="28"/>
        </w:rPr>
        <w:t>Использование таблиц, схем, чертежей, других средств представления данных при решении задачи.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движение, работу и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Задачи на части, доли, проценты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несложных логических задач. </w:t>
      </w:r>
      <w:r w:rsidRPr="0074495D">
        <w:rPr>
          <w:rFonts w:ascii="Times New Roman" w:hAnsi="Times New Roman"/>
          <w:bCs/>
          <w:i/>
          <w:sz w:val="28"/>
          <w:szCs w:val="28"/>
        </w:rPr>
        <w:t>Решение логических задач с помощью графов, таблиц</w:t>
      </w:r>
      <w:r w:rsidRPr="0074495D">
        <w:rPr>
          <w:rFonts w:ascii="Times New Roman" w:hAnsi="Times New Roman"/>
          <w:bCs/>
          <w:sz w:val="28"/>
          <w:szCs w:val="28"/>
        </w:rPr>
        <w:t xml:space="preserve">. </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 xml:space="preserve">Основные методы решения текстовых задач: </w:t>
      </w:r>
      <w:r w:rsidRPr="0074495D">
        <w:rPr>
          <w:rFonts w:ascii="Times New Roman" w:hAnsi="Times New Roman"/>
          <w:bCs/>
          <w:sz w:val="28"/>
          <w:szCs w:val="28"/>
        </w:rPr>
        <w:t>арифметический, перебор вариантов.</w:t>
      </w:r>
    </w:p>
    <w:p w:rsidR="00403DD3" w:rsidRPr="0074495D" w:rsidRDefault="00403DD3" w:rsidP="00902E25">
      <w:pPr>
        <w:pStyle w:val="3"/>
        <w:spacing w:before="0" w:beforeAutospacing="0" w:after="0" w:afterAutospacing="0" w:line="360" w:lineRule="auto"/>
        <w:ind w:firstLine="709"/>
        <w:jc w:val="both"/>
        <w:rPr>
          <w:szCs w:val="28"/>
        </w:rPr>
      </w:pPr>
      <w:r w:rsidRPr="0074495D">
        <w:rPr>
          <w:szCs w:val="28"/>
        </w:rPr>
        <w:t>Наглядная геометрия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74495D">
        <w:rPr>
          <w:rFonts w:ascii="Times New Roman" w:hAnsi="Times New Roman"/>
          <w:i/>
          <w:sz w:val="28"/>
          <w:szCs w:val="28"/>
        </w:rPr>
        <w:t>виды треугольников. Правильные многоугольники.</w:t>
      </w:r>
      <w:r w:rsidRPr="0074495D">
        <w:rPr>
          <w:rFonts w:ascii="Times New Roman" w:hAnsi="Times New Roman"/>
          <w:sz w:val="28"/>
          <w:szCs w:val="28"/>
        </w:rPr>
        <w:t xml:space="preserve"> Изображение основных геометрических фигур. </w:t>
      </w:r>
      <w:r w:rsidRPr="0074495D">
        <w:rPr>
          <w:rFonts w:ascii="Times New Roman" w:hAnsi="Times New Roman"/>
          <w:i/>
          <w:sz w:val="28"/>
          <w:szCs w:val="28"/>
        </w:rPr>
        <w:t>Взаимное расположение двух прямых, двух окружностей, прямой и окружности.</w:t>
      </w:r>
      <w:r w:rsidRPr="0074495D">
        <w:rPr>
          <w:rFonts w:ascii="Times New Roman" w:hAnsi="Times New Roman"/>
          <w:sz w:val="28"/>
          <w:szCs w:val="28"/>
        </w:rPr>
        <w:t xml:space="preserve"> 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74495D">
        <w:rPr>
          <w:rFonts w:ascii="Times New Roman" w:hAnsi="Times New Roman"/>
          <w:i/>
          <w:sz w:val="28"/>
          <w:szCs w:val="28"/>
        </w:rPr>
        <w:t>Равновеликие фигуры.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74495D">
        <w:rPr>
          <w:rFonts w:ascii="Times New Roman" w:hAnsi="Times New Roman"/>
          <w:i/>
          <w:sz w:val="28"/>
          <w:szCs w:val="28"/>
        </w:rPr>
        <w:t>Примеры сечений. Многогранники. Правильные многогранники.</w:t>
      </w:r>
      <w:r w:rsidRPr="0074495D">
        <w:rPr>
          <w:rFonts w:ascii="Times New Roman" w:hAnsi="Times New Roman"/>
          <w:sz w:val="28"/>
          <w:szCs w:val="28"/>
        </w:rPr>
        <w:t xml:space="preserve"> Примеры разверток многогранников, цилиндра и конуса.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объема; единицы объема. Объем прямоугольного параллелепипеда, куба.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о равенстве фигур. Центральная, осевая и </w:t>
      </w:r>
      <w:r w:rsidRPr="0074495D">
        <w:rPr>
          <w:rFonts w:ascii="Times New Roman" w:hAnsi="Times New Roman"/>
          <w:i/>
          <w:sz w:val="28"/>
          <w:szCs w:val="28"/>
        </w:rPr>
        <w:t xml:space="preserve">зеркальная </w:t>
      </w:r>
      <w:r w:rsidRPr="0074495D">
        <w:rPr>
          <w:rFonts w:ascii="Times New Roman" w:hAnsi="Times New Roman"/>
          <w:sz w:val="28"/>
          <w:szCs w:val="28"/>
        </w:rPr>
        <w:t>симметрии. Изображение симметричных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практических задач с применением простейших свойств фигур.</w:t>
      </w:r>
    </w:p>
    <w:p w:rsidR="00403DD3" w:rsidRPr="0074495D" w:rsidRDefault="00403DD3" w:rsidP="00902E25">
      <w:pPr>
        <w:pStyle w:val="3"/>
        <w:spacing w:before="0" w:beforeAutospacing="0" w:after="0" w:afterAutospacing="0" w:line="360" w:lineRule="auto"/>
        <w:ind w:firstLine="709"/>
        <w:jc w:val="both"/>
        <w:rPr>
          <w:szCs w:val="28"/>
        </w:rPr>
      </w:pPr>
      <w:r w:rsidRPr="0074495D">
        <w:rPr>
          <w:szCs w:val="28"/>
        </w:rPr>
        <w:t>История математики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Появление цифр, букв, иероглифов в процессе счёта и распределения продуктов на Древнем Ближнем Востоке. Связь с Неолитической революцией.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Рождение шестидесятеричной системы счисления. Появление десятичной записи чисел.</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Рождение и развитие арифметики натуральных чисел. НОК, НОД, простые числа. Решето Эратосфена.  </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Появление нуля и отрицательных чисел в математике древности. Роль Диофанта. Почему </w:t>
      </w:r>
      <w:r w:rsidRPr="0074495D">
        <w:rPr>
          <w:rFonts w:ascii="Times New Roman" w:hAnsi="Times New Roman"/>
          <w:i/>
          <w:position w:val="-14"/>
          <w:sz w:val="28"/>
          <w:szCs w:val="28"/>
        </w:rPr>
        <w:object w:dxaOrig="1619" w:dyaOrig="420">
          <v:shape id="_x0000_i1036" type="#_x0000_t75" style="width:81.75pt;height:21.75pt" o:ole="">
            <v:imagedata r:id="rId30" o:title=""/>
          </v:shape>
          <o:OLEObject Type="Embed" ProgID="Equation.DSMT4" ShapeID="_x0000_i1036" DrawAspect="Content" ObjectID="_1495886642" r:id="rId31"/>
        </w:object>
      </w:r>
      <w:r w:rsidRPr="00475353">
        <w:rPr>
          <w:rFonts w:ascii="Times New Roman" w:hAnsi="Times New Roman"/>
          <w:i/>
          <w:sz w:val="28"/>
          <w:szCs w:val="28"/>
        </w:rPr>
        <w:t>?</w:t>
      </w:r>
    </w:p>
    <w:p w:rsidR="00403DD3" w:rsidRPr="0074495D" w:rsidRDefault="00403DD3" w:rsidP="00CA3CC2">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Дроби в Вавилоне, Египте, Риме. Открытие десятичных дробей. Старинные системы мер. Десятичные дроби и метрическая система мер.  Л</w:t>
      </w:r>
      <w:r w:rsidR="00CA3CC2" w:rsidRPr="0074495D">
        <w:rPr>
          <w:rFonts w:ascii="Times New Roman" w:hAnsi="Times New Roman"/>
          <w:i/>
          <w:sz w:val="28"/>
          <w:szCs w:val="28"/>
        </w:rPr>
        <w:t>. </w:t>
      </w:r>
      <w:r w:rsidRPr="0074495D">
        <w:rPr>
          <w:rFonts w:ascii="Times New Roman" w:hAnsi="Times New Roman"/>
          <w:i/>
          <w:sz w:val="28"/>
          <w:szCs w:val="28"/>
        </w:rPr>
        <w:t>Магницкий.</w:t>
      </w:r>
    </w:p>
    <w:p w:rsidR="00403DD3" w:rsidRPr="0074495D" w:rsidRDefault="00403DD3" w:rsidP="00902E25">
      <w:pPr>
        <w:pStyle w:val="2"/>
      </w:pPr>
      <w:bookmarkStart w:id="253" w:name="_Toc405513920"/>
      <w:bookmarkStart w:id="254" w:name="_Toc284662798"/>
      <w:bookmarkStart w:id="255" w:name="_Toc284663425"/>
      <w:r w:rsidRPr="0074495D">
        <w:t>Содержание курса математики в 7–9 классах</w:t>
      </w:r>
      <w:bookmarkEnd w:id="253"/>
      <w:bookmarkEnd w:id="254"/>
      <w:bookmarkEnd w:id="255"/>
    </w:p>
    <w:p w:rsidR="00403DD3" w:rsidRPr="0074495D" w:rsidRDefault="00403DD3" w:rsidP="00902E25">
      <w:pPr>
        <w:pStyle w:val="3"/>
        <w:spacing w:before="0" w:beforeAutospacing="0" w:after="0" w:afterAutospacing="0" w:line="360" w:lineRule="auto"/>
        <w:ind w:firstLine="709"/>
        <w:jc w:val="both"/>
        <w:rPr>
          <w:szCs w:val="28"/>
        </w:rPr>
      </w:pPr>
      <w:bookmarkStart w:id="256" w:name="_Toc405513921"/>
      <w:bookmarkStart w:id="257" w:name="_Toc284662799"/>
      <w:bookmarkStart w:id="258" w:name="_Toc284663426"/>
      <w:r w:rsidRPr="0074495D">
        <w:rPr>
          <w:szCs w:val="28"/>
        </w:rPr>
        <w:t>Алгебра</w:t>
      </w:r>
      <w:bookmarkEnd w:id="256"/>
      <w:bookmarkEnd w:id="257"/>
      <w:bookmarkEnd w:id="258"/>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Множество рациональных чисел. Сравнение рациональных чисел. Действия с рациональными числами. </w:t>
      </w:r>
      <w:r w:rsidRPr="0074495D">
        <w:rPr>
          <w:rFonts w:ascii="Times New Roman" w:hAnsi="Times New Roman"/>
          <w:i/>
          <w:sz w:val="28"/>
          <w:szCs w:val="28"/>
        </w:rPr>
        <w:t>Представление рационального числа десятичной дробью</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числа</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sz w:val="28"/>
          <w:szCs w:val="28"/>
        </w:rPr>
        <w:t>Понятие иррационального числа. Распознавание иррациональных чисел. Примеры доказательств в алгебре. Иррациональность числа</w:t>
      </w:r>
      <w:r w:rsidRPr="0074495D">
        <w:rPr>
          <w:rFonts w:ascii="Times New Roman" w:hAnsi="Times New Roman"/>
          <w:i/>
          <w:position w:val="-6"/>
          <w:sz w:val="28"/>
          <w:szCs w:val="28"/>
        </w:rPr>
        <w:object w:dxaOrig="380" w:dyaOrig="340">
          <v:shape id="_x0000_i1037" type="#_x0000_t75" style="width:18pt;height:18pt" o:ole="">
            <v:imagedata r:id="rId32" o:title=""/>
          </v:shape>
          <o:OLEObject Type="Embed" ProgID="Equation.DSMT4" ShapeID="_x0000_i1037" DrawAspect="Content" ObjectID="_1495886643" r:id="rId33"/>
        </w:object>
      </w:r>
      <w:r w:rsidRPr="00475353">
        <w:rPr>
          <w:rFonts w:ascii="Times New Roman" w:hAnsi="Times New Roman"/>
          <w:i/>
          <w:sz w:val="28"/>
          <w:szCs w:val="28"/>
        </w:rPr>
        <w:t xml:space="preserve">. </w:t>
      </w:r>
      <w:r w:rsidRPr="0074495D">
        <w:rPr>
          <w:rFonts w:ascii="Times New Roman" w:hAnsi="Times New Roman"/>
          <w:sz w:val="28"/>
          <w:szCs w:val="28"/>
        </w:rPr>
        <w:t>Применение в геометрии</w:t>
      </w:r>
      <w:r w:rsidRPr="0074495D">
        <w:rPr>
          <w:rFonts w:ascii="Times New Roman" w:hAnsi="Times New Roman"/>
          <w:i/>
          <w:sz w:val="28"/>
          <w:szCs w:val="28"/>
        </w:rPr>
        <w:t>.Сравнение иррациональных чисел.</w:t>
      </w:r>
      <w:r w:rsidRPr="0074495D">
        <w:rPr>
          <w:rFonts w:ascii="Times New Roman" w:hAnsi="Times New Roman"/>
          <w:bCs/>
          <w:i/>
          <w:sz w:val="28"/>
          <w:szCs w:val="28"/>
        </w:rPr>
        <w:t>Множество действительных чисел</w:t>
      </w:r>
      <w:r w:rsidRPr="0074495D">
        <w:rPr>
          <w:rFonts w:ascii="Times New Roman" w:hAnsi="Times New Roman"/>
          <w:bCs/>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Тождественные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Числовые и буквенные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Целые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Степень с натуральным показателем и её свойства. Преобразования выражений, содержащих степени с натуральным показателем.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Одночлен, многочлен. Действия с одночленами и многочленами (сложение, вычитание, умножение). Формулы сокращённого умножения: разность квадратов, квадрат суммы и разности.Разложение многочлена на множители: вынесение общего множителя за скобки, </w:t>
      </w:r>
      <w:r w:rsidRPr="0074495D">
        <w:rPr>
          <w:rFonts w:ascii="Times New Roman" w:hAnsi="Times New Roman"/>
          <w:i/>
          <w:sz w:val="28"/>
          <w:szCs w:val="28"/>
        </w:rPr>
        <w:t>группировка, применение формул сокращённого умножения</w:t>
      </w:r>
      <w:r w:rsidRPr="0074495D">
        <w:rPr>
          <w:rFonts w:ascii="Times New Roman" w:hAnsi="Times New Roman"/>
          <w:sz w:val="28"/>
          <w:szCs w:val="28"/>
        </w:rPr>
        <w:t>.</w:t>
      </w:r>
      <w:r w:rsidRPr="0074495D">
        <w:rPr>
          <w:rFonts w:ascii="Times New Roman" w:hAnsi="Times New Roman"/>
          <w:i/>
          <w:sz w:val="28"/>
          <w:szCs w:val="28"/>
        </w:rPr>
        <w:t xml:space="preserve"> Квадратный трёхчлен, разложение квадратного трёхчлена на множители.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Дробно-рациональные выражения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Степень с целым показателем. Преобразование дробно-линейных выражений: сложение, умножение, деление. </w:t>
      </w:r>
      <w:r w:rsidRPr="0074495D">
        <w:rPr>
          <w:rFonts w:ascii="Times New Roman" w:hAnsi="Times New Roman"/>
          <w:i/>
          <w:sz w:val="28"/>
          <w:szCs w:val="28"/>
        </w:rPr>
        <w:t>Алгебраическая дробь.Допустимые значения переменных в дробно-рациональных выражениях</w:t>
      </w:r>
      <w:r w:rsidRPr="0074495D">
        <w:rPr>
          <w:rFonts w:ascii="Times New Roman" w:hAnsi="Times New Roman"/>
          <w:sz w:val="28"/>
          <w:szCs w:val="28"/>
        </w:rPr>
        <w:t xml:space="preserve">. </w:t>
      </w:r>
      <w:r w:rsidRPr="0074495D">
        <w:rPr>
          <w:rFonts w:ascii="Times New Roman" w:hAnsi="Times New Roman"/>
          <w:i/>
          <w:sz w:val="28"/>
          <w:szCs w:val="28"/>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Преобразование выражений, содержащих знак модуля.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Квадратные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74495D">
        <w:rPr>
          <w:rFonts w:ascii="Times New Roman" w:hAnsi="Times New Roman"/>
          <w:i/>
          <w:sz w:val="28"/>
          <w:szCs w:val="28"/>
        </w:rPr>
        <w:t>внесение множителя под знак корня</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Уравнения и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Числовое равенство. Свойства числовых равенств. Равенство с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Уравнения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Понятие уравнения и корня уравнения. </w:t>
      </w:r>
      <w:r w:rsidRPr="0074495D">
        <w:rPr>
          <w:rFonts w:ascii="Times New Roman" w:hAnsi="Times New Roman"/>
          <w:i/>
          <w:sz w:val="28"/>
          <w:szCs w:val="28"/>
        </w:rPr>
        <w:t>Представление о равносильности уравнений. Область определения уравнения (область допустимых значений переменной).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Линейное уравнение и его корни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Решение линейных уравнений. </w:t>
      </w:r>
      <w:r w:rsidRPr="0074495D">
        <w:rPr>
          <w:rFonts w:ascii="Times New Roman" w:hAnsi="Times New Roman"/>
          <w:i/>
          <w:sz w:val="28"/>
          <w:szCs w:val="28"/>
        </w:rPr>
        <w:t>Линейное уравнение с параметром. Количество корней линейного уравнения. Решение линейных уравнений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Квадратные уравнения. Неполные квадратные уравнения. Дискриминант квадратного уравнения. Формула корней квадратного уравнения. </w:t>
      </w:r>
      <w:r w:rsidRPr="0074495D">
        <w:rPr>
          <w:rFonts w:ascii="Times New Roman" w:hAnsi="Times New Roman"/>
          <w:i/>
          <w:sz w:val="28"/>
          <w:szCs w:val="28"/>
        </w:rPr>
        <w:t>Теорема Виета. Теорема, обратная теореме Виета.</w:t>
      </w:r>
      <w:r w:rsidRPr="0074495D">
        <w:rPr>
          <w:rFonts w:ascii="Times New Roman" w:hAnsi="Times New Roman"/>
          <w:sz w:val="28"/>
          <w:szCs w:val="28"/>
        </w:rPr>
        <w:t xml:space="preserve"> Решение квадратных уравнений:использование формулы для нахождения корней</w:t>
      </w:r>
      <w:r w:rsidRPr="0074495D">
        <w:rPr>
          <w:rFonts w:ascii="Times New Roman" w:hAnsi="Times New Roman"/>
          <w:i/>
          <w:sz w:val="28"/>
          <w:szCs w:val="28"/>
        </w:rPr>
        <w:t>, графический метод решения, разложение на множители, подбор корней с использованием теоремы Виета</w:t>
      </w:r>
      <w:r w:rsidRPr="0074495D">
        <w:rPr>
          <w:rFonts w:ascii="Times New Roman" w:hAnsi="Times New Roman"/>
          <w:sz w:val="28"/>
          <w:szCs w:val="28"/>
        </w:rPr>
        <w:t xml:space="preserve">. </w:t>
      </w:r>
      <w:r w:rsidRPr="0074495D">
        <w:rPr>
          <w:rFonts w:ascii="Times New Roman" w:hAnsi="Times New Roman"/>
          <w:i/>
          <w:sz w:val="28"/>
          <w:szCs w:val="28"/>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Дробно-рациональные уравнения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Решение простейших дробно-линейных уравнений. </w:t>
      </w:r>
      <w:r w:rsidRPr="0074495D">
        <w:rPr>
          <w:rFonts w:ascii="Times New Roman" w:hAnsi="Times New Roman"/>
          <w:i/>
          <w:sz w:val="28"/>
          <w:szCs w:val="28"/>
        </w:rPr>
        <w:t xml:space="preserve">Решение дробно-рациональных уравнений.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403DD3" w:rsidRPr="00475353"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 xml:space="preserve">Простейшие иррациональные уравнения вида </w:t>
      </w:r>
      <w:r w:rsidRPr="0074495D">
        <w:rPr>
          <w:rFonts w:ascii="Times New Roman" w:hAnsi="Times New Roman"/>
          <w:position w:val="-16"/>
          <w:sz w:val="28"/>
          <w:szCs w:val="28"/>
        </w:rPr>
        <w:object w:dxaOrig="1120" w:dyaOrig="460">
          <v:shape id="_x0000_i1038" type="#_x0000_t75" style="width:57pt;height:21.75pt" o:ole="">
            <v:imagedata r:id="rId8" o:title=""/>
          </v:shape>
          <o:OLEObject Type="Embed" ProgID="Equation.DSMT4" ShapeID="_x0000_i1038" DrawAspect="Content" ObjectID="_1495886644" r:id="rId34"/>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39" type="#_x0000_t75" style="width:83.25pt;height:21.75pt" o:ole="">
            <v:imagedata r:id="rId10" o:title=""/>
          </v:shape>
          <o:OLEObject Type="Embed" ProgID="Equation.DSMT4" ShapeID="_x0000_i1039" DrawAspect="Content" ObjectID="_1495886645" r:id="rId35"/>
        </w:object>
      </w:r>
      <w:r w:rsidRPr="00475353">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Уравнения вида</w:t>
      </w:r>
      <w:r w:rsidRPr="0074495D">
        <w:rPr>
          <w:rFonts w:ascii="Times New Roman" w:hAnsi="Times New Roman"/>
          <w:position w:val="-6"/>
          <w:sz w:val="28"/>
          <w:szCs w:val="28"/>
        </w:rPr>
        <w:object w:dxaOrig="700" w:dyaOrig="360">
          <v:shape id="_x0000_i1040" type="#_x0000_t75" style="width:35.25pt;height:18pt" o:ole="">
            <v:imagedata r:id="rId36" o:title=""/>
          </v:shape>
          <o:OLEObject Type="Embed" ProgID="Equation.DSMT4" ShapeID="_x0000_i1040" DrawAspect="Content" ObjectID="_1495886646" r:id="rId37"/>
        </w:object>
      </w:r>
      <w:r w:rsidRPr="00475353">
        <w:rPr>
          <w:rFonts w:ascii="Times New Roman" w:hAnsi="Times New Roman"/>
          <w:sz w:val="28"/>
          <w:szCs w:val="28"/>
        </w:rPr>
        <w:t>.</w:t>
      </w:r>
      <w:r w:rsidRPr="0074495D">
        <w:rPr>
          <w:rFonts w:ascii="Times New Roman" w:hAnsi="Times New Roman"/>
          <w:i/>
          <w:sz w:val="28"/>
          <w:szCs w:val="28"/>
        </w:rPr>
        <w:t>Уравнения в целых числах.</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Системы уравнений</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Уравнение с двумя переменными. Линейное уравнение с двумя переменными. </w:t>
      </w:r>
      <w:r w:rsidRPr="0074495D">
        <w:rPr>
          <w:rFonts w:ascii="Times New Roman" w:hAnsi="Times New Roman"/>
          <w:i/>
          <w:sz w:val="28"/>
          <w:szCs w:val="28"/>
        </w:rPr>
        <w:t xml:space="preserve">Прямая как графическая интерпретация линейного уравнения с двумя переменными.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системы уравнений. Решение системы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Методы решения систем линейных уравнений с двумя переменными: </w:t>
      </w:r>
      <w:r w:rsidRPr="0074495D">
        <w:rPr>
          <w:rFonts w:ascii="Times New Roman" w:hAnsi="Times New Roman"/>
          <w:i/>
          <w:sz w:val="28"/>
          <w:szCs w:val="28"/>
        </w:rPr>
        <w:t>графический метод</w:t>
      </w:r>
      <w:r w:rsidRPr="0074495D">
        <w:rPr>
          <w:rFonts w:ascii="Times New Roman" w:hAnsi="Times New Roman"/>
          <w:sz w:val="28"/>
          <w:szCs w:val="28"/>
        </w:rPr>
        <w:t xml:space="preserve">, </w:t>
      </w:r>
      <w:r w:rsidRPr="0074495D">
        <w:rPr>
          <w:rFonts w:ascii="Times New Roman" w:hAnsi="Times New Roman"/>
          <w:i/>
          <w:sz w:val="28"/>
          <w:szCs w:val="28"/>
        </w:rPr>
        <w:t>метод сложения</w:t>
      </w:r>
      <w:r w:rsidRPr="0074495D">
        <w:rPr>
          <w:rFonts w:ascii="Times New Roman" w:hAnsi="Times New Roman"/>
          <w:sz w:val="28"/>
          <w:szCs w:val="28"/>
        </w:rPr>
        <w:t xml:space="preserve">, метод подстановки.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Системы линейных уравнений с параметром</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Неравенство с переменной. Строгие и нестрогие неравенства. </w:t>
      </w:r>
      <w:r w:rsidRPr="0074495D">
        <w:rPr>
          <w:rFonts w:ascii="Times New Roman" w:hAnsi="Times New Roman"/>
          <w:i/>
          <w:sz w:val="28"/>
          <w:szCs w:val="28"/>
        </w:rPr>
        <w:t>Область определения неравенства (область допустимых значений переменной).</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Решение линейных неравенств.</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Квадратное неравенство и его решения</w:t>
      </w:r>
      <w:r w:rsidRPr="0074495D">
        <w:rPr>
          <w:rFonts w:ascii="Times New Roman" w:hAnsi="Times New Roman"/>
          <w:sz w:val="28"/>
          <w:szCs w:val="28"/>
        </w:rPr>
        <w:t xml:space="preserve">. </w:t>
      </w:r>
      <w:r w:rsidRPr="0074495D">
        <w:rPr>
          <w:rFonts w:ascii="Times New Roman" w:hAnsi="Times New Roman"/>
          <w:i/>
          <w:sz w:val="28"/>
          <w:szCs w:val="28"/>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Решение целых и дробно-рациональных неравенств методом интервалов.</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Системы неравенств с одной переменной. Решение систем неравенств с одной переменной: линейных, </w:t>
      </w:r>
      <w:r w:rsidRPr="0074495D">
        <w:rPr>
          <w:rFonts w:ascii="Times New Roman" w:hAnsi="Times New Roman"/>
          <w:i/>
          <w:sz w:val="28"/>
          <w:szCs w:val="28"/>
        </w:rPr>
        <w:t>квадратных.</w:t>
      </w:r>
      <w:r w:rsidRPr="0074495D">
        <w:rPr>
          <w:rFonts w:ascii="Times New Roman" w:hAnsi="Times New Roman"/>
          <w:sz w:val="28"/>
          <w:szCs w:val="28"/>
        </w:rPr>
        <w:t xml:space="preserve"> Изображение решения системы неравенств на числовой прямой. Запись решения системы неравенств.</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Функции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Понятие функции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74495D">
        <w:rPr>
          <w:rFonts w:ascii="Times New Roman" w:hAnsi="Times New Roman"/>
          <w:i/>
          <w:sz w:val="28"/>
          <w:szCs w:val="28"/>
        </w:rPr>
        <w:t xml:space="preserve">, чётность/нечётность, </w:t>
      </w:r>
      <w:r w:rsidRPr="0074495D">
        <w:rPr>
          <w:rFonts w:ascii="Times New Roman" w:hAnsi="Times New Roman"/>
          <w:sz w:val="28"/>
          <w:szCs w:val="28"/>
        </w:rPr>
        <w:t xml:space="preserve">промежутки возрастания и убывания, наибольшее и наименьшее значения. Исследование функции по её графику.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i/>
          <w:sz w:val="28"/>
          <w:szCs w:val="28"/>
        </w:rPr>
        <w:t>Представление об асимптотах.</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Непрерывность функции. Кусочно заданные функции.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Линейная функция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Свойства и график линейной функции. Угловой коэффициент прямой. Расположение графика линейной функции в зависимости от её углового коэффициента и свободного члена. </w:t>
      </w:r>
      <w:r w:rsidRPr="0074495D">
        <w:rPr>
          <w:rFonts w:ascii="Times New Roman" w:hAnsi="Times New Roman"/>
          <w:i/>
          <w:sz w:val="28"/>
          <w:szCs w:val="28"/>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Квадратичная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Свойства и график квадратичной функции (парабола). </w:t>
      </w:r>
      <w:r w:rsidRPr="0074495D">
        <w:rPr>
          <w:rFonts w:ascii="Times New Roman" w:hAnsi="Times New Roman"/>
          <w:i/>
          <w:sz w:val="28"/>
          <w:szCs w:val="28"/>
        </w:rPr>
        <w:t>Построение графика квадратичной функции по точкам.</w:t>
      </w:r>
      <w:r w:rsidRPr="0074495D">
        <w:rPr>
          <w:rFonts w:ascii="Times New Roman" w:hAnsi="Times New Roman"/>
          <w:sz w:val="28"/>
          <w:szCs w:val="28"/>
        </w:rPr>
        <w:t xml:space="preserve"> Нахождение нулей квадратичной функции, </w:t>
      </w:r>
      <w:r w:rsidRPr="0074495D">
        <w:rPr>
          <w:rFonts w:ascii="Times New Roman" w:hAnsi="Times New Roman"/>
          <w:i/>
          <w:sz w:val="28"/>
          <w:szCs w:val="28"/>
        </w:rPr>
        <w:t>множества значений, промежутков знакопостоянства, промежутков монотонности</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Обратная пропорциональность</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Свойства функции </w:t>
      </w:r>
      <w:r w:rsidRPr="0074495D">
        <w:rPr>
          <w:rFonts w:ascii="Times New Roman" w:hAnsi="Times New Roman"/>
          <w:position w:val="-24"/>
          <w:sz w:val="28"/>
          <w:szCs w:val="28"/>
        </w:rPr>
        <w:object w:dxaOrig="620" w:dyaOrig="620">
          <v:shape id="_x0000_i1041" type="#_x0000_t75" style="width:30.75pt;height:30.75pt" o:ole="">
            <v:imagedata r:id="rId38" o:title=""/>
          </v:shape>
          <o:OLEObject Type="Embed" ProgID="Equation.DSMT4" ShapeID="_x0000_i1041" DrawAspect="Content" ObjectID="_1495886647" r:id="rId39"/>
        </w:object>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15"/>
          <w:sz w:val="28"/>
          <w:szCs w:val="28"/>
          <w:lang w:eastAsia="ru-RU"/>
        </w:rPr>
        <w:drawing>
          <wp:inline distT="0" distB="0" distL="0" distR="0">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15"/>
          <w:sz w:val="28"/>
          <w:szCs w:val="28"/>
          <w:lang w:eastAsia="ru-RU"/>
        </w:rPr>
        <w:drawing>
          <wp:inline distT="0" distB="0" distL="0" distR="0">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 xml:space="preserve">. Гипербола. </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eastAsia="Times New Roman" w:hAnsi="Times New Roman"/>
          <w:b/>
          <w:i/>
          <w:sz w:val="28"/>
          <w:szCs w:val="28"/>
        </w:rPr>
        <w:t>Графики функций</w:t>
      </w:r>
      <w:r w:rsidRPr="0074495D">
        <w:rPr>
          <w:rFonts w:ascii="Times New Roman" w:eastAsia="Times New Roman" w:hAnsi="Times New Roman"/>
          <w:i/>
          <w:sz w:val="28"/>
          <w:szCs w:val="28"/>
        </w:rPr>
        <w:t xml:space="preserve">. </w:t>
      </w:r>
      <w:r w:rsidRPr="0074495D">
        <w:rPr>
          <w:rFonts w:ascii="Times New Roman" w:hAnsi="Times New Roman"/>
          <w:i/>
          <w:sz w:val="28"/>
          <w:szCs w:val="28"/>
        </w:rPr>
        <w:t xml:space="preserve">Преобразование графика функции </w:t>
      </w:r>
      <w:r w:rsidRPr="0074495D">
        <w:rPr>
          <w:rFonts w:ascii="Times New Roman" w:hAnsi="Times New Roman"/>
          <w:i/>
          <w:position w:val="-10"/>
          <w:sz w:val="28"/>
          <w:szCs w:val="28"/>
        </w:rPr>
        <w:object w:dxaOrig="920" w:dyaOrig="320">
          <v:shape id="_x0000_i1042" type="#_x0000_t75" style="width:47.25pt;height:15.75pt" o:ole="">
            <v:imagedata r:id="rId41" o:title=""/>
          </v:shape>
          <o:OLEObject Type="Embed" ProgID="Equation.DSMT4" ShapeID="_x0000_i1042" DrawAspect="Content" ObjectID="_1495886648" r:id="rId42"/>
        </w:object>
      </w:r>
      <w:r w:rsidRPr="00475353">
        <w:rPr>
          <w:rFonts w:ascii="Times New Roman" w:hAnsi="Times New Roman"/>
          <w:i/>
          <w:sz w:val="28"/>
          <w:szCs w:val="28"/>
        </w:rPr>
        <w:t xml:space="preserve"> для построения графиков функций вида </w:t>
      </w:r>
      <w:r w:rsidRPr="0074495D">
        <w:rPr>
          <w:rFonts w:ascii="Times New Roman" w:hAnsi="Times New Roman"/>
          <w:i/>
          <w:position w:val="-12"/>
          <w:sz w:val="28"/>
          <w:szCs w:val="28"/>
        </w:rPr>
        <w:object w:dxaOrig="1780" w:dyaOrig="380">
          <v:shape id="_x0000_i1043" type="#_x0000_t75" style="width:90pt;height:18pt" o:ole="">
            <v:imagedata r:id="rId23" o:title=""/>
          </v:shape>
          <o:OLEObject Type="Embed" ProgID="Equation.DSMT4" ShapeID="_x0000_i1043" DrawAspect="Content" ObjectID="_1495886649" r:id="rId43"/>
        </w:object>
      </w:r>
      <w:r w:rsidRPr="00475353">
        <w:rPr>
          <w:rFonts w:ascii="Times New Roman" w:hAnsi="Times New Roman"/>
          <w:i/>
          <w:sz w:val="28"/>
          <w:szCs w:val="28"/>
        </w:rPr>
        <w:t>.</w:t>
      </w:r>
    </w:p>
    <w:p w:rsidR="00403DD3" w:rsidRPr="0074495D" w:rsidRDefault="00403DD3" w:rsidP="00902E25">
      <w:pPr>
        <w:spacing w:after="0" w:line="360" w:lineRule="auto"/>
        <w:ind w:firstLine="709"/>
        <w:jc w:val="both"/>
        <w:rPr>
          <w:rFonts w:ascii="Times New Roman" w:eastAsia="Times New Roman" w:hAnsi="Times New Roman"/>
          <w:i/>
          <w:sz w:val="28"/>
          <w:szCs w:val="28"/>
        </w:rPr>
      </w:pPr>
      <w:r w:rsidRPr="0074495D">
        <w:rPr>
          <w:rFonts w:ascii="Times New Roman" w:hAnsi="Times New Roman"/>
          <w:i/>
          <w:sz w:val="28"/>
          <w:szCs w:val="28"/>
        </w:rPr>
        <w:t xml:space="preserve">Графики функций </w:t>
      </w:r>
      <w:r w:rsidRPr="0074495D">
        <w:rPr>
          <w:rFonts w:ascii="Times New Roman" w:hAnsi="Times New Roman"/>
          <w:position w:val="-24"/>
          <w:sz w:val="28"/>
          <w:szCs w:val="28"/>
        </w:rPr>
        <w:object w:dxaOrig="1300" w:dyaOrig="620">
          <v:shape id="_x0000_i1044" type="#_x0000_t75" style="width:63.75pt;height:30.75pt" o:ole="">
            <v:imagedata r:id="rId14" o:title=""/>
          </v:shape>
          <o:OLEObject Type="Embed" ProgID="Equation.DSMT4" ShapeID="_x0000_i1044" DrawAspect="Content" ObjectID="_1495886650" r:id="rId44"/>
        </w:object>
      </w:r>
      <w:r w:rsidRPr="00475353">
        <w:rPr>
          <w:rFonts w:ascii="Times New Roman" w:hAnsi="Times New Roman"/>
          <w:sz w:val="28"/>
          <w:szCs w:val="28"/>
        </w:rPr>
        <w:t xml:space="preserve">, </w:t>
      </w:r>
      <w:r w:rsidRPr="0074495D">
        <w:rPr>
          <w:rFonts w:ascii="Times New Roman" w:hAnsi="Times New Roman"/>
          <w:position w:val="-10"/>
          <w:sz w:val="28"/>
          <w:szCs w:val="28"/>
        </w:rPr>
        <w:object w:dxaOrig="760" w:dyaOrig="380">
          <v:shape id="_x0000_i1045" type="#_x0000_t75" style="width:39.75pt;height:18pt" o:ole="">
            <v:imagedata r:id="rId16" o:title=""/>
          </v:shape>
          <o:OLEObject Type="Embed" ProgID="Equation.DSMT4" ShapeID="_x0000_i1045" DrawAspect="Content" ObjectID="_1495886651" r:id="rId45"/>
        </w:object>
      </w:r>
      <w:r w:rsidR="00ED3318" w:rsidRPr="0074495D">
        <w:rPr>
          <w:rFonts w:ascii="Times New Roman" w:hAnsi="Times New Roman"/>
          <w:sz w:val="28"/>
          <w:szCs w:val="28"/>
        </w:rPr>
        <w:fldChar w:fldCharType="begin"/>
      </w:r>
      <w:r w:rsidRPr="0074495D">
        <w:rPr>
          <w:rFonts w:ascii="Times New Roman" w:hAnsi="Times New Roman"/>
          <w:sz w:val="28"/>
          <w:szCs w:val="28"/>
        </w:rPr>
        <w:instrText xml:space="preserve"> QUOTE  </w:instrText>
      </w:r>
      <w:r w:rsidR="00ED3318" w:rsidRPr="0074495D">
        <w:rPr>
          <w:rFonts w:ascii="Times New Roman" w:hAnsi="Times New Roman"/>
          <w:sz w:val="28"/>
          <w:szCs w:val="28"/>
        </w:rPr>
        <w:fldChar w:fldCharType="end"/>
      </w:r>
      <w:r w:rsidRPr="00475353">
        <w:rPr>
          <w:rFonts w:ascii="Times New Roman" w:hAnsi="Times New Roman"/>
          <w:sz w:val="28"/>
          <w:szCs w:val="28"/>
        </w:rPr>
        <w:t>,</w:t>
      </w:r>
      <w:r w:rsidRPr="0074495D">
        <w:rPr>
          <w:rFonts w:ascii="Times New Roman" w:eastAsia="Times New Roman" w:hAnsi="Times New Roman"/>
          <w:bCs/>
          <w:position w:val="-10"/>
          <w:sz w:val="28"/>
          <w:szCs w:val="28"/>
        </w:rPr>
        <w:object w:dxaOrig="760" w:dyaOrig="380">
          <v:shape id="_x0000_i1046" type="#_x0000_t75" style="width:38.25pt;height:18pt" o:ole="">
            <v:imagedata r:id="rId18" o:title=""/>
          </v:shape>
          <o:OLEObject Type="Embed" ProgID="Equation.DSMT4" ShapeID="_x0000_i1046" DrawAspect="Content" ObjectID="_1495886652" r:id="rId46"/>
        </w:object>
      </w:r>
      <w:r w:rsidR="009C59CB">
        <w:fldChar w:fldCharType="begin"/>
      </w:r>
      <w:r w:rsidR="009C59CB">
        <w:fldChar w:fldCharType="separate"/>
      </w:r>
      <w:r w:rsidRPr="0074495D">
        <w:rPr>
          <w:rFonts w:ascii="Times New Roman" w:eastAsia="Times New Roman" w:hAnsi="Times New Roman"/>
          <w:bCs/>
          <w:noProof/>
          <w:position w:val="-10"/>
          <w:sz w:val="28"/>
          <w:szCs w:val="28"/>
          <w:lang w:eastAsia="ru-RU"/>
        </w:rPr>
        <w:drawing>
          <wp:inline distT="0" distB="0" distL="0" distR="0">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9C59CB">
        <w:rPr>
          <w:rFonts w:ascii="Times New Roman" w:eastAsia="Times New Roman" w:hAnsi="Times New Roman"/>
          <w:bCs/>
          <w:noProof/>
          <w:position w:val="-10"/>
          <w:sz w:val="28"/>
          <w:szCs w:val="28"/>
          <w:lang w:eastAsia="ru-RU"/>
        </w:rPr>
        <w:fldChar w:fldCharType="end"/>
      </w:r>
      <w:r w:rsidRPr="00475353">
        <w:rPr>
          <w:rFonts w:ascii="Times New Roman" w:hAnsi="Times New Roman"/>
          <w:bCs/>
          <w:sz w:val="28"/>
          <w:szCs w:val="28"/>
        </w:rPr>
        <w:t xml:space="preserve">, </w:t>
      </w:r>
      <w:r w:rsidRPr="0074495D">
        <w:rPr>
          <w:rFonts w:ascii="Times New Roman" w:hAnsi="Times New Roman"/>
          <w:bCs/>
          <w:position w:val="-12"/>
          <w:sz w:val="28"/>
          <w:szCs w:val="28"/>
        </w:rPr>
        <w:object w:dxaOrig="660" w:dyaOrig="380">
          <v:shape id="_x0000_i1047" type="#_x0000_t75" style="width:32.25pt;height:18pt" o:ole="">
            <v:imagedata r:id="rId21" o:title=""/>
          </v:shape>
          <o:OLEObject Type="Embed" ProgID="Equation.DSMT4" ShapeID="_x0000_i1047" DrawAspect="Content" ObjectID="_1495886653" r:id="rId47"/>
        </w:object>
      </w:r>
      <w:r w:rsidRPr="00475353">
        <w:rPr>
          <w:rFonts w:ascii="Times New Roman" w:hAnsi="Times New Roman"/>
          <w:bCs/>
          <w:i/>
          <w:sz w:val="28"/>
          <w:szCs w:val="28"/>
        </w:rPr>
        <w:t xml:space="preserve">.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Последовательности и прогрессии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Числовая последовательность. Примеры числовых последовательностей. Бесконечные последовательности. Арифметическая прогрессия и её свойства. Геометрическая прогрессия. </w:t>
      </w:r>
      <w:r w:rsidRPr="0074495D">
        <w:rPr>
          <w:rFonts w:ascii="Times New Roman" w:hAnsi="Times New Roman"/>
          <w:i/>
          <w:sz w:val="28"/>
          <w:szCs w:val="28"/>
        </w:rPr>
        <w:t xml:space="preserve">Формула общего члена и суммы </w:t>
      </w:r>
      <w:r w:rsidRPr="0074495D">
        <w:rPr>
          <w:rFonts w:ascii="Times New Roman" w:hAnsi="Times New Roman"/>
          <w:i/>
          <w:sz w:val="28"/>
          <w:szCs w:val="28"/>
          <w:lang w:val="en-US"/>
        </w:rPr>
        <w:t>n</w:t>
      </w:r>
      <w:r w:rsidRPr="0074495D">
        <w:rPr>
          <w:rFonts w:ascii="Times New Roman" w:hAnsi="Times New Roman"/>
          <w:i/>
          <w:sz w:val="28"/>
          <w:szCs w:val="28"/>
        </w:rPr>
        <w:t xml:space="preserve"> первых членов арифметической и геометрической прогрессий.Сходящаяся геометрическая прогрессия.</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w:t>
      </w:r>
      <w:r w:rsidRPr="0074495D">
        <w:rPr>
          <w:rFonts w:ascii="Times New Roman" w:hAnsi="Times New Roman"/>
          <w:i/>
          <w:sz w:val="28"/>
          <w:szCs w:val="28"/>
        </w:rPr>
        <w:t xml:space="preserve">. </w:t>
      </w:r>
      <w:r w:rsidRPr="0074495D">
        <w:rPr>
          <w:rFonts w:ascii="Times New Roman" w:hAnsi="Times New Roman"/>
          <w:sz w:val="28"/>
          <w:szCs w:val="28"/>
        </w:rPr>
        <w:t xml:space="preserve">Использование таблиц, схем, чертежей, других средств представления данных при решении задачи.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движение, работу и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Анализ возможных ситуаций взаимного расположения объектов при их движении, соотношения объёмов выполняемых работ при совместной работе.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Задачи на части, доли, проценты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логических задач. </w:t>
      </w:r>
      <w:r w:rsidRPr="0074495D">
        <w:rPr>
          <w:rFonts w:ascii="Times New Roman" w:hAnsi="Times New Roman"/>
          <w:bCs/>
          <w:i/>
          <w:sz w:val="28"/>
          <w:szCs w:val="28"/>
        </w:rPr>
        <w:t>Решение логических задач с помощью графов, таблиц</w:t>
      </w:r>
      <w:r w:rsidRPr="0074495D">
        <w:rPr>
          <w:rFonts w:ascii="Times New Roman" w:hAnsi="Times New Roman"/>
          <w:bCs/>
          <w:sz w:val="28"/>
          <w:szCs w:val="28"/>
        </w:rPr>
        <w:t xml:space="preserve">. </w:t>
      </w:r>
    </w:p>
    <w:p w:rsidR="00403DD3" w:rsidRPr="0074495D" w:rsidRDefault="00403DD3" w:rsidP="00902E25">
      <w:pPr>
        <w:widowControl w:val="0"/>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 xml:space="preserve">Основные методы решения текстовых задач: </w:t>
      </w:r>
      <w:r w:rsidRPr="0074495D">
        <w:rPr>
          <w:rFonts w:ascii="Times New Roman" w:hAnsi="Times New Roman"/>
          <w:bCs/>
          <w:sz w:val="28"/>
          <w:szCs w:val="28"/>
        </w:rPr>
        <w:t xml:space="preserve">арифметический, алгебраический, перебор вариантов. </w:t>
      </w:r>
      <w:r w:rsidRPr="0074495D">
        <w:rPr>
          <w:rFonts w:ascii="Times New Roman" w:hAnsi="Times New Roman"/>
          <w:bCs/>
          <w:i/>
          <w:sz w:val="28"/>
          <w:szCs w:val="28"/>
        </w:rPr>
        <w:t>Первичные представления о других методах решения задач (геометрические и графические методы).</w:t>
      </w:r>
    </w:p>
    <w:p w:rsidR="00403DD3" w:rsidRPr="0074495D" w:rsidRDefault="00403DD3" w:rsidP="00902E25">
      <w:pPr>
        <w:pStyle w:val="3"/>
        <w:spacing w:before="0" w:beforeAutospacing="0" w:after="0" w:afterAutospacing="0" w:line="360" w:lineRule="auto"/>
        <w:ind w:firstLine="709"/>
        <w:jc w:val="both"/>
        <w:rPr>
          <w:szCs w:val="28"/>
        </w:rPr>
      </w:pPr>
      <w:bookmarkStart w:id="259" w:name="_Toc405513922"/>
      <w:bookmarkStart w:id="260" w:name="_Toc284662800"/>
      <w:bookmarkStart w:id="261" w:name="_Toc284663427"/>
      <w:r w:rsidRPr="0074495D">
        <w:rPr>
          <w:szCs w:val="28"/>
        </w:rPr>
        <w:t>Статистика и теория вероятностей</w:t>
      </w:r>
      <w:bookmarkEnd w:id="259"/>
      <w:bookmarkEnd w:id="260"/>
      <w:bookmarkEnd w:id="261"/>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Статистика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74495D">
        <w:rPr>
          <w:rFonts w:ascii="Times New Roman" w:hAnsi="Times New Roman"/>
          <w:i/>
          <w:sz w:val="28"/>
          <w:szCs w:val="28"/>
        </w:rPr>
        <w:t>медиана</w:t>
      </w:r>
      <w:r w:rsidRPr="0074495D">
        <w:rPr>
          <w:rFonts w:ascii="Times New Roman" w:hAnsi="Times New Roman"/>
          <w:sz w:val="28"/>
          <w:szCs w:val="28"/>
        </w:rPr>
        <w:t xml:space="preserve">, наибольшее и наименьшее значения. Меры рассеивания: размах, </w:t>
      </w:r>
      <w:r w:rsidRPr="0074495D">
        <w:rPr>
          <w:rFonts w:ascii="Times New Roman" w:hAnsi="Times New Roman"/>
          <w:i/>
          <w:sz w:val="28"/>
          <w:szCs w:val="28"/>
        </w:rPr>
        <w:t>дисперсия и стандартное отклонение</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Случайная изменчивость. Изменчивость при измерениях. </w:t>
      </w:r>
      <w:r w:rsidRPr="0074495D">
        <w:rPr>
          <w:rFonts w:ascii="Times New Roman" w:hAnsi="Times New Roman"/>
          <w:i/>
          <w:sz w:val="28"/>
          <w:szCs w:val="28"/>
        </w:rPr>
        <w:t>Решающие правила. Закономерности в изменчивых величинах</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события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74495D">
        <w:rPr>
          <w:rFonts w:ascii="Times New Roman" w:hAnsi="Times New Roman"/>
          <w:i/>
          <w:sz w:val="28"/>
          <w:szCs w:val="28"/>
        </w:rPr>
        <w:t>Представление событий с помощью диаграмм Эйлера.Противоположные события, объединение и пересечение событий. Правило сложения вероятностей</w:t>
      </w:r>
      <w:r w:rsidRPr="0074495D">
        <w:rPr>
          <w:rFonts w:ascii="Times New Roman" w:hAnsi="Times New Roman"/>
          <w:sz w:val="28"/>
          <w:szCs w:val="28"/>
        </w:rPr>
        <w:t xml:space="preserve">. </w:t>
      </w:r>
      <w:r w:rsidRPr="0074495D">
        <w:rPr>
          <w:rFonts w:ascii="Times New Roman" w:hAnsi="Times New Roman"/>
          <w:i/>
          <w:sz w:val="28"/>
          <w:szCs w:val="28"/>
        </w:rPr>
        <w:t>Случайный выбор.Представление эксперимента в виде дерева.Независимые события. Умножение вероятностей независимых событий</w:t>
      </w:r>
      <w:r w:rsidRPr="0074495D">
        <w:rPr>
          <w:rFonts w:ascii="Times New Roman" w:hAnsi="Times New Roman"/>
          <w:sz w:val="28"/>
          <w:szCs w:val="28"/>
        </w:rPr>
        <w:t xml:space="preserve">. </w:t>
      </w:r>
      <w:r w:rsidRPr="0074495D">
        <w:rPr>
          <w:rFonts w:ascii="Times New Roman" w:hAnsi="Times New Roman"/>
          <w:i/>
          <w:sz w:val="28"/>
          <w:szCs w:val="28"/>
        </w:rPr>
        <w:t>Последовательные независимые испытания.</w:t>
      </w:r>
      <w:r w:rsidRPr="0074495D">
        <w:rPr>
          <w:rFonts w:ascii="Times New Roman" w:hAnsi="Times New Roman"/>
          <w:sz w:val="28"/>
          <w:szCs w:val="28"/>
        </w:rPr>
        <w:t xml:space="preserve"> Представление о независимых событиях в жизни.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b/>
          <w:i/>
          <w:sz w:val="28"/>
          <w:szCs w:val="28"/>
        </w:rPr>
        <w:t>Элементы комбинаторики</w:t>
      </w:r>
    </w:p>
    <w:p w:rsidR="00403DD3" w:rsidRPr="0074495D" w:rsidRDefault="00403DD3" w:rsidP="00902E25">
      <w:pPr>
        <w:spacing w:after="0" w:line="360" w:lineRule="auto"/>
        <w:ind w:firstLine="709"/>
        <w:jc w:val="both"/>
        <w:rPr>
          <w:rFonts w:ascii="Times New Roman" w:hAnsi="Times New Roman"/>
          <w:b/>
          <w:i/>
          <w:sz w:val="28"/>
          <w:szCs w:val="28"/>
        </w:rPr>
      </w:pPr>
      <w:r w:rsidRPr="0074495D">
        <w:rPr>
          <w:rFonts w:ascii="Times New Roman" w:hAnsi="Times New Roman"/>
          <w:i/>
          <w:sz w:val="28"/>
          <w:szCs w:val="28"/>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74495D">
        <w:rPr>
          <w:rFonts w:ascii="Times New Roman" w:hAnsi="Times New Roman"/>
          <w:b/>
          <w:i/>
          <w:sz w:val="28"/>
          <w:szCs w:val="28"/>
        </w:rPr>
        <w:t xml:space="preserve">. </w:t>
      </w:r>
    </w:p>
    <w:p w:rsidR="00403DD3" w:rsidRPr="0074495D" w:rsidRDefault="00403DD3" w:rsidP="00902E25">
      <w:pPr>
        <w:spacing w:after="0" w:line="360" w:lineRule="auto"/>
        <w:ind w:firstLine="709"/>
        <w:jc w:val="both"/>
        <w:rPr>
          <w:rFonts w:ascii="Times New Roman" w:hAnsi="Times New Roman"/>
          <w:b/>
          <w:i/>
          <w:sz w:val="28"/>
          <w:szCs w:val="28"/>
        </w:rPr>
      </w:pPr>
      <w:r w:rsidRPr="0074495D">
        <w:rPr>
          <w:rFonts w:ascii="Times New Roman" w:hAnsi="Times New Roman"/>
          <w:b/>
          <w:i/>
          <w:sz w:val="28"/>
          <w:szCs w:val="28"/>
        </w:rPr>
        <w:t>Случайные величины</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403DD3" w:rsidRPr="0074495D" w:rsidRDefault="00403DD3" w:rsidP="00902E25">
      <w:pPr>
        <w:pStyle w:val="3"/>
        <w:spacing w:before="0" w:beforeAutospacing="0" w:after="0" w:afterAutospacing="0" w:line="360" w:lineRule="auto"/>
        <w:ind w:firstLine="709"/>
        <w:jc w:val="both"/>
        <w:rPr>
          <w:szCs w:val="28"/>
        </w:rPr>
      </w:pPr>
      <w:bookmarkStart w:id="262" w:name="_Toc405513923"/>
      <w:bookmarkStart w:id="263" w:name="_Toc284662801"/>
      <w:bookmarkStart w:id="264" w:name="_Toc284663428"/>
      <w:r w:rsidRPr="0074495D">
        <w:rPr>
          <w:szCs w:val="28"/>
        </w:rPr>
        <w:t>Геометрия</w:t>
      </w:r>
      <w:bookmarkEnd w:id="262"/>
      <w:bookmarkEnd w:id="263"/>
      <w:bookmarkEnd w:id="264"/>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фигуры</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Фигуры в геометрии и в окружающем мире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Геометрическая фигура. Формирование представлений о метапредметном понятии «фигура».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Точка, линия, отрезок, прямая, луч, ломаная, плоскость, угол, биссектриса угла и её свойства, виды углов, многоугольники, круг.</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Cs/>
          <w:sz w:val="28"/>
          <w:szCs w:val="28"/>
        </w:rPr>
        <w:t>Осевая симметрия геометрических фигур. Центральная симметрия геометрических фигур</w:t>
      </w:r>
      <w:r w:rsidRPr="0074495D">
        <w:rPr>
          <w:rFonts w:ascii="Times New Roman" w:hAnsi="Times New Roman"/>
          <w:i/>
          <w:iCs/>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Многоугольник, его элементы и его свойства. Распознавание некоторых многоугольников. </w:t>
      </w:r>
      <w:r w:rsidRPr="0074495D">
        <w:rPr>
          <w:rFonts w:ascii="Times New Roman" w:hAnsi="Times New Roman"/>
          <w:bCs/>
          <w:i/>
          <w:sz w:val="28"/>
          <w:szCs w:val="28"/>
        </w:rPr>
        <w:t>В</w:t>
      </w:r>
      <w:r w:rsidRPr="0074495D">
        <w:rPr>
          <w:rFonts w:ascii="Times New Roman" w:hAnsi="Times New Roman"/>
          <w:i/>
          <w:sz w:val="28"/>
          <w:szCs w:val="28"/>
        </w:rPr>
        <w:t>ыпуклые и невыпуклые многоугольники</w:t>
      </w:r>
      <w:r w:rsidRPr="0074495D">
        <w:rPr>
          <w:rFonts w:ascii="Times New Roman" w:hAnsi="Times New Roman"/>
          <w:sz w:val="28"/>
          <w:szCs w:val="28"/>
        </w:rPr>
        <w:t>. Правильные 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Четырёхугольники.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Окружность, круг</w:t>
      </w:r>
    </w:p>
    <w:p w:rsidR="00403DD3" w:rsidRPr="0074495D" w:rsidRDefault="00CA3CC2"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Окружность, круг, и</w:t>
      </w:r>
      <w:r w:rsidR="00403DD3" w:rsidRPr="0074495D">
        <w:rPr>
          <w:rFonts w:ascii="Times New Roman" w:hAnsi="Times New Roman"/>
          <w:sz w:val="28"/>
          <w:szCs w:val="28"/>
        </w:rPr>
        <w:t xml:space="preserve">х элементы и свойства; центральные и вписанные углы. Касательная </w:t>
      </w:r>
      <w:r w:rsidR="00403DD3" w:rsidRPr="0074495D">
        <w:rPr>
          <w:rFonts w:ascii="Times New Roman" w:hAnsi="Times New Roman"/>
          <w:i/>
          <w:sz w:val="28"/>
          <w:szCs w:val="28"/>
        </w:rPr>
        <w:t>и секущая</w:t>
      </w:r>
      <w:r w:rsidR="00403DD3" w:rsidRPr="0074495D">
        <w:rPr>
          <w:rFonts w:ascii="Times New Roman" w:hAnsi="Times New Roman"/>
          <w:sz w:val="28"/>
          <w:szCs w:val="28"/>
        </w:rPr>
        <w:t xml:space="preserve"> к окружности, </w:t>
      </w:r>
      <w:r w:rsidR="00403DD3" w:rsidRPr="0074495D">
        <w:rPr>
          <w:rFonts w:ascii="Times New Roman" w:hAnsi="Times New Roman"/>
          <w:i/>
          <w:sz w:val="28"/>
          <w:szCs w:val="28"/>
        </w:rPr>
        <w:t>их свойства</w:t>
      </w:r>
      <w:r w:rsidR="00403DD3" w:rsidRPr="0074495D">
        <w:rPr>
          <w:rFonts w:ascii="Times New Roman" w:hAnsi="Times New Roman"/>
          <w:sz w:val="28"/>
          <w:szCs w:val="28"/>
        </w:rPr>
        <w:t xml:space="preserve">. Вписанные и описанные окружности для треугольников, </w:t>
      </w:r>
      <w:r w:rsidR="00403DD3" w:rsidRPr="0074495D">
        <w:rPr>
          <w:rFonts w:ascii="Times New Roman" w:hAnsi="Times New Roman"/>
          <w:i/>
          <w:sz w:val="28"/>
          <w:szCs w:val="28"/>
        </w:rPr>
        <w:t>четырёхугольников, правильных многоугольников</w:t>
      </w:r>
      <w:r w:rsidR="00403DD3"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Геометрические фигуры в пространстве (объёмные тела)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Многогранник и его элементы. Названия многогранников с разным положением и количеством граней. </w:t>
      </w:r>
      <w:r w:rsidRPr="0074495D">
        <w:rPr>
          <w:rFonts w:ascii="Times New Roman" w:hAnsi="Times New Roman"/>
          <w:sz w:val="28"/>
          <w:szCs w:val="28"/>
        </w:rPr>
        <w:t>Первичные представления о пирамиде, параллелепипеде, призме, сфере, шаре, цилиндре, конусе, их элементах и простейших свойствах</w:t>
      </w:r>
      <w:r w:rsidRPr="0074495D">
        <w:rPr>
          <w:rFonts w:ascii="Times New Roman" w:hAnsi="Times New Roman"/>
          <w:i/>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Отношения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Равенство фигур</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bCs/>
          <w:sz w:val="28"/>
          <w:szCs w:val="28"/>
        </w:rPr>
        <w:t>С</w:t>
      </w:r>
      <w:r w:rsidRPr="0074495D">
        <w:rPr>
          <w:rFonts w:ascii="Times New Roman" w:hAnsi="Times New Roman"/>
          <w:sz w:val="28"/>
          <w:szCs w:val="28"/>
        </w:rPr>
        <w:t xml:space="preserve">войства равных треугольников. Признаки равенства треугольников.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Параллельно</w:t>
      </w:r>
      <w:r w:rsidRPr="0074495D">
        <w:rPr>
          <w:rFonts w:ascii="Times New Roman" w:hAnsi="Times New Roman"/>
          <w:b/>
          <w:bCs/>
          <w:sz w:val="28"/>
          <w:szCs w:val="28"/>
        </w:rPr>
        <w:softHyphen/>
        <w:t>сть прямых</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sz w:val="28"/>
          <w:szCs w:val="28"/>
        </w:rPr>
        <w:t xml:space="preserve">Признаки и свойства параллельных прямых. </w:t>
      </w:r>
      <w:r w:rsidRPr="0074495D">
        <w:rPr>
          <w:rFonts w:ascii="Times New Roman" w:hAnsi="Times New Roman"/>
          <w:i/>
          <w:sz w:val="28"/>
          <w:szCs w:val="28"/>
        </w:rPr>
        <w:t>Аксиома параллельности Евклида</w:t>
      </w:r>
      <w:r w:rsidRPr="0074495D">
        <w:rPr>
          <w:rFonts w:ascii="Times New Roman" w:hAnsi="Times New Roman"/>
          <w:sz w:val="28"/>
          <w:szCs w:val="28"/>
        </w:rPr>
        <w:t xml:space="preserve">. </w:t>
      </w:r>
      <w:r w:rsidRPr="0074495D">
        <w:rPr>
          <w:rFonts w:ascii="Times New Roman" w:hAnsi="Times New Roman"/>
          <w:i/>
          <w:sz w:val="28"/>
          <w:szCs w:val="28"/>
        </w:rPr>
        <w:t>Теорема Фалеса</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Перпендикулярные прямые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Прямой угол. Перпендикуляр к прямой. Наклонная, проекция. Серединный перпендикуляр к отрезку. </w:t>
      </w:r>
      <w:r w:rsidRPr="0074495D">
        <w:rPr>
          <w:rFonts w:ascii="Times New Roman" w:hAnsi="Times New Roman"/>
          <w:i/>
          <w:sz w:val="28"/>
          <w:szCs w:val="28"/>
        </w:rPr>
        <w:t>Свойства и признаки перпендикулярности</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i/>
          <w:sz w:val="28"/>
          <w:szCs w:val="28"/>
        </w:rPr>
        <w:t>Подобие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Пропорциональные отрезки, подобие фигур. Подобные треугольники. Признаки подобия</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b/>
          <w:sz w:val="28"/>
          <w:szCs w:val="28"/>
        </w:rPr>
        <w:t>Взаимное расположение</w:t>
      </w:r>
      <w:r w:rsidRPr="0074495D">
        <w:rPr>
          <w:rFonts w:ascii="Times New Roman" w:hAnsi="Times New Roman"/>
          <w:sz w:val="28"/>
          <w:szCs w:val="28"/>
        </w:rPr>
        <w:t xml:space="preserve"> прямой и окружности</w:t>
      </w:r>
      <w:r w:rsidRPr="0074495D">
        <w:rPr>
          <w:rFonts w:ascii="Times New Roman" w:hAnsi="Times New Roman"/>
          <w:i/>
          <w:sz w:val="28"/>
          <w:szCs w:val="28"/>
        </w:rPr>
        <w:t>, двух окружностей.</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величины. Длина. Измерение длины. Единицы измерения длины. Величина угла. Градусная мера угла.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площади плоской фигуры и её свойствах. Измерение площадей. Единицы измерения площади.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Представление об объёме и его свойствах. Измерение объёма. Единицы измерения объёмов.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74495D">
        <w:rPr>
          <w:rFonts w:ascii="Times New Roman" w:hAnsi="Times New Roman"/>
          <w:i/>
          <w:sz w:val="28"/>
          <w:szCs w:val="28"/>
        </w:rPr>
        <w:t>Тригонометрические функции тупого угла.</w:t>
      </w:r>
      <w:r w:rsidRPr="0074495D">
        <w:rPr>
          <w:rFonts w:ascii="Times New Roman" w:hAnsi="Times New Roman"/>
          <w:sz w:val="28"/>
          <w:szCs w:val="28"/>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74495D">
        <w:rPr>
          <w:rFonts w:ascii="Times New Roman" w:hAnsi="Times New Roman"/>
          <w:sz w:val="28"/>
          <w:szCs w:val="28"/>
        </w:rPr>
        <w:softHyphen/>
        <w:t xml:space="preserve">ружности и площади круга. Сравнение и вычисление площадей. Теорема Пифагора. </w:t>
      </w:r>
      <w:r w:rsidRPr="0074495D">
        <w:rPr>
          <w:rFonts w:ascii="Times New Roman" w:hAnsi="Times New Roman"/>
          <w:i/>
          <w:sz w:val="28"/>
          <w:szCs w:val="28"/>
        </w:rPr>
        <w:t>Теорема синусов. Теорема косинусов</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Расстояния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Расстояние между точками. Расстояние от точки до прямой. </w:t>
      </w:r>
      <w:r w:rsidRPr="0074495D">
        <w:rPr>
          <w:rFonts w:ascii="Times New Roman" w:hAnsi="Times New Roman"/>
          <w:i/>
          <w:sz w:val="28"/>
          <w:szCs w:val="28"/>
        </w:rPr>
        <w:t>Расстояние между фигурами</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построения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Геометрические построения для иллюстрации свойств геометрических фигур.</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Инструменты для построений: циркуль, линейка, угольник. </w:t>
      </w:r>
      <w:r w:rsidRPr="0074495D">
        <w:rPr>
          <w:rFonts w:ascii="Times New Roman" w:hAnsi="Times New Roman"/>
          <w:i/>
          <w:sz w:val="28"/>
          <w:szCs w:val="28"/>
        </w:rPr>
        <w:t xml:space="preserve">Простейшие построения циркулем и линейкой: построение биссектрисы угла, перпендикуляра к прямой, угла, равного данному,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Построение треугольников по трём сторонам, двум сторонам и углу между ними, стороне и двум прилежащим к ней углам.</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Деление отрезка в данном отношении.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 xml:space="preserve">Геометрические преобразования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Понятие преобразования. Представление о метапредметном понятии «преобразование». </w:t>
      </w:r>
      <w:r w:rsidRPr="0074495D">
        <w:rPr>
          <w:rFonts w:ascii="Times New Roman" w:hAnsi="Times New Roman"/>
          <w:i/>
          <w:sz w:val="28"/>
          <w:szCs w:val="28"/>
        </w:rPr>
        <w:t>Подобие</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Движения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Осевая и центральная симметрия</w:t>
      </w:r>
      <w:r w:rsidRPr="0074495D">
        <w:rPr>
          <w:rFonts w:ascii="Times New Roman" w:hAnsi="Times New Roman"/>
          <w:i/>
          <w:sz w:val="28"/>
          <w:szCs w:val="28"/>
        </w:rPr>
        <w:t>, поворот и параллельный перенос.Комбинации движений на плоскости и их свойства</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Векторы и координаты на плоскости</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iCs/>
          <w:sz w:val="28"/>
          <w:szCs w:val="28"/>
        </w:rPr>
        <w:t>Векторы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вектора, действия над векторами</w:t>
      </w:r>
      <w:r w:rsidRPr="0074495D">
        <w:rPr>
          <w:rFonts w:ascii="Times New Roman" w:hAnsi="Times New Roman"/>
          <w:i/>
          <w:sz w:val="28"/>
          <w:szCs w:val="28"/>
        </w:rPr>
        <w:t xml:space="preserve">, </w:t>
      </w:r>
      <w:r w:rsidRPr="0074495D">
        <w:rPr>
          <w:rFonts w:ascii="Times New Roman" w:hAnsi="Times New Roman"/>
          <w:sz w:val="28"/>
          <w:szCs w:val="28"/>
        </w:rPr>
        <w:t>использование векторов в физике,</w:t>
      </w:r>
      <w:r w:rsidRPr="0074495D">
        <w:rPr>
          <w:rFonts w:ascii="Times New Roman" w:hAnsi="Times New Roman"/>
          <w:i/>
          <w:sz w:val="28"/>
          <w:szCs w:val="28"/>
        </w:rPr>
        <w:t xml:space="preserve"> разложение вектора на составляющие, скалярное произведение</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Координаты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понятия, </w:t>
      </w:r>
      <w:r w:rsidRPr="0074495D">
        <w:rPr>
          <w:rFonts w:ascii="Times New Roman" w:hAnsi="Times New Roman"/>
          <w:i/>
          <w:sz w:val="28"/>
          <w:szCs w:val="28"/>
        </w:rPr>
        <w:t>координаты вектора, расстояние между точками. Координаты середины отрезка. Уравнения фигур.</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Применение векторов и координат для решения простейших геометрических задач.</w:t>
      </w:r>
    </w:p>
    <w:p w:rsidR="00403DD3" w:rsidRPr="0074495D" w:rsidRDefault="00403DD3" w:rsidP="00902E25">
      <w:pPr>
        <w:pStyle w:val="3"/>
        <w:spacing w:before="0" w:beforeAutospacing="0" w:after="0" w:afterAutospacing="0" w:line="360" w:lineRule="auto"/>
        <w:ind w:firstLine="709"/>
        <w:jc w:val="both"/>
        <w:rPr>
          <w:szCs w:val="28"/>
        </w:rPr>
      </w:pPr>
      <w:bookmarkStart w:id="265" w:name="_Toc405513924"/>
      <w:bookmarkStart w:id="266" w:name="_Toc284662802"/>
      <w:bookmarkStart w:id="267" w:name="_Toc284663429"/>
      <w:r w:rsidRPr="0074495D">
        <w:rPr>
          <w:szCs w:val="28"/>
        </w:rPr>
        <w:t>История математики</w:t>
      </w:r>
      <w:bookmarkEnd w:id="265"/>
      <w:bookmarkEnd w:id="266"/>
      <w:bookmarkEnd w:id="267"/>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Возникновение математики как науки, этапы её развития. Основные разделы математики. Выдающиеся математики и их вклад в развитие науки.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Зарождение алгебры в недрах арифметики. Ал-Хорезми. Рождение буквенной символики. П.Ферма, Ф. Виет, Р. Декарт. История вопроса о нахождении формул корней алгебраических уравнений степеней, больших четырёх. Н. Тарталья, Дж. Кардано, Н.Х. Абель, Э.Галуа.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Истоки теории вероятностей: страховое дело, азартные игры. П. Ферма, Б.Паскаль, Я. Бернулли, А.Н.Колмогоров.</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w:t>
      </w:r>
      <w:r w:rsidRPr="00475353">
        <w:rPr>
          <w:rFonts w:ascii="Times New Roman" w:hAnsi="Times New Roman"/>
          <w:i/>
          <w:sz w:val="28"/>
          <w:szCs w:val="28"/>
        </w:rPr>
        <w:t>Золотое сечение. «Начала» Евклида. Л Эйлер, Н.И.Лобачевский. История пятого постулата.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Геометрия и искусство. Геометрические закономерности окружающего мира.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Роль российских учёных в развитии математики: Л.Эйлер. Н.И.Лобачевский, П.Л.Чебышев, С. Ковалевская, А.Н.Колмогоров.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Математика в развитии России: Петр </w:t>
      </w:r>
      <w:r w:rsidRPr="0074495D">
        <w:rPr>
          <w:rFonts w:ascii="Times New Roman" w:hAnsi="Times New Roman"/>
          <w:i/>
          <w:sz w:val="28"/>
          <w:szCs w:val="28"/>
          <w:lang w:val="en-US"/>
        </w:rPr>
        <w:t>I</w:t>
      </w:r>
      <w:r w:rsidRPr="0074495D">
        <w:rPr>
          <w:rFonts w:ascii="Times New Roman" w:hAnsi="Times New Roman"/>
          <w:i/>
          <w:sz w:val="28"/>
          <w:szCs w:val="28"/>
        </w:rPr>
        <w:t>, школа математических и навигацких наук, развитие российского флота, А.Н.Крылов. Космическая программа и М.В.Келдыш.</w:t>
      </w:r>
    </w:p>
    <w:p w:rsidR="00403DD3" w:rsidRPr="0074495D" w:rsidRDefault="00403DD3" w:rsidP="00902E25">
      <w:pPr>
        <w:spacing w:after="0" w:line="360" w:lineRule="auto"/>
        <w:ind w:firstLine="709"/>
        <w:jc w:val="both"/>
        <w:rPr>
          <w:rFonts w:ascii="Times New Roman" w:hAnsi="Times New Roman"/>
          <w:i/>
          <w:sz w:val="28"/>
          <w:szCs w:val="28"/>
        </w:rPr>
      </w:pPr>
    </w:p>
    <w:p w:rsidR="00403DD3" w:rsidRPr="0074495D" w:rsidRDefault="00403DD3" w:rsidP="00403DD3">
      <w:pPr>
        <w:pStyle w:val="2"/>
        <w:rPr>
          <w:i/>
        </w:rPr>
      </w:pPr>
      <w:bookmarkStart w:id="268" w:name="_Toc405513925"/>
      <w:bookmarkStart w:id="269" w:name="_Toc284662803"/>
      <w:bookmarkStart w:id="270" w:name="_Toc284663430"/>
      <w:r w:rsidRPr="0074495D">
        <w:t>Содержание курса математики в 7-9 классах (углублённый уровень)</w:t>
      </w:r>
      <w:bookmarkEnd w:id="268"/>
      <w:bookmarkEnd w:id="269"/>
      <w:bookmarkEnd w:id="270"/>
    </w:p>
    <w:p w:rsidR="00403DD3" w:rsidRPr="0074495D" w:rsidRDefault="00403DD3" w:rsidP="00902E25">
      <w:pPr>
        <w:pStyle w:val="3"/>
        <w:spacing w:before="0" w:beforeAutospacing="0" w:after="0" w:afterAutospacing="0" w:line="360" w:lineRule="auto"/>
        <w:ind w:firstLine="709"/>
        <w:jc w:val="both"/>
        <w:rPr>
          <w:szCs w:val="28"/>
        </w:rPr>
      </w:pPr>
      <w:bookmarkStart w:id="271" w:name="_Toc405513926"/>
      <w:bookmarkStart w:id="272" w:name="_Toc284662804"/>
      <w:bookmarkStart w:id="273" w:name="_Toc284663431"/>
      <w:r w:rsidRPr="0074495D">
        <w:rPr>
          <w:szCs w:val="28"/>
        </w:rPr>
        <w:t>Алгебра</w:t>
      </w:r>
      <w:bookmarkEnd w:id="271"/>
      <w:bookmarkEnd w:id="272"/>
      <w:bookmarkEnd w:id="273"/>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числа</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sz w:val="28"/>
          <w:szCs w:val="28"/>
        </w:rPr>
        <w:t xml:space="preserve">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w:t>
      </w:r>
      <w:r w:rsidRPr="0074495D">
        <w:rPr>
          <w:rFonts w:ascii="Times New Roman" w:hAnsi="Times New Roman"/>
          <w:bCs/>
          <w:sz w:val="28"/>
          <w:szCs w:val="28"/>
        </w:rPr>
        <w:t>Множество действительных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Представления о расширениях числовых множеств. </w:t>
      </w:r>
      <w:bookmarkStart w:id="274" w:name="_Toc403076053"/>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Тождественные преобразования</w:t>
      </w:r>
      <w:bookmarkEnd w:id="274"/>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Числовые и буквенные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Законы арифметических действий. Преобразования числовых выражений, содержащих степени с натуральным и целым показателем.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Многочлены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сокращённого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сокращённого умножения. Многочлены с одной переменной. Стандартный вид многочлена с одной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Квадратный трёхчлен.</w:t>
      </w:r>
      <w:r w:rsidRPr="0074495D">
        <w:rPr>
          <w:rFonts w:ascii="Times New Roman" w:hAnsi="Times New Roman"/>
          <w:sz w:val="28"/>
          <w:szCs w:val="28"/>
        </w:rPr>
        <w:t xml:space="preserve"> Корни квадратного трёхчлена. Разложение на множители квадратного трёхчлена. Теорема Виета. Теорема, обратная теореме Виета. Выделение полного квадрата. Разложение на множители способом выделения полного квадрата.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Понятие тождества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Тождественное преобразование. Представление о тождестве на множестве.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Дробно-рациональные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Преобразование выражений, содержащих знак модуля.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Допустимые значения переменных в выражениях, содержащих 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Преобразование выражений, содержащих 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Степень с рациональным показателем. Преобразование выражений, содержащих степень с рациональным показателем.</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5" w:name="_Toc403076054"/>
      <w:r w:rsidRPr="0074495D">
        <w:rPr>
          <w:rFonts w:ascii="Times New Roman" w:hAnsi="Times New Roman"/>
          <w:b/>
          <w:i w:val="0"/>
          <w:color w:val="auto"/>
          <w:spacing w:val="0"/>
          <w:sz w:val="28"/>
          <w:szCs w:val="28"/>
        </w:rPr>
        <w:t xml:space="preserve">Уравнения </w:t>
      </w:r>
      <w:bookmarkEnd w:id="275"/>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Числовое равенство. Свойства числовых равенств. Равенство с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Уравнения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уравнения и корня уравнения. Представление о равносильности уравнений и уравнениях-следствиях.</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Представление о равносильности на множестве. Равносильные преобразования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Методы решения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Линейное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линейных уравнений. Количество корней линейного уравнения. Линейное уравнение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линейным и квадратным. Квадратное уравнение с параметром. Решение простейших квадратных уравнений с параметрами. Решение некоторых типов уравнений 3 и 4 степени.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Дробно-рациональные уравнения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Решение дробно-рациональных уравнений. </w:t>
      </w:r>
    </w:p>
    <w:p w:rsidR="00403DD3" w:rsidRPr="00475353"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Простейшие иррациональные уравнения вида</w:t>
      </w:r>
      <w:r w:rsidRPr="0074495D">
        <w:rPr>
          <w:rFonts w:ascii="Times New Roman" w:hAnsi="Times New Roman"/>
          <w:sz w:val="28"/>
          <w:szCs w:val="28"/>
        </w:rPr>
        <w:t xml:space="preserve">: </w:t>
      </w:r>
      <w:r w:rsidRPr="0074495D">
        <w:rPr>
          <w:rFonts w:ascii="Times New Roman" w:hAnsi="Times New Roman"/>
          <w:position w:val="-16"/>
          <w:sz w:val="28"/>
          <w:szCs w:val="28"/>
        </w:rPr>
        <w:object w:dxaOrig="1120" w:dyaOrig="460">
          <v:shape id="_x0000_i1048" type="#_x0000_t75" style="width:56.25pt;height:24.75pt" o:ole="">
            <v:imagedata r:id="rId8" o:title=""/>
          </v:shape>
          <o:OLEObject Type="Embed" ProgID="Equation.DSMT4" ShapeID="_x0000_i1048" DrawAspect="Content" ObjectID="_1495886654" r:id="rId48"/>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49" type="#_x0000_t75" style="width:83.25pt;height:24.75pt" o:ole="">
            <v:imagedata r:id="rId10" o:title=""/>
          </v:shape>
          <o:OLEObject Type="Embed" ProgID="Equation.DSMT4" ShapeID="_x0000_i1049" DrawAspect="Content" ObjectID="_1495886655" r:id="rId49"/>
        </w:object>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9"/>
          <w:sz w:val="28"/>
          <w:szCs w:val="28"/>
          <w:lang w:eastAsia="ru-RU"/>
        </w:rPr>
        <w:drawing>
          <wp:inline distT="0" distB="0" distL="0" distR="0">
            <wp:extent cx="817245" cy="25590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9"/>
          <w:sz w:val="28"/>
          <w:szCs w:val="28"/>
          <w:lang w:eastAsia="ru-RU"/>
        </w:rPr>
        <w:drawing>
          <wp:inline distT="0" distB="0" distL="0" distR="0">
            <wp:extent cx="817245" cy="255905"/>
            <wp:effectExtent l="0" t="0" r="190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8"/>
          <w:sz w:val="28"/>
          <w:szCs w:val="28"/>
          <w:lang w:eastAsia="ru-RU"/>
        </w:rPr>
        <w:drawing>
          <wp:inline distT="0" distB="0" distL="0" distR="0">
            <wp:extent cx="464820" cy="228600"/>
            <wp:effectExtent l="0" t="0" r="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8"/>
          <w:sz w:val="28"/>
          <w:szCs w:val="28"/>
          <w:lang w:eastAsia="ru-RU"/>
        </w:rPr>
        <w:drawing>
          <wp:inline distT="0" distB="0" distL="0" distR="0">
            <wp:extent cx="464820" cy="228600"/>
            <wp:effectExtent l="0" t="0" r="0" b="0"/>
            <wp:docPr id="3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8"/>
          <w:sz w:val="28"/>
          <w:szCs w:val="28"/>
          <w:lang w:eastAsia="ru-RU"/>
        </w:rPr>
        <w:drawing>
          <wp:inline distT="0" distB="0" distL="0" distR="0">
            <wp:extent cx="47688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8"/>
          <w:sz w:val="28"/>
          <w:szCs w:val="28"/>
          <w:lang w:eastAsia="ru-RU"/>
        </w:rPr>
        <w:drawing>
          <wp:inline distT="0" distB="0" distL="0" distR="0">
            <wp:extent cx="476885" cy="228600"/>
            <wp:effectExtent l="0" t="0" r="0" b="0"/>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 xml:space="preserve">и их решение. </w:t>
      </w:r>
      <w:r w:rsidRPr="0074495D">
        <w:rPr>
          <w:rFonts w:ascii="Times New Roman" w:hAnsi="Times New Roman"/>
          <w:sz w:val="28"/>
          <w:szCs w:val="28"/>
        </w:rPr>
        <w:t xml:space="preserve">Решение иррациональных уравнений вида </w:t>
      </w:r>
      <w:r w:rsidRPr="0074495D">
        <w:rPr>
          <w:rFonts w:ascii="Times New Roman" w:hAnsi="Times New Roman"/>
          <w:position w:val="-16"/>
          <w:sz w:val="28"/>
          <w:szCs w:val="28"/>
        </w:rPr>
        <w:object w:dxaOrig="1480" w:dyaOrig="460">
          <v:shape id="_x0000_i1050" type="#_x0000_t75" style="width:72.75pt;height:24.75pt" o:ole="">
            <v:imagedata r:id="rId53" o:title=""/>
          </v:shape>
          <o:OLEObject Type="Embed" ProgID="Equation.DSMT4" ShapeID="_x0000_i1050" DrawAspect="Content" ObjectID="_1495886656" r:id="rId54"/>
        </w:object>
      </w:r>
      <w:r w:rsidRPr="00475353">
        <w:rPr>
          <w:rFonts w:ascii="Times New Roman" w:hAnsi="Times New Roman"/>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Системы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графической интерпретации произвольного уравнения с двумя переменными: линии на плоскости.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системы уравнений. Решение систем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равносильности систем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Неравенство с переменной. Строгие и нестрогие неравенства. Доказательство неравенств. Неравенства о средних для двух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решении неравенства. Множество решений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равносильности неравенств.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Линейное неравенство и множества его решений. Решение линейных неравенств. Линейное неравенство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Квадратное неравенство с параметром и его решение. </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Простейшие иррациональные неравенства вида: </w:t>
      </w:r>
      <w:r w:rsidRPr="0074495D">
        <w:rPr>
          <w:rFonts w:ascii="Times New Roman" w:hAnsi="Times New Roman"/>
          <w:position w:val="-16"/>
          <w:sz w:val="28"/>
          <w:szCs w:val="28"/>
        </w:rPr>
        <w:object w:dxaOrig="1120" w:dyaOrig="460">
          <v:shape id="_x0000_i1051" type="#_x0000_t75" style="width:56.25pt;height:24.75pt" o:ole="">
            <v:imagedata r:id="rId55" o:title=""/>
          </v:shape>
          <o:OLEObject Type="Embed" ProgID="Equation.DSMT4" ShapeID="_x0000_i1051" DrawAspect="Content" ObjectID="_1495886657" r:id="rId56"/>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120" w:dyaOrig="460">
          <v:shape id="_x0000_i1052" type="#_x0000_t75" style="width:56.25pt;height:24.75pt" o:ole="">
            <v:imagedata r:id="rId57" o:title=""/>
          </v:shape>
          <o:OLEObject Type="Embed" ProgID="Equation.DSMT4" ShapeID="_x0000_i1052" DrawAspect="Content" ObjectID="_1495886658" r:id="rId58"/>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53" type="#_x0000_t75" style="width:83.25pt;height:24.75pt" o:ole="">
            <v:imagedata r:id="rId59" o:title=""/>
          </v:shape>
          <o:OLEObject Type="Embed" ProgID="Equation.DSMT4" ShapeID="_x0000_i1053" DrawAspect="Content" ObjectID="_1495886659" r:id="rId60"/>
        </w:object>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9"/>
          <w:sz w:val="28"/>
          <w:szCs w:val="28"/>
          <w:lang w:eastAsia="ru-RU"/>
        </w:rPr>
        <w:drawing>
          <wp:inline distT="0" distB="0" distL="0" distR="0">
            <wp:extent cx="817245" cy="25590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9"/>
          <w:sz w:val="28"/>
          <w:szCs w:val="28"/>
          <w:lang w:eastAsia="ru-RU"/>
        </w:rPr>
        <w:drawing>
          <wp:inline distT="0" distB="0" distL="0" distR="0">
            <wp:extent cx="817245" cy="255905"/>
            <wp:effectExtent l="0" t="0" r="1905" b="0"/>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Обобщённый метод интервалов для решения неравенств.</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на числовой прямой. Запись решения 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Неравенство с двумя переменными. Представление о решении линейного неравенства с двумя переменными. Графическая интерпретация неравенства с двумя переменными. Графический метод решения систем неравенств с двумя переменными.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6" w:name="_Toc403076055"/>
      <w:r w:rsidRPr="0074495D">
        <w:rPr>
          <w:rFonts w:ascii="Times New Roman" w:hAnsi="Times New Roman"/>
          <w:b/>
          <w:i w:val="0"/>
          <w:color w:val="auto"/>
          <w:spacing w:val="0"/>
          <w:sz w:val="28"/>
          <w:szCs w:val="28"/>
        </w:rPr>
        <w:t>Функции</w:t>
      </w:r>
      <w:bookmarkEnd w:id="276"/>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Понятие зависимости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Прямоугольная система координат. Формирование представлений о метапредметном понятии «координаты». График зависимости.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Способы задания функций: аналитический, графический, табличный. 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знакопостоянства, чётность/нечётность, возрастание и убывание, промежутки монотонности, наибольшее и наименьшее значение, периодичность. Исследование функции по её графику.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Линейная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график. Угловой коэффициент прямой. Расположение графика линейной функции в зависимости от её коэффициентов.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Квадратичная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w:t>
      </w:r>
      <w:r w:rsidRPr="0074495D">
        <w:rPr>
          <w:rFonts w:ascii="Times New Roman" w:hAnsi="Times New Roman"/>
          <w:bCs/>
          <w:sz w:val="28"/>
          <w:szCs w:val="28"/>
        </w:rPr>
        <w:t>.</w:t>
      </w:r>
      <w:r w:rsidRPr="0074495D">
        <w:rPr>
          <w:rFonts w:ascii="Times New Roman" w:hAnsi="Times New Roman"/>
          <w:sz w:val="28"/>
          <w:szCs w:val="28"/>
        </w:rPr>
        <w:t xml:space="preserve"> Парабола. Построение графика квадратичной функции. Положение графика квадратичной функции в зависимости от её коэффициентов. Использование свойств квадратичной функции для решения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Обратная пропорциональность</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Свойства функции </w:t>
      </w:r>
      <w:r w:rsidRPr="0074495D">
        <w:rPr>
          <w:rFonts w:ascii="Times New Roman" w:hAnsi="Times New Roman"/>
          <w:position w:val="-24"/>
          <w:sz w:val="28"/>
          <w:szCs w:val="28"/>
        </w:rPr>
        <w:object w:dxaOrig="620" w:dyaOrig="620">
          <v:shape id="_x0000_i1054" type="#_x0000_t75" style="width:30.75pt;height:30.75pt" o:ole="">
            <v:imagedata r:id="rId38" o:title=""/>
          </v:shape>
          <o:OLEObject Type="Embed" ProgID="Equation.DSMT4" ShapeID="_x0000_i1054" DrawAspect="Content" ObjectID="_1495886660" r:id="rId62"/>
        </w:object>
      </w:r>
      <w:r w:rsidR="00ED3318"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15"/>
          <w:sz w:val="28"/>
          <w:szCs w:val="28"/>
          <w:lang w:eastAsia="ru-RU"/>
        </w:rPr>
        <w:drawing>
          <wp:inline distT="0" distB="0" distL="0" distR="0">
            <wp:extent cx="410845" cy="306070"/>
            <wp:effectExtent l="0" t="0" r="825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separate"/>
      </w:r>
      <w:r w:rsidRPr="0074495D">
        <w:rPr>
          <w:rFonts w:ascii="Times New Roman" w:hAnsi="Times New Roman"/>
          <w:noProof/>
          <w:position w:val="-15"/>
          <w:sz w:val="28"/>
          <w:szCs w:val="28"/>
          <w:lang w:eastAsia="ru-RU"/>
        </w:rPr>
        <w:drawing>
          <wp:inline distT="0" distB="0" distL="0" distR="0">
            <wp:extent cx="410845" cy="306070"/>
            <wp:effectExtent l="0" t="0" r="8255" b="0"/>
            <wp:docPr id="4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ED3318"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 xml:space="preserve">. Гипербола. Представление об асимптотах.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b/>
          <w:bCs/>
          <w:sz w:val="28"/>
          <w:szCs w:val="28"/>
        </w:rPr>
        <w:t>Степенная функция с показателем3</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Свойства. Кубическая парабола.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b/>
          <w:bCs/>
          <w:sz w:val="28"/>
          <w:szCs w:val="28"/>
        </w:rPr>
        <w:t xml:space="preserve">Функции </w:t>
      </w:r>
      <w:r w:rsidRPr="0074495D">
        <w:rPr>
          <w:rFonts w:ascii="Times New Roman" w:eastAsia="Times New Roman" w:hAnsi="Times New Roman"/>
          <w:bCs/>
          <w:position w:val="-10"/>
          <w:sz w:val="28"/>
          <w:szCs w:val="28"/>
        </w:rPr>
        <w:object w:dxaOrig="760" w:dyaOrig="380">
          <v:shape id="_x0000_i1055" type="#_x0000_t75" style="width:39.75pt;height:18pt" o:ole="">
            <v:imagedata r:id="rId63" o:title=""/>
          </v:shape>
          <o:OLEObject Type="Embed" ProgID="Equation.DSMT4" ShapeID="_x0000_i1055" DrawAspect="Content" ObjectID="_1495886661" r:id="rId64"/>
        </w:object>
      </w:r>
      <w:r w:rsidRPr="00475353">
        <w:rPr>
          <w:rFonts w:ascii="Times New Roman" w:eastAsia="Times New Roman" w:hAnsi="Times New Roman"/>
          <w:bCs/>
          <w:sz w:val="28"/>
          <w:szCs w:val="28"/>
        </w:rPr>
        <w:t xml:space="preserve">, </w:t>
      </w:r>
      <w:r w:rsidRPr="0074495D">
        <w:rPr>
          <w:rFonts w:ascii="Times New Roman" w:eastAsia="Times New Roman" w:hAnsi="Times New Roman"/>
          <w:b/>
          <w:bCs/>
          <w:position w:val="-10"/>
          <w:sz w:val="28"/>
          <w:szCs w:val="28"/>
        </w:rPr>
        <w:object w:dxaOrig="760" w:dyaOrig="380">
          <v:shape id="_x0000_i1056" type="#_x0000_t75" style="width:39.75pt;height:18pt" o:ole="">
            <v:imagedata r:id="rId65" o:title=""/>
          </v:shape>
          <o:OLEObject Type="Embed" ProgID="Equation.DSMT4" ShapeID="_x0000_i1056" DrawAspect="Content" ObjectID="_1495886662" r:id="rId66"/>
        </w:object>
      </w:r>
      <w:r w:rsidRPr="00475353">
        <w:rPr>
          <w:rFonts w:ascii="Times New Roman" w:eastAsia="Times New Roman" w:hAnsi="Times New Roman"/>
          <w:bCs/>
          <w:sz w:val="28"/>
          <w:szCs w:val="28"/>
        </w:rPr>
        <w:t xml:space="preserve">, </w:t>
      </w:r>
      <w:r w:rsidRPr="0074495D">
        <w:rPr>
          <w:rFonts w:ascii="Times New Roman" w:eastAsia="Times New Roman" w:hAnsi="Times New Roman"/>
          <w:bCs/>
          <w:position w:val="-12"/>
          <w:sz w:val="28"/>
          <w:szCs w:val="28"/>
        </w:rPr>
        <w:object w:dxaOrig="660" w:dyaOrig="380">
          <v:shape id="_x0000_i1057" type="#_x0000_t75" style="width:33.75pt;height:18pt" o:ole="">
            <v:imagedata r:id="rId67" o:title=""/>
          </v:shape>
          <o:OLEObject Type="Embed" ProgID="Equation.DSMT4" ShapeID="_x0000_i1057" DrawAspect="Content" ObjectID="_1495886663" r:id="rId68"/>
        </w:object>
      </w:r>
      <w:r w:rsidRPr="00475353">
        <w:rPr>
          <w:rFonts w:ascii="Times New Roman" w:eastAsia="Times New Roman" w:hAnsi="Times New Roman"/>
          <w:bCs/>
          <w:sz w:val="28"/>
          <w:szCs w:val="28"/>
        </w:rPr>
        <w:t>.</w:t>
      </w:r>
      <w:r w:rsidRPr="0074495D">
        <w:rPr>
          <w:rFonts w:ascii="Times New Roman" w:eastAsia="Times New Roman" w:hAnsi="Times New Roman"/>
          <w:sz w:val="28"/>
          <w:szCs w:val="28"/>
        </w:rPr>
        <w:t>Их свойства и графики. Степенная функция с показателем степени больше 3.</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 xml:space="preserve">Преобразование графиков функций: параллельный перенос, симметрия, растяжение/сжатие, отражение.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взаимно обратных функциях.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Непрерывность функции и точки разрыва функций. Кусочно заданные функции.</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Последовательности и прогрессии</w:t>
      </w:r>
    </w:p>
    <w:p w:rsidR="00403DD3" w:rsidRPr="0074495D" w:rsidRDefault="00403DD3" w:rsidP="00902E25">
      <w:pPr>
        <w:spacing w:after="0" w:line="360" w:lineRule="auto"/>
        <w:ind w:firstLine="709"/>
        <w:jc w:val="both"/>
        <w:rPr>
          <w:rFonts w:ascii="Times New Roman" w:hAnsi="Times New Roman"/>
          <w:sz w:val="28"/>
          <w:szCs w:val="28"/>
        </w:rPr>
      </w:pPr>
      <w:bookmarkStart w:id="277" w:name="_Toc403076056"/>
      <w:r w:rsidRPr="0074495D">
        <w:rPr>
          <w:rFonts w:ascii="Times New Roman" w:hAnsi="Times New Roman"/>
          <w:sz w:val="28"/>
          <w:szCs w:val="28"/>
        </w:rPr>
        <w:t xml:space="preserve">Числовая последовательность. Примеры. Бесконечные последовательности. Арифметическая прогрессия и её свойства. 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w:t>
      </w:r>
      <w:bookmarkEnd w:id="277"/>
      <w:r w:rsidRPr="0074495D">
        <w:rPr>
          <w:rFonts w:ascii="Times New Roman" w:hAnsi="Times New Roman"/>
          <w:sz w:val="28"/>
          <w:szCs w:val="28"/>
        </w:rPr>
        <w:t xml:space="preserve">Гармонический ряд. Расходимость гармонического ряда.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 математической индукции, его применение для вывода формул, доказательства равенств и неравенств, решения задач на делимость.</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8" w:name="_Toc403076057"/>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Решение задач на движение, работу,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Анализ возможных ситуаций взаимного расположения объектов при их движении, соотношения объёмов выполняемых работ при совместной работе.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Решение задач на нахождение части числа и числа по его части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Решение задач на проценты, доли</w:t>
      </w:r>
      <w:r w:rsidRPr="0074495D">
        <w:rPr>
          <w:rFonts w:ascii="Times New Roman" w:hAnsi="Times New Roman"/>
          <w:sz w:val="28"/>
          <w:szCs w:val="28"/>
        </w:rPr>
        <w:t>,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логических задач. Решение логических задач с помощью графов, таблиц.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Основные методы решения задач</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403DD3" w:rsidRPr="0074495D" w:rsidRDefault="00403DD3" w:rsidP="00902E25">
      <w:pPr>
        <w:pStyle w:val="3"/>
        <w:spacing w:before="0" w:beforeAutospacing="0" w:after="0" w:afterAutospacing="0" w:line="360" w:lineRule="auto"/>
        <w:ind w:firstLine="709"/>
        <w:jc w:val="both"/>
        <w:rPr>
          <w:szCs w:val="28"/>
        </w:rPr>
      </w:pPr>
      <w:bookmarkStart w:id="279" w:name="_Toc405513927"/>
      <w:bookmarkStart w:id="280" w:name="_Toc284662805"/>
      <w:bookmarkStart w:id="281" w:name="_Toc284663432"/>
      <w:r w:rsidRPr="0074495D">
        <w:rPr>
          <w:szCs w:val="28"/>
        </w:rPr>
        <w:t>Статистика и теория вероятностей</w:t>
      </w:r>
      <w:bookmarkEnd w:id="278"/>
      <w:bookmarkEnd w:id="279"/>
      <w:bookmarkEnd w:id="280"/>
      <w:bookmarkEnd w:id="281"/>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Статистика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опыты и случайные события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Элементы комбинаторики и испытания Бернулли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Геометрическая вероятность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Случайный выбор точки из фигуры на плоскости, отрезка и дуги окружности. Случайный выбор числа из числового отрезка.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 </w:t>
      </w:r>
    </w:p>
    <w:p w:rsidR="00403DD3" w:rsidRPr="0074495D" w:rsidRDefault="00403DD3" w:rsidP="00902E25">
      <w:pPr>
        <w:pStyle w:val="3"/>
        <w:spacing w:before="0" w:beforeAutospacing="0" w:after="0" w:afterAutospacing="0" w:line="360" w:lineRule="auto"/>
        <w:ind w:firstLine="709"/>
        <w:jc w:val="both"/>
        <w:rPr>
          <w:szCs w:val="28"/>
        </w:rPr>
      </w:pPr>
      <w:bookmarkStart w:id="282" w:name="_Toc403076059"/>
      <w:bookmarkStart w:id="283" w:name="_Toc405513928"/>
      <w:bookmarkStart w:id="284" w:name="_Toc284662806"/>
      <w:bookmarkStart w:id="285" w:name="_Toc284663433"/>
      <w:r w:rsidRPr="0074495D">
        <w:rPr>
          <w:szCs w:val="28"/>
        </w:rPr>
        <w:t>Геометрия</w:t>
      </w:r>
      <w:bookmarkEnd w:id="282"/>
      <w:bookmarkEnd w:id="283"/>
      <w:bookmarkEnd w:id="284"/>
      <w:bookmarkEnd w:id="285"/>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фигуры</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Фигуры в геометрии и в окружающем мире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Геометрическая фигура. Внутренняя, внешняя области фигуры, граница. Линии и области на плоскости. Выпуклая и невыпуклая фигуры. </w:t>
      </w:r>
      <w:r w:rsidRPr="0074495D">
        <w:rPr>
          <w:rFonts w:ascii="Times New Roman" w:hAnsi="Times New Roman"/>
          <w:bCs/>
          <w:sz w:val="28"/>
          <w:szCs w:val="28"/>
        </w:rPr>
        <w:t>Плоская и неплоская фигуры</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Выделение свойств объектов. Формирование представлений о метапредметном понятии «фигура». Точка, отрезок, прямая, луч, ломаная, плоскость, угол, биссектриса угла и её свойства, виды углов, многоугольники, окружность и круг.</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iCs/>
          <w:sz w:val="28"/>
          <w:szCs w:val="28"/>
        </w:rPr>
        <w:t>Осевая симметрия геометрических фигур. Центральная симметрия геометрических фигур</w:t>
      </w:r>
      <w:r w:rsidRPr="0074495D">
        <w:rPr>
          <w:rFonts w:ascii="Times New Roman" w:hAnsi="Times New Roman"/>
          <w:i/>
          <w:iCs/>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Многоугольник, его элементы и его свойства. Правильные многоугольники. </w:t>
      </w:r>
      <w:r w:rsidRPr="0074495D">
        <w:rPr>
          <w:rFonts w:ascii="Times New Roman" w:hAnsi="Times New Roman"/>
          <w:bCs/>
          <w:sz w:val="28"/>
          <w:szCs w:val="28"/>
        </w:rPr>
        <w:t>В</w:t>
      </w:r>
      <w:r w:rsidRPr="0074495D">
        <w:rPr>
          <w:rFonts w:ascii="Times New Roman" w:hAnsi="Times New Roman"/>
          <w:sz w:val="28"/>
          <w:szCs w:val="28"/>
        </w:rPr>
        <w:t xml:space="preserve">ыпуклые и невыпуклые многоугольники. Сумма углов выпуклого многоугольника.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Четырёхугольники. Параллелограмм, ромб, прямоугольник, квадрат, трапеция. Свойства и признаки параллелограмма, ромба, прямоугольника, квадрата. Теорема Вариньона.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Окружность, круг</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четырёхугольников. Вневписанные окружности. Радикальная ось.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Фигуры в пространстве (объемные тела)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Многогранник и его элементы. Названия многогранников с разным положением и количеством граней. Первичные представления о пирамидах, параллелепипедах, призмах, сфере, шаре, цилиндре, конусе, их элементах и простейших свойствах.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6" w:name="_Toc403076060"/>
      <w:r w:rsidRPr="0074495D">
        <w:rPr>
          <w:rFonts w:ascii="Times New Roman" w:hAnsi="Times New Roman"/>
          <w:b/>
          <w:i w:val="0"/>
          <w:color w:val="auto"/>
          <w:spacing w:val="0"/>
          <w:sz w:val="28"/>
          <w:szCs w:val="28"/>
        </w:rPr>
        <w:t>Отношения</w:t>
      </w:r>
      <w:bookmarkEnd w:id="286"/>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Равенство фигур</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bCs/>
          <w:sz w:val="28"/>
          <w:szCs w:val="28"/>
        </w:rPr>
        <w:t>С</w:t>
      </w:r>
      <w:r w:rsidRPr="0074495D">
        <w:rPr>
          <w:rFonts w:ascii="Times New Roman" w:hAnsi="Times New Roman"/>
          <w:sz w:val="28"/>
          <w:szCs w:val="28"/>
        </w:rPr>
        <w:t xml:space="preserve">войства и признаки равенства треугольников. </w:t>
      </w:r>
      <w:r w:rsidRPr="0074495D">
        <w:rPr>
          <w:rFonts w:ascii="Times New Roman" w:hAnsi="Times New Roman"/>
          <w:iCs/>
          <w:sz w:val="28"/>
          <w:szCs w:val="28"/>
        </w:rPr>
        <w:t>Дополнительные признаки равенства треугольников. Признаки равенства параллелограммов.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Параллельность прямых</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sz w:val="28"/>
          <w:szCs w:val="28"/>
        </w:rPr>
        <w:t>Признаки и свойства параллельных прямых. Аксиома параллельности Евклида. Первичные представления о неевклидовых геометриях. Теорема Фалеса.</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Перпендикулярные прямые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Прямой угол. Перпендикуляр к прямой. Серединный перпендикуляр к отрезку. </w:t>
      </w:r>
      <w:r w:rsidRPr="0074495D">
        <w:rPr>
          <w:rFonts w:ascii="Times New Roman" w:hAnsi="Times New Roman"/>
          <w:sz w:val="28"/>
          <w:szCs w:val="28"/>
        </w:rPr>
        <w:t>Свойства и признаки перпендикулярности прямых. Наклонные, проекции, их свойства.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Подобие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Пропорциональные отрезки, подобие фигур. Подобные треугольники. Признаки подобия треугольников. Отношение площадей подобных фигур.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Взаимное расположениепрямой и окружности</w:t>
      </w:r>
      <w:r w:rsidRPr="0074495D">
        <w:rPr>
          <w:rFonts w:ascii="Times New Roman" w:hAnsi="Times New Roman"/>
          <w:sz w:val="28"/>
          <w:szCs w:val="28"/>
        </w:rPr>
        <w:t>, двух окружностей.</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7" w:name="_Toc403076061"/>
      <w:r w:rsidRPr="0074495D">
        <w:rPr>
          <w:rFonts w:ascii="Times New Roman" w:hAnsi="Times New Roman"/>
          <w:b/>
          <w:i w:val="0"/>
          <w:color w:val="auto"/>
          <w:spacing w:val="0"/>
          <w:sz w:val="28"/>
          <w:szCs w:val="28"/>
        </w:rPr>
        <w:t>Измерения и вычисления</w:t>
      </w:r>
      <w:bookmarkEnd w:id="287"/>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величины. Длина. Измерение длины. Единцы измерения длины.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Величина угла. Градусная мера угла. Синус, косинус и тангенс острого угла прямоугольного треугольника.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площади плоской фигуры и её свойствах. Измерение площадей</w:t>
      </w:r>
      <w:r w:rsidRPr="0074495D" w:rsidDel="00965CF1">
        <w:rPr>
          <w:rFonts w:ascii="Times New Roman" w:hAnsi="Times New Roman"/>
          <w:sz w:val="28"/>
          <w:szCs w:val="28"/>
        </w:rPr>
        <w:t>.</w:t>
      </w:r>
      <w:r w:rsidRPr="0074495D">
        <w:rPr>
          <w:rFonts w:ascii="Times New Roman" w:hAnsi="Times New Roman"/>
          <w:sz w:val="28"/>
          <w:szCs w:val="28"/>
        </w:rPr>
        <w:t xml:space="preserve"> Единицы измерения площади.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Представление об объёме пространственной фигуры и его свойствах. Измерение объёма. Единицы измерения объёмов.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для измерений и построений; измерение и вычисление углов, длин (расстояний), площадей, вычисление элементов треугольников с 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четырёхугольника, формулы длины окружности и площади круга. Площадь кругового сектора, кругового сегмента. Площадь правильного многоугольника.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Теорема Пифагора. Пифагоровы тройки. Тригонометрические соотношения в прямоугольном треугольнике. Тригонометрические функции тупого угла.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Теорема косинусов. Теорема синусов.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треугольников. Вычисление углов. Вычисление высоты, медианы и биссектрисы треугольника. Ортотреугольник. Теорема Птолемея. Теорема Менелая. Теорема Чевы.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Расстояния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Расстояние между точками. Расстояние от точки до прямой. Расстояние между фигурами.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Равновеликие и равносоставленные фигуры.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(аксиомы) длины отрезка, величины угла, площади и объёма фигуры</w:t>
      </w:r>
      <w:bookmarkStart w:id="288" w:name="_Toc403076062"/>
      <w:r w:rsidRPr="0074495D">
        <w:rPr>
          <w:rFonts w:ascii="Times New Roman" w:hAnsi="Times New Roman"/>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построения</w:t>
      </w:r>
      <w:bookmarkEnd w:id="288"/>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Геометрические построения для иллюстрации свойств геометрических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для построений. Циркуль, линейка.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Простейшие построения циркулем и линейкой: построение биссектрисы угла, перпендикуляра к прямой, угла, равного данному.</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Построение треугольников по трём сторонам, двум сторонам и углу между ними, стороне и двум прилежащим к ней углам, </w:t>
      </w:r>
      <w:r w:rsidRPr="0074495D">
        <w:rPr>
          <w:rFonts w:ascii="Times New Roman" w:hAnsi="Times New Roman"/>
          <w:i/>
          <w:sz w:val="28"/>
          <w:szCs w:val="28"/>
        </w:rPr>
        <w:t>по другим элементам</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Деление отрезка в данном отношении.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Этапы решения задач на построение.</w:t>
      </w:r>
      <w:bookmarkStart w:id="289" w:name="_Toc403076063"/>
    </w:p>
    <w:bookmarkEnd w:id="289"/>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Представление о межпредметном понятии «преобразование». Преобразования в математике (в арифметике, алгебре, геометрические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Движения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Осевая и центральная симметрии, поворот и параллельный перенос. Комбинации движений на плоскости и их свойства.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Подобие как преобразование</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sz w:val="28"/>
          <w:szCs w:val="28"/>
        </w:rPr>
        <w:t xml:space="preserve">Гомотетия. </w:t>
      </w:r>
      <w:r w:rsidRPr="0074495D">
        <w:rPr>
          <w:rFonts w:ascii="Times New Roman" w:hAnsi="Times New Roman"/>
          <w:iCs/>
          <w:sz w:val="28"/>
          <w:szCs w:val="28"/>
        </w:rPr>
        <w:t xml:space="preserve">Геометрические преобразования как средство доказательства утверждений и решения задач.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90" w:name="_Toc403076064"/>
      <w:r w:rsidRPr="0074495D">
        <w:rPr>
          <w:rFonts w:ascii="Times New Roman" w:hAnsi="Times New Roman"/>
          <w:b/>
          <w:i w:val="0"/>
          <w:color w:val="auto"/>
          <w:spacing w:val="0"/>
          <w:sz w:val="28"/>
          <w:szCs w:val="28"/>
        </w:rPr>
        <w:t>Векторы и координаты на плоскости</w:t>
      </w:r>
      <w:bookmarkEnd w:id="290"/>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iCs/>
          <w:sz w:val="28"/>
          <w:szCs w:val="28"/>
        </w:rPr>
        <w:t>Векторы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Координаты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понятия, координаты вектора, расстояние между точками. Координаты середины отрезка. Уравнения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векторов и координат для решения геометрических задач.</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iCs/>
          <w:sz w:val="28"/>
          <w:szCs w:val="28"/>
        </w:rPr>
        <w:t>Аффинная система координат. Радиус-векторы точек. Центроид системы точек.</w:t>
      </w:r>
    </w:p>
    <w:p w:rsidR="00403DD3" w:rsidRPr="0074495D" w:rsidRDefault="00403DD3" w:rsidP="00902E25">
      <w:pPr>
        <w:pStyle w:val="3"/>
        <w:spacing w:before="0" w:beforeAutospacing="0" w:after="0" w:afterAutospacing="0" w:line="360" w:lineRule="auto"/>
        <w:ind w:firstLine="709"/>
        <w:jc w:val="both"/>
        <w:rPr>
          <w:i/>
          <w:szCs w:val="28"/>
        </w:rPr>
      </w:pPr>
      <w:bookmarkStart w:id="291" w:name="_Toc403076065"/>
      <w:bookmarkStart w:id="292" w:name="_Toc405513929"/>
      <w:bookmarkStart w:id="293" w:name="_Toc284662807"/>
      <w:bookmarkStart w:id="294" w:name="_Toc284663434"/>
      <w:r w:rsidRPr="0074495D">
        <w:rPr>
          <w:i/>
          <w:szCs w:val="28"/>
        </w:rPr>
        <w:t>История математики</w:t>
      </w:r>
      <w:bookmarkEnd w:id="291"/>
      <w:bookmarkEnd w:id="292"/>
      <w:bookmarkEnd w:id="293"/>
      <w:bookmarkEnd w:id="294"/>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Возникновение математики как науки, этапы её развития. Основные разделы математики. Выдающиеся математики и их вклад в развитие науки.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Зарождение алгебры в недрах арифметики. Ал-Хорезми. Рождение буквенной символики. П.Ферма, Ф. Виет, Р. Декарт. История вопроса о нахождении формул корней алгебраических уравнений степеней, больших четырёх. Н. Тарталья, Дж. Кардано, Н.Х. Абель, Э.Галуа.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Истоки теории вероятностей: страховое дело, азартные игры. П.</w:t>
      </w:r>
      <w:r w:rsidR="00E32F9C" w:rsidRPr="0074495D">
        <w:rPr>
          <w:rFonts w:ascii="Times New Roman" w:hAnsi="Times New Roman"/>
          <w:i/>
          <w:sz w:val="28"/>
          <w:szCs w:val="28"/>
        </w:rPr>
        <w:t> </w:t>
      </w:r>
      <w:r w:rsidRPr="0074495D">
        <w:rPr>
          <w:rFonts w:ascii="Times New Roman" w:hAnsi="Times New Roman"/>
          <w:i/>
          <w:sz w:val="28"/>
          <w:szCs w:val="28"/>
        </w:rPr>
        <w:t>Ферма, Б.Паскаль, Я. Бернулли, А.Н.Колмогоров.</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w:t>
      </w:r>
      <w:r w:rsidRPr="00475353">
        <w:rPr>
          <w:rFonts w:ascii="Times New Roman" w:hAnsi="Times New Roman"/>
          <w:i/>
          <w:sz w:val="28"/>
          <w:szCs w:val="28"/>
        </w:rPr>
        <w:t>Золотое сечение. «Начала» Евклида. Л Эйлер, Н.И.Лобачевский. История пятого постулата.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Геометрия и искусство. Геометрические закономерности окружающего мира.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Роль российских учёных в развитии математики: Л.Эйлер. Н.И.Лобачевский, П.Л.Чебышев, С. Ковалевская, А.Н.Колмогоров.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Математика в развитии России: Петр </w:t>
      </w:r>
      <w:r w:rsidRPr="0074495D">
        <w:rPr>
          <w:rFonts w:ascii="Times New Roman" w:hAnsi="Times New Roman"/>
          <w:i/>
          <w:sz w:val="28"/>
          <w:szCs w:val="28"/>
          <w:lang w:val="en-US"/>
        </w:rPr>
        <w:t>I</w:t>
      </w:r>
      <w:r w:rsidRPr="0074495D">
        <w:rPr>
          <w:rFonts w:ascii="Times New Roman" w:hAnsi="Times New Roman"/>
          <w:i/>
          <w:sz w:val="28"/>
          <w:szCs w:val="28"/>
        </w:rPr>
        <w:t>, школа математических и навигацких наук, развитие российского флота, А.Н.Крылов. Космическая программа и М.В.Келдыш.</w:t>
      </w:r>
    </w:p>
    <w:p w:rsidR="00825E20" w:rsidRPr="0074495D" w:rsidRDefault="00825E20" w:rsidP="005F5F3E">
      <w:pPr>
        <w:spacing w:after="0" w:line="360" w:lineRule="auto"/>
        <w:ind w:firstLine="709"/>
        <w:jc w:val="both"/>
        <w:rPr>
          <w:rFonts w:ascii="Times New Roman" w:hAnsi="Times New Roman"/>
          <w:sz w:val="28"/>
          <w:szCs w:val="28"/>
        </w:rPr>
      </w:pPr>
    </w:p>
    <w:p w:rsidR="00B540EE" w:rsidRPr="0074495D" w:rsidRDefault="009360F3" w:rsidP="009360F3">
      <w:pPr>
        <w:pStyle w:val="3"/>
        <w:spacing w:before="0" w:beforeAutospacing="0" w:after="0" w:afterAutospacing="0" w:line="360" w:lineRule="auto"/>
        <w:ind w:firstLine="709"/>
        <w:rPr>
          <w:szCs w:val="28"/>
        </w:rPr>
      </w:pPr>
      <w:bookmarkStart w:id="295" w:name="_Toc409691709"/>
      <w:bookmarkStart w:id="296" w:name="_Toc410654034"/>
      <w:bookmarkStart w:id="297" w:name="_Toc414553245"/>
      <w:bookmarkEnd w:id="246"/>
      <w:r w:rsidRPr="0074495D">
        <w:rPr>
          <w:szCs w:val="28"/>
        </w:rPr>
        <w:t xml:space="preserve">2.2.2.9. </w:t>
      </w:r>
      <w:r w:rsidR="00B540EE" w:rsidRPr="0074495D">
        <w:rPr>
          <w:szCs w:val="28"/>
        </w:rPr>
        <w:t>Информатика</w:t>
      </w:r>
      <w:bookmarkEnd w:id="295"/>
      <w:bookmarkEnd w:id="296"/>
      <w:bookmarkEnd w:id="297"/>
    </w:p>
    <w:p w:rsidR="00B30F8B" w:rsidRPr="0074495D" w:rsidRDefault="00A800F3"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w:t>
      </w:r>
      <w:r w:rsidR="00B30F8B" w:rsidRPr="0074495D">
        <w:rPr>
          <w:rFonts w:ascii="Times New Roman" w:hAnsi="Times New Roman"/>
          <w:position w:val="-1"/>
          <w:sz w:val="28"/>
          <w:szCs w:val="28"/>
        </w:rPr>
        <w:t xml:space="preserve">реализации программы учебного предмета «Информатика» </w:t>
      </w:r>
      <w:r w:rsidRPr="0074495D">
        <w:rPr>
          <w:rFonts w:ascii="Times New Roman" w:hAnsi="Times New Roman"/>
          <w:position w:val="-1"/>
          <w:sz w:val="28"/>
          <w:szCs w:val="28"/>
        </w:rPr>
        <w:t xml:space="preserve">у учащихся формируется </w:t>
      </w:r>
      <w:r w:rsidR="00B30F8B" w:rsidRPr="0074495D">
        <w:rPr>
          <w:rFonts w:ascii="Times New Roman" w:eastAsia="Times New Roman" w:hAnsi="Times New Roman"/>
          <w:sz w:val="28"/>
          <w:szCs w:val="28"/>
          <w:lang w:eastAsia="ru-RU"/>
        </w:rPr>
        <w:t xml:space="preserve"> информационн</w:t>
      </w:r>
      <w:r w:rsidRPr="0074495D">
        <w:rPr>
          <w:rFonts w:ascii="Times New Roman" w:eastAsia="Times New Roman" w:hAnsi="Times New Roman"/>
          <w:sz w:val="28"/>
          <w:szCs w:val="28"/>
          <w:lang w:eastAsia="ru-RU"/>
        </w:rPr>
        <w:t>ая</w:t>
      </w:r>
      <w:r w:rsidR="00B30F8B" w:rsidRPr="0074495D">
        <w:rPr>
          <w:rFonts w:ascii="Times New Roman" w:eastAsia="Times New Roman" w:hAnsi="Times New Roman"/>
          <w:sz w:val="28"/>
          <w:szCs w:val="28"/>
          <w:lang w:eastAsia="ru-RU"/>
        </w:rPr>
        <w:t xml:space="preserve"> и алгоритмическ</w:t>
      </w:r>
      <w:r w:rsidRPr="0074495D">
        <w:rPr>
          <w:rFonts w:ascii="Times New Roman" w:eastAsia="Times New Roman" w:hAnsi="Times New Roman"/>
          <w:sz w:val="28"/>
          <w:szCs w:val="28"/>
          <w:lang w:eastAsia="ru-RU"/>
        </w:rPr>
        <w:t>ая</w:t>
      </w:r>
      <w:r w:rsidR="00B30F8B" w:rsidRPr="0074495D">
        <w:rPr>
          <w:rFonts w:ascii="Times New Roman" w:eastAsia="Times New Roman" w:hAnsi="Times New Roman"/>
          <w:sz w:val="28"/>
          <w:szCs w:val="28"/>
          <w:lang w:eastAsia="ru-RU"/>
        </w:rPr>
        <w:t xml:space="preserve"> культур</w:t>
      </w:r>
      <w:r w:rsidRPr="0074495D">
        <w:rPr>
          <w:rFonts w:ascii="Times New Roman" w:eastAsia="Times New Roman" w:hAnsi="Times New Roman"/>
          <w:sz w:val="28"/>
          <w:szCs w:val="28"/>
          <w:lang w:eastAsia="ru-RU"/>
        </w:rPr>
        <w:t>а</w:t>
      </w:r>
      <w:r w:rsidR="00B30F8B" w:rsidRPr="0074495D">
        <w:rPr>
          <w:rFonts w:ascii="Times New Roman" w:eastAsia="Times New Roman" w:hAnsi="Times New Roman"/>
          <w:sz w:val="28"/>
          <w:szCs w:val="28"/>
          <w:lang w:eastAsia="ru-RU"/>
        </w:rPr>
        <w:t>;</w:t>
      </w:r>
      <w:r w:rsidRPr="0074495D">
        <w:rPr>
          <w:rFonts w:ascii="Times New Roman" w:eastAsia="Times New Roman" w:hAnsi="Times New Roman"/>
          <w:sz w:val="28"/>
          <w:szCs w:val="28"/>
          <w:lang w:eastAsia="ru-RU"/>
        </w:rPr>
        <w:t xml:space="preserve">умения формализации и структурирования информации,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r w:rsidR="00B30F8B" w:rsidRPr="0074495D">
        <w:rPr>
          <w:rFonts w:ascii="Times New Roman" w:eastAsia="Times New Roman" w:hAnsi="Times New Roman"/>
          <w:sz w:val="28"/>
          <w:szCs w:val="28"/>
        </w:rPr>
        <w:t>представления о компьютере как универсальном устройстве обработки информации;</w:t>
      </w:r>
      <w:r w:rsidR="00B30F8B" w:rsidRPr="0074495D">
        <w:rPr>
          <w:rFonts w:ascii="Times New Roman" w:eastAsia="Times New Roman" w:hAnsi="Times New Roman"/>
          <w:sz w:val="28"/>
          <w:szCs w:val="28"/>
          <w:lang w:eastAsia="ru-RU"/>
        </w:rPr>
        <w:t xml:space="preserve"> представления об основных изучаемых понятиях: информация, алгоритм, модель - и их свойствах;</w:t>
      </w:r>
      <w:r w:rsidRPr="0074495D">
        <w:rPr>
          <w:rFonts w:ascii="Times New Roman" w:eastAsia="Times New Roman" w:hAnsi="Times New Roman"/>
          <w:sz w:val="28"/>
          <w:szCs w:val="28"/>
          <w:lang w:eastAsia="ru-RU"/>
        </w:rPr>
        <w:t xml:space="preserve"> развивается</w:t>
      </w:r>
      <w:r w:rsidR="00B30F8B" w:rsidRPr="0074495D">
        <w:rPr>
          <w:rFonts w:ascii="Times New Roman" w:eastAsia="Times New Roman" w:hAnsi="Times New Roman"/>
          <w:sz w:val="28"/>
          <w:szCs w:val="28"/>
          <w:lang w:eastAsia="ru-RU"/>
        </w:rPr>
        <w:t xml:space="preserve"> алгоритмическо</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xml:space="preserve"> мышлени</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необходимо</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xml:space="preserve"> для профессиональной деятельности в современном обществе; формир</w:t>
      </w:r>
      <w:r w:rsidRPr="0074495D">
        <w:rPr>
          <w:rFonts w:ascii="Times New Roman" w:eastAsia="Times New Roman" w:hAnsi="Times New Roman"/>
          <w:sz w:val="28"/>
          <w:szCs w:val="28"/>
          <w:lang w:eastAsia="ru-RU"/>
        </w:rPr>
        <w:t>уются</w:t>
      </w:r>
      <w:r w:rsidR="00B30F8B" w:rsidRPr="0074495D">
        <w:rPr>
          <w:rFonts w:ascii="Times New Roman" w:hAnsi="Times New Roman"/>
          <w:sz w:val="28"/>
          <w:szCs w:val="28"/>
          <w:lang w:eastAsia="ru-RU"/>
        </w:rPr>
        <w:t>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r w:rsidR="00B30F8B" w:rsidRPr="0074495D">
        <w:rPr>
          <w:rFonts w:ascii="Times New Roman" w:eastAsia="Times New Roman" w:hAnsi="Times New Roman"/>
          <w:sz w:val="28"/>
          <w:szCs w:val="28"/>
          <w:lang w:eastAsia="ru-RU"/>
        </w:rPr>
        <w:t xml:space="preserve"> навыков и умений безопасного и целесообразного поведения при работе с компьютерными программами и в </w:t>
      </w:r>
      <w:r w:rsidR="00E5241E" w:rsidRPr="0074495D">
        <w:rPr>
          <w:rFonts w:ascii="Times New Roman" w:eastAsia="Times New Roman" w:hAnsi="Times New Roman"/>
          <w:sz w:val="28"/>
          <w:szCs w:val="28"/>
        </w:rPr>
        <w:t xml:space="preserve">сети </w:t>
      </w:r>
      <w:r w:rsidR="00B30F8B" w:rsidRPr="0074495D">
        <w:rPr>
          <w:rFonts w:ascii="Times New Roman" w:eastAsia="Times New Roman" w:hAnsi="Times New Roman"/>
          <w:sz w:val="28"/>
          <w:szCs w:val="28"/>
          <w:lang w:eastAsia="ru-RU"/>
        </w:rPr>
        <w:t>Интернет, умения соблюдать нормы информационной этики и права.</w:t>
      </w:r>
    </w:p>
    <w:p w:rsidR="00B540EE" w:rsidRPr="0074495D" w:rsidRDefault="00B540EE" w:rsidP="0012121B">
      <w:pPr>
        <w:spacing w:after="0" w:line="360" w:lineRule="auto"/>
        <w:jc w:val="both"/>
        <w:rPr>
          <w:rFonts w:ascii="Times New Roman" w:hAnsi="Times New Roman"/>
          <w:sz w:val="28"/>
          <w:szCs w:val="28"/>
        </w:rPr>
      </w:pPr>
    </w:p>
    <w:p w:rsidR="009A01D5" w:rsidRPr="0074495D" w:rsidRDefault="009A01D5" w:rsidP="009A01D5">
      <w:pPr>
        <w:tabs>
          <w:tab w:val="left" w:pos="1180"/>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Введение</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Информация и информационные процессы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Информация – одно из основных обобщающих понятий современной науки.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Различные аспекты слова «информация»: информация как данные, которые могут быть обработаны автоматизированной системой и информация как сведения, предназначенные для восприятия человеком.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Информационные процессы – процессы, связанные с хранением, преобразованием и передачей данных.</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Компьютер – универсальное устройство обработки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Архитектура компьютера: процессор, оперативная память, внешняя энергонезависимая память, устройства ввода-вывода; </w:t>
      </w:r>
      <w:r w:rsidRPr="0074495D">
        <w:rPr>
          <w:rFonts w:ascii="Times New Roman" w:eastAsia="Times New Roman" w:hAnsi="Times New Roman"/>
          <w:sz w:val="28"/>
          <w:szCs w:val="28"/>
        </w:rPr>
        <w:t>их количественные характеристики</w:t>
      </w:r>
      <w:r w:rsidRPr="0074495D">
        <w:rPr>
          <w:rFonts w:ascii="Times New Roman" w:hAnsi="Times New Roman"/>
          <w:sz w:val="28"/>
          <w:szCs w:val="28"/>
        </w:rPr>
        <w:t>.</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Компьютеры, встроенные в технические устройства и производственные комплексы. Роботизированные производства, аддитивные технологии (3</w:t>
      </w:r>
      <w:r w:rsidRPr="0074495D">
        <w:rPr>
          <w:rFonts w:ascii="Times New Roman" w:hAnsi="Times New Roman"/>
          <w:i/>
          <w:sz w:val="28"/>
          <w:szCs w:val="28"/>
          <w:lang w:val="en-US"/>
        </w:rPr>
        <w:t>D</w:t>
      </w:r>
      <w:r w:rsidRPr="0074495D">
        <w:rPr>
          <w:rFonts w:ascii="Times New Roman" w:hAnsi="Times New Roman"/>
          <w:i/>
          <w:sz w:val="28"/>
          <w:szCs w:val="28"/>
        </w:rPr>
        <w:t xml:space="preserve">-принтеры).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Программное обеспечение компьютера.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74495D">
        <w:rPr>
          <w:rFonts w:ascii="Times New Roman" w:eastAsia="Times New Roman" w:hAnsi="Times New Roman"/>
          <w:i/>
          <w:sz w:val="28"/>
          <w:szCs w:val="28"/>
        </w:rPr>
        <w:t>Носители информации в живой природе.</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История и тенденции развития компьютеров, улучшение характеристик компьютеров. Суперкомпьютеры.</w:t>
      </w:r>
    </w:p>
    <w:p w:rsidR="009A01D5" w:rsidRPr="0074495D" w:rsidRDefault="009A01D5" w:rsidP="00107A90">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Физические ограничения на значения характеристик компьютеров</w:t>
      </w:r>
      <w:r w:rsidRPr="0074495D">
        <w:rPr>
          <w:rFonts w:ascii="Times New Roman" w:hAnsi="Times New Roman"/>
          <w:sz w:val="28"/>
          <w:szCs w:val="28"/>
        </w:rPr>
        <w:t>.</w:t>
      </w:r>
    </w:p>
    <w:p w:rsidR="009A01D5" w:rsidRPr="0074495D" w:rsidRDefault="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Параллельные вычисления.</w:t>
      </w:r>
    </w:p>
    <w:p w:rsidR="009A01D5" w:rsidRPr="0074495D" w:rsidRDefault="009A01D5" w:rsidP="00726303">
      <w:pPr>
        <w:spacing w:after="0" w:line="360" w:lineRule="auto"/>
        <w:ind w:firstLine="709"/>
        <w:jc w:val="both"/>
        <w:rPr>
          <w:rFonts w:ascii="Times New Roman" w:hAnsi="Times New Roman"/>
          <w:b/>
          <w:bCs/>
          <w:sz w:val="28"/>
          <w:szCs w:val="28"/>
        </w:rPr>
      </w:pPr>
      <w:r w:rsidRPr="0074495D">
        <w:rPr>
          <w:rFonts w:ascii="Times New Roman" w:eastAsia="Times New Roman" w:hAnsi="Times New Roman"/>
          <w:sz w:val="28"/>
          <w:szCs w:val="28"/>
        </w:rPr>
        <w:t>Техника безопасности и правила работы на компьютере.</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Математические основы информатики</w:t>
      </w:r>
    </w:p>
    <w:p w:rsidR="009A01D5" w:rsidRPr="0074495D" w:rsidRDefault="009A01D5" w:rsidP="00107A90">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Тексты и кодирование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Разнообразие языков и алфавитов. Естественные и формальные языки. Алфавит текстов на русском языке.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символов одного алфавита с помощью кодовых слов в другом алфавите; кодовая таблица, декодирование.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Двоичный алфавит. Представление данных в компьютере как текстов в двоичном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Двоичные коды с фиксированной длиной кодового слова. Разрядность кода – длина кодового слова. Примеры двоичных кодов с разрядностью 8, 16, </w:t>
      </w:r>
      <w:r w:rsidRPr="0074495D">
        <w:rPr>
          <w:rFonts w:ascii="Times New Roman" w:hAnsi="Times New Roman"/>
          <w:position w:val="-1"/>
          <w:sz w:val="28"/>
          <w:szCs w:val="28"/>
        </w:rPr>
        <w:t>32.</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Единицы измерения длины двоичных текстов: бит, байт, Килобайт и т. д. Количество информации, содержащееся в сообщении.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Подход А.Н.Колмогорова к определению количества информации.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Зависимость количества кодовых комбинаций от разрядности кода.</w:t>
      </w:r>
      <w:r w:rsidRPr="0074495D">
        <w:rPr>
          <w:rFonts w:ascii="Times New Roman" w:hAnsi="Times New Roman"/>
          <w:i/>
          <w:sz w:val="28"/>
          <w:szCs w:val="28"/>
        </w:rPr>
        <w:t xml:space="preserve">  Код ASCII. </w:t>
      </w:r>
      <w:r w:rsidRPr="0074495D">
        <w:rPr>
          <w:rFonts w:ascii="Times New Roman" w:hAnsi="Times New Roman"/>
          <w:sz w:val="28"/>
          <w:szCs w:val="28"/>
        </w:rPr>
        <w:t>Кодировки кириллицы. Примеры кодирования букв национальных алфавитов. Представление о стандарте Unicode</w:t>
      </w:r>
      <w:r w:rsidRPr="0074495D">
        <w:rPr>
          <w:rFonts w:ascii="Times New Roman" w:hAnsi="Times New Roman"/>
          <w:i/>
          <w:sz w:val="28"/>
          <w:szCs w:val="28"/>
        </w:rPr>
        <w:t>. Таблицы кодировки с алфавитом, отличным от двоичного.</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Дискретизация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Измерение и дискретизация. Общее представление о цифровом представлении аудиовизуальных и других непрерывных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цвета. Цветовые модели</w:t>
      </w:r>
      <w:r w:rsidRPr="0074495D">
        <w:rPr>
          <w:rFonts w:ascii="Times New Roman" w:hAnsi="Times New Roman"/>
          <w:b/>
          <w:bCs/>
          <w:sz w:val="28"/>
          <w:szCs w:val="28"/>
        </w:rPr>
        <w:t xml:space="preserve">. </w:t>
      </w:r>
      <w:r w:rsidRPr="0074495D">
        <w:rPr>
          <w:rFonts w:ascii="Times New Roman" w:hAnsi="Times New Roman"/>
          <w:sz w:val="28"/>
          <w:szCs w:val="28"/>
        </w:rPr>
        <w:t>Модели RGB</w:t>
      </w:r>
      <w:r w:rsidRPr="0074495D">
        <w:rPr>
          <w:rFonts w:ascii="Times New Roman" w:hAnsi="Times New Roman"/>
          <w:bCs/>
          <w:sz w:val="28"/>
          <w:szCs w:val="28"/>
        </w:rPr>
        <w:t>и</w:t>
      </w:r>
      <w:r w:rsidRPr="0074495D">
        <w:rPr>
          <w:rFonts w:ascii="Times New Roman" w:hAnsi="Times New Roman"/>
          <w:sz w:val="28"/>
          <w:szCs w:val="28"/>
        </w:rPr>
        <w:t xml:space="preserve">CMYK. </w:t>
      </w:r>
      <w:r w:rsidRPr="0074495D">
        <w:rPr>
          <w:rFonts w:ascii="Times New Roman" w:hAnsi="Times New Roman"/>
          <w:i/>
          <w:sz w:val="28"/>
          <w:szCs w:val="28"/>
        </w:rPr>
        <w:t>Модели HSB и CMY</w:t>
      </w:r>
      <w:r w:rsidRPr="0074495D">
        <w:rPr>
          <w:rFonts w:ascii="Times New Roman" w:hAnsi="Times New Roman"/>
          <w:sz w:val="28"/>
          <w:szCs w:val="28"/>
        </w:rPr>
        <w:t>. Глубина кодирования. Знакомство с растровой и векторной графикой.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звука</w:t>
      </w:r>
      <w:r w:rsidRPr="0074495D">
        <w:rPr>
          <w:rFonts w:ascii="Times New Roman" w:hAnsi="Times New Roman"/>
          <w:b/>
          <w:bCs/>
          <w:sz w:val="28"/>
          <w:szCs w:val="28"/>
        </w:rPr>
        <w:t xml:space="preserve">. </w:t>
      </w:r>
      <w:r w:rsidRPr="0074495D">
        <w:rPr>
          <w:rFonts w:ascii="Times New Roman" w:hAnsi="Times New Roman"/>
          <w:sz w:val="28"/>
          <w:szCs w:val="28"/>
        </w:rPr>
        <w:t>Разрядность и частота записи. Количество каналов записи.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Оценка количественных параметров, связанных с представлением и хранением изображений и звуковых файлов.</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Системы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Позиционные и непозиционные системы счисления. Примеры представления чисел в позиционных системах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w:t>
      </w:r>
    </w:p>
    <w:p w:rsidR="009A01D5" w:rsidRPr="0074495D" w:rsidRDefault="009A01D5" w:rsidP="009A01D5">
      <w:pPr>
        <w:spacing w:after="0" w:line="360" w:lineRule="auto"/>
        <w:ind w:right="40" w:firstLine="709"/>
        <w:jc w:val="both"/>
        <w:rPr>
          <w:rFonts w:ascii="Times New Roman" w:hAnsi="Times New Roman"/>
          <w:sz w:val="28"/>
          <w:szCs w:val="28"/>
        </w:rPr>
      </w:pPr>
      <w:r w:rsidRPr="0074495D">
        <w:rPr>
          <w:rFonts w:ascii="Times New Roman" w:hAnsi="Times New Roman"/>
          <w:sz w:val="28"/>
          <w:szCs w:val="28"/>
        </w:rPr>
        <w:t xml:space="preserve">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w:t>
      </w:r>
    </w:p>
    <w:p w:rsidR="009A01D5" w:rsidRPr="0074495D" w:rsidRDefault="009A01D5" w:rsidP="009A01D5">
      <w:pPr>
        <w:spacing w:after="0" w:line="360" w:lineRule="auto"/>
        <w:ind w:right="40" w:firstLine="709"/>
        <w:jc w:val="both"/>
        <w:rPr>
          <w:rFonts w:ascii="Times New Roman" w:hAnsi="Times New Roman"/>
          <w:sz w:val="28"/>
          <w:szCs w:val="28"/>
        </w:rPr>
      </w:pPr>
      <w:r w:rsidRPr="0074495D">
        <w:rPr>
          <w:rFonts w:ascii="Times New Roman" w:hAnsi="Times New Roman"/>
          <w:sz w:val="28"/>
          <w:szCs w:val="28"/>
        </w:rPr>
        <w:t xml:space="preserve">Перевод натуральных чисел из двоичной системы счисления в восьмеричную и шестнадцатеричную и обратно.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Арифметические действия в системах счисления.</w:t>
      </w:r>
    </w:p>
    <w:p w:rsidR="009A01D5" w:rsidRPr="0074495D" w:rsidRDefault="009A01D5" w:rsidP="0012121B">
      <w:pPr>
        <w:pStyle w:val="a8"/>
        <w:tabs>
          <w:tab w:val="left" w:pos="1260"/>
        </w:tabs>
        <w:spacing w:line="360" w:lineRule="auto"/>
        <w:ind w:left="0" w:firstLine="709"/>
        <w:jc w:val="both"/>
        <w:rPr>
          <w:rFonts w:ascii="Times New Roman" w:hAnsi="Times New Roman"/>
          <w:sz w:val="28"/>
          <w:szCs w:val="28"/>
        </w:rPr>
      </w:pPr>
      <w:r w:rsidRPr="0074495D">
        <w:rPr>
          <w:rFonts w:ascii="Times New Roman" w:eastAsia="Times New Roman" w:hAnsi="Times New Roman"/>
          <w:b/>
          <w:bCs/>
          <w:sz w:val="28"/>
          <w:szCs w:val="28"/>
        </w:rPr>
        <w:t>Элементы комбинаторики, теории множеств и математической логики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 xml:space="preserve">Расчет количества вариантов: </w:t>
      </w:r>
      <w:r w:rsidRPr="0074495D">
        <w:rPr>
          <w:rFonts w:ascii="Times New Roman" w:hAnsi="Times New Roman"/>
          <w:sz w:val="28"/>
          <w:szCs w:val="28"/>
        </w:rPr>
        <w:t>формулы перемножения и сложения количества вариантов. Количество текстов данной длины в данном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9A01D5" w:rsidRPr="0074495D" w:rsidRDefault="009A01D5" w:rsidP="009A01D5">
      <w:pPr>
        <w:spacing w:after="0" w:line="360" w:lineRule="auto"/>
        <w:ind w:right="-23" w:firstLine="709"/>
        <w:jc w:val="both"/>
        <w:rPr>
          <w:rFonts w:ascii="Times New Roman" w:hAnsi="Times New Roman"/>
          <w:sz w:val="28"/>
          <w:szCs w:val="28"/>
        </w:rPr>
      </w:pPr>
      <w:r w:rsidRPr="0074495D">
        <w:rPr>
          <w:rFonts w:ascii="Times New Roman" w:hAnsi="Times New Roman"/>
          <w:sz w:val="28"/>
          <w:szCs w:val="28"/>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Таблицы истинности. Построение таблиц истинности для логических выражений.</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Логические операции следования (импликация) и равносильности (эквивалентность).Свойства логических операций. Законы алгебры логики</w:t>
      </w:r>
      <w:r w:rsidRPr="0074495D">
        <w:rPr>
          <w:rFonts w:ascii="Times New Roman" w:hAnsi="Times New Roman"/>
          <w:sz w:val="28"/>
          <w:szCs w:val="28"/>
        </w:rPr>
        <w:t xml:space="preserve">. </w:t>
      </w:r>
      <w:r w:rsidRPr="0074495D">
        <w:rPr>
          <w:rFonts w:ascii="Times New Roman" w:hAnsi="Times New Roman"/>
          <w:i/>
          <w:sz w:val="28"/>
          <w:szCs w:val="28"/>
        </w:rPr>
        <w:t>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9A01D5" w:rsidRPr="0074495D" w:rsidRDefault="009A01D5" w:rsidP="0012121B">
      <w:pPr>
        <w:tabs>
          <w:tab w:val="left" w:pos="709"/>
        </w:tabs>
        <w:spacing w:after="0" w:line="360" w:lineRule="auto"/>
        <w:jc w:val="both"/>
        <w:rPr>
          <w:rFonts w:ascii="Times New Roman" w:eastAsia="Times New Roman" w:hAnsi="Times New Roman"/>
          <w:b/>
          <w:bCs/>
          <w:sz w:val="28"/>
          <w:szCs w:val="28"/>
        </w:rPr>
      </w:pPr>
      <w:r w:rsidRPr="0074495D">
        <w:rPr>
          <w:rFonts w:ascii="Times New Roman" w:eastAsia="Times New Roman" w:hAnsi="Times New Roman"/>
          <w:b/>
          <w:bCs/>
          <w:sz w:val="28"/>
          <w:szCs w:val="28"/>
        </w:rPr>
        <w:tab/>
        <w:t>Списки, графы, деревья</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Список. Первый элемент, последний элемент, предыдущий элемент, следующий элемент. Вставка, удаление и замена элемента.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Дерево. Корень, лист, вершина (узел). Предшествующая вершина, последующие вершины. Поддерево. Высота дерева. </w:t>
      </w:r>
      <w:r w:rsidRPr="0074495D">
        <w:rPr>
          <w:rFonts w:ascii="Times New Roman" w:hAnsi="Times New Roman"/>
          <w:i/>
          <w:sz w:val="28"/>
          <w:szCs w:val="28"/>
        </w:rPr>
        <w:t>Бинарное дерево. Генеалогическое дерево.</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Алгоритмы и элементы программирования</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Исполнители и алгоритмы. Управление исполнителями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74495D">
        <w:rPr>
          <w:rFonts w:ascii="Times New Roman" w:eastAsia="Times New Roman" w:hAnsi="Times New Roman"/>
          <w:sz w:val="28"/>
          <w:szCs w:val="28"/>
        </w:rPr>
        <w:t>Ручное управление исполнителем.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74495D">
        <w:rPr>
          <w:rFonts w:ascii="Times New Roman" w:hAnsi="Times New Roman"/>
          <w:i/>
          <w:sz w:val="28"/>
          <w:szCs w:val="28"/>
        </w:rPr>
        <w:t>Программное управление самодвижущимся роботом.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Системы программирования. Средства создания и выполнения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об этапах разработки программ и приемах отладки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Алгоритмические конструкции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Конструкция «следование». Линейный алгоритм. Ограниченность линейных алгоритмов</w:t>
      </w:r>
      <w:r w:rsidRPr="0074495D">
        <w:rPr>
          <w:rFonts w:ascii="Times New Roman" w:hAnsi="Times New Roman"/>
          <w:sz w:val="28"/>
          <w:szCs w:val="28"/>
        </w:rPr>
        <w:t>: невозможность предусмотреть зависимость последовательности выполняемых действий от исходных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Конструкция «ветвление». Условный оператор: полная и неполная формы. </w:t>
      </w:r>
    </w:p>
    <w:p w:rsidR="009A01D5" w:rsidRPr="0074495D" w:rsidRDefault="009A01D5" w:rsidP="009A01D5">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Выполнение  и невыполнения условия (истинность и ложность высказывания). Простые и составные условия. Запись составных условий</w:t>
      </w:r>
      <w:r w:rsidRPr="0074495D">
        <w:rPr>
          <w:rFonts w:ascii="Times New Roman" w:eastAsia="Times New Roman" w:hAnsi="Times New Roman"/>
          <w:sz w:val="28"/>
          <w:szCs w:val="28"/>
        </w:rPr>
        <w:t xml:space="preserve">.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Конструкция «повторения»: циклы с заданным числом повторений, с условием выполнения, с переменной цикла. </w:t>
      </w:r>
      <w:r w:rsidRPr="0074495D">
        <w:rPr>
          <w:rFonts w:ascii="Times New Roman" w:hAnsi="Times New Roman"/>
          <w:i/>
          <w:sz w:val="28"/>
          <w:szCs w:val="28"/>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алгоритмических конструкций в выбранном языке программирования.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Примеры записи команд ветвления и повторения и других конструкций в различных алгоритмических языках.</w:t>
      </w:r>
    </w:p>
    <w:p w:rsidR="009A01D5" w:rsidRPr="0074495D" w:rsidRDefault="009A01D5" w:rsidP="009A01D5">
      <w:pPr>
        <w:pStyle w:val="a8"/>
        <w:tabs>
          <w:tab w:val="left" w:pos="900"/>
        </w:tabs>
        <w:spacing w:line="360" w:lineRule="auto"/>
        <w:ind w:left="709"/>
        <w:jc w:val="both"/>
        <w:rPr>
          <w:rFonts w:ascii="Times New Roman" w:eastAsia="Times New Roman" w:hAnsi="Times New Roman"/>
          <w:b/>
          <w:bCs/>
          <w:sz w:val="28"/>
          <w:szCs w:val="28"/>
        </w:rPr>
      </w:pPr>
      <w:r w:rsidRPr="0074495D">
        <w:rPr>
          <w:rFonts w:ascii="Times New Roman" w:eastAsia="Times New Roman" w:hAnsi="Times New Roman"/>
          <w:b/>
          <w:bCs/>
          <w:sz w:val="28"/>
          <w:szCs w:val="28"/>
        </w:rPr>
        <w:t>Разработка алгоритмов и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Оператор присваивания. </w:t>
      </w:r>
      <w:r w:rsidRPr="0074495D">
        <w:rPr>
          <w:rFonts w:ascii="Times New Roman" w:hAnsi="Times New Roman"/>
          <w:i/>
          <w:sz w:val="28"/>
          <w:szCs w:val="28"/>
        </w:rPr>
        <w:t>Представление о структурах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Константы и переменные. Переменная: имя и значение. Типы переменных: целые, вещественные, </w:t>
      </w:r>
      <w:r w:rsidRPr="0074495D">
        <w:rPr>
          <w:rFonts w:ascii="Times New Roman" w:hAnsi="Times New Roman"/>
          <w:i/>
          <w:sz w:val="28"/>
          <w:szCs w:val="28"/>
        </w:rPr>
        <w:t>символьные, строковые, логические</w:t>
      </w:r>
      <w:r w:rsidRPr="0074495D">
        <w:rPr>
          <w:rFonts w:ascii="Times New Roman" w:hAnsi="Times New Roman"/>
          <w:sz w:val="28"/>
          <w:szCs w:val="28"/>
        </w:rPr>
        <w:t xml:space="preserve">. Табличные величины (массивы). Одномерные массивы. </w:t>
      </w:r>
      <w:r w:rsidRPr="0074495D">
        <w:rPr>
          <w:rFonts w:ascii="Times New Roman" w:hAnsi="Times New Roman"/>
          <w:i/>
          <w:sz w:val="28"/>
          <w:szCs w:val="28"/>
        </w:rPr>
        <w:t>Двумерные массивы.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задач обработки данных:</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 xml:space="preserve">нахождение минимального и максимального числа из </w:t>
      </w:r>
      <w:r w:rsidRPr="0074495D">
        <w:rPr>
          <w:rFonts w:ascii="Times New Roman" w:eastAsia="Times New Roman" w:hAnsi="Times New Roman"/>
          <w:w w:val="99"/>
          <w:sz w:val="28"/>
          <w:szCs w:val="28"/>
        </w:rPr>
        <w:t xml:space="preserve">двух,трех, </w:t>
      </w:r>
      <w:r w:rsidRPr="0074495D">
        <w:rPr>
          <w:rFonts w:ascii="Times New Roman" w:eastAsia="Times New Roman" w:hAnsi="Times New Roman"/>
          <w:sz w:val="28"/>
          <w:szCs w:val="28"/>
        </w:rPr>
        <w:t xml:space="preserve">четырех данных </w:t>
      </w:r>
      <w:r w:rsidRPr="0074495D">
        <w:rPr>
          <w:rFonts w:ascii="Times New Roman" w:eastAsia="Times New Roman" w:hAnsi="Times New Roman"/>
          <w:w w:val="99"/>
          <w:sz w:val="28"/>
          <w:szCs w:val="28"/>
        </w:rPr>
        <w:t>чисел;</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нахождение всех корней заданного квадратного уравнения;</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заполнение числового массива в соответствии с формулой или путем ввода чисел;</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нахождение суммы элементов данной конечной числовой последовательности или массива;</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нахождение минимального (максимального) элемента массива.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Знакомство с алгоритмами решения этих задач. Реализации этих алгоритмов в выбранной среде программирования.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Составление алгоритмов и программ по управлению исполнителями </w:t>
      </w:r>
      <w:r w:rsidRPr="0074495D">
        <w:rPr>
          <w:rFonts w:ascii="Times New Roman" w:eastAsia="Times New Roman" w:hAnsi="Times New Roman"/>
          <w:sz w:val="28"/>
          <w:szCs w:val="28"/>
        </w:rPr>
        <w:t>Робот, Черепашка, Чертежник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Простейшие приемы диалоговой отладки программ (выбор точки останова, пошаговое выполнение, просмотр значений величин, отладочный вывод).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с документированием программ. </w:t>
      </w:r>
      <w:r w:rsidRPr="0074495D">
        <w:rPr>
          <w:rFonts w:ascii="Times New Roman" w:hAnsi="Times New Roman"/>
          <w:i/>
          <w:sz w:val="28"/>
          <w:szCs w:val="28"/>
        </w:rPr>
        <w:t>Составление описание программы по образцу.</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Анализ алгоритмов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9A01D5" w:rsidRPr="0074495D" w:rsidRDefault="009A01D5" w:rsidP="009A01D5">
      <w:pPr>
        <w:spacing w:after="0" w:line="360" w:lineRule="auto"/>
        <w:ind w:firstLine="709"/>
        <w:rPr>
          <w:rFonts w:ascii="Times New Roman" w:hAnsi="Times New Roman"/>
          <w:b/>
          <w:i/>
          <w:sz w:val="28"/>
          <w:szCs w:val="28"/>
        </w:rPr>
      </w:pPr>
      <w:r w:rsidRPr="0074495D">
        <w:rPr>
          <w:rFonts w:ascii="Times New Roman" w:hAnsi="Times New Roman"/>
          <w:b/>
          <w:i/>
          <w:sz w:val="28"/>
          <w:szCs w:val="28"/>
        </w:rPr>
        <w:t>Робототехника</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Математическое моделирование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математической модели. Задачи, решаемые с помощью математического (компьютерного) моделирования.Отличие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Компьютерные эксперименты.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Использование программных систем и сервисов</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Файловая система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Архивирование и разархивирование.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Файловый менеджер.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Поиск в файловой системе.</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Подготовка текстов и демонстрационных материалов</w:t>
      </w:r>
    </w:p>
    <w:p w:rsidR="009A01D5" w:rsidRPr="0074495D" w:rsidRDefault="009A01D5" w:rsidP="009A01D5">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 xml:space="preserve">Текстовые документы и их структурные элементы (страница, абзац, строка, слово, символ). </w:t>
      </w:r>
    </w:p>
    <w:p w:rsidR="009A01D5" w:rsidRPr="0074495D" w:rsidRDefault="009A01D5" w:rsidP="009A01D5">
      <w:pPr>
        <w:spacing w:after="0" w:line="360" w:lineRule="auto"/>
        <w:ind w:firstLine="756"/>
        <w:jc w:val="both"/>
        <w:rPr>
          <w:rFonts w:ascii="Times New Roman" w:eastAsia="Times New Roman" w:hAnsi="Times New Roman"/>
          <w:sz w:val="28"/>
          <w:szCs w:val="28"/>
        </w:rPr>
      </w:pPr>
      <w:r w:rsidRPr="0074495D">
        <w:rPr>
          <w:rFonts w:ascii="Times New Roman" w:hAnsi="Times New Roman"/>
          <w:sz w:val="28"/>
          <w:szCs w:val="28"/>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74495D">
        <w:rPr>
          <w:rFonts w:ascii="Times New Roman" w:hAnsi="Times New Roman"/>
          <w:i/>
          <w:sz w:val="28"/>
          <w:szCs w:val="28"/>
        </w:rPr>
        <w:t xml:space="preserve"> История изменений.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Проверка правописания, словари.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ввода текста с использованием сканера, программ распознавания, расшифровки устной речи. Компьютерный перевод.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Подготовка компьютерных презентаций. Включение в презентацию аудиовизуальных объектов.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 </w:t>
      </w:r>
      <w:r w:rsidRPr="0074495D">
        <w:rPr>
          <w:rFonts w:ascii="Times New Roman" w:hAnsi="Times New Roman"/>
          <w:i/>
          <w:sz w:val="28"/>
          <w:szCs w:val="28"/>
        </w:rPr>
        <w:t xml:space="preserve">Знакомство с обработкой фотографий. Геометрические и стилевые преобразования.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Ввод изображений с использованием различных цифровых устройств (цифровых фотоаппаратов и микроскопов, видеокамер, сканеров и т. 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Электронные (динамические) таблицы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Базы данных. Поиск информации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Базы данных. Таблица как представление отношения. Поиск данных в готовой базе. </w:t>
      </w:r>
      <w:r w:rsidRPr="0074495D">
        <w:rPr>
          <w:rFonts w:ascii="Times New Roman" w:hAnsi="Times New Roman"/>
          <w:i/>
          <w:sz w:val="28"/>
          <w:szCs w:val="28"/>
        </w:rPr>
        <w:t>Связи между таблицами.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Поиск информации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74495D">
        <w:rPr>
          <w:rFonts w:ascii="Times New Roman" w:hAnsi="Times New Roman"/>
          <w:i/>
          <w:sz w:val="28"/>
          <w:szCs w:val="28"/>
        </w:rPr>
        <w:t>Поисковые машины.</w:t>
      </w:r>
    </w:p>
    <w:p w:rsidR="009A01D5" w:rsidRPr="0074495D" w:rsidRDefault="009A01D5" w:rsidP="009A01D5">
      <w:pPr>
        <w:pStyle w:val="a8"/>
        <w:tabs>
          <w:tab w:val="left" w:pos="900"/>
          <w:tab w:val="left" w:pos="1276"/>
          <w:tab w:val="left" w:pos="2560"/>
          <w:tab w:val="left" w:pos="5140"/>
          <w:tab w:val="left" w:pos="7260"/>
        </w:tabs>
        <w:spacing w:line="360" w:lineRule="auto"/>
        <w:ind w:left="0" w:firstLine="709"/>
        <w:jc w:val="both"/>
        <w:rPr>
          <w:rFonts w:ascii="Times New Roman" w:hAnsi="Times New Roman"/>
          <w:sz w:val="28"/>
          <w:szCs w:val="28"/>
        </w:rPr>
      </w:pPr>
      <w:r w:rsidRPr="0074495D">
        <w:rPr>
          <w:rFonts w:ascii="Times New Roman" w:eastAsia="Times New Roman" w:hAnsi="Times New Roman"/>
          <w:b/>
          <w:bCs/>
          <w:sz w:val="28"/>
          <w:szCs w:val="28"/>
        </w:rPr>
        <w:t xml:space="preserve">Работа в информационном пространстве. Информационно-коммуникационные </w:t>
      </w:r>
      <w:r w:rsidRPr="0074495D">
        <w:rPr>
          <w:rFonts w:ascii="Times New Roman" w:eastAsia="Times New Roman" w:hAnsi="Times New Roman"/>
          <w:b/>
          <w:bCs/>
          <w:w w:val="99"/>
          <w:sz w:val="28"/>
          <w:szCs w:val="28"/>
        </w:rPr>
        <w:t>технологии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Компьютерные сети. Интернет. Адресация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Доменная система имен. Сайт. Сетевое хранение данных. </w:t>
      </w:r>
      <w:r w:rsidRPr="0074495D">
        <w:rPr>
          <w:rFonts w:ascii="Times New Roman" w:hAnsi="Times New Roman"/>
          <w:i/>
          <w:sz w:val="28"/>
          <w:szCs w:val="28"/>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Виды деятельности в </w:t>
      </w:r>
      <w:r w:rsidR="00E5241E" w:rsidRPr="0074495D">
        <w:rPr>
          <w:rFonts w:ascii="Times New Roman" w:hAnsi="Times New Roman"/>
          <w:sz w:val="28"/>
          <w:szCs w:val="28"/>
        </w:rPr>
        <w:t xml:space="preserve">сети </w:t>
      </w:r>
      <w:r w:rsidRPr="0074495D">
        <w:rPr>
          <w:rFonts w:ascii="Times New Roman" w:hAnsi="Times New Roman"/>
          <w:sz w:val="28"/>
          <w:szCs w:val="28"/>
        </w:rPr>
        <w:t>Интернет. Интернет-сервисы: почтовая служба; справочные службы (карты, расписания и т. п.), поисковые службы, службы обновления программного обеспечения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Компьютерные вирусы и другие вредоносные программы; защита от них.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Приемы, повышающие безопасность работы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w:t>
      </w:r>
      <w:r w:rsidRPr="0074495D">
        <w:rPr>
          <w:rFonts w:ascii="Times New Roman" w:hAnsi="Times New Roman"/>
          <w:i/>
          <w:sz w:val="28"/>
          <w:szCs w:val="28"/>
        </w:rPr>
        <w:t xml:space="preserve">Проблема подлинности полученной информации. Электронная подпись, сертифицированные сайты и документы. </w:t>
      </w:r>
      <w:r w:rsidRPr="0074495D">
        <w:rPr>
          <w:rFonts w:ascii="Times New Roman" w:hAnsi="Times New Roman"/>
          <w:sz w:val="28"/>
          <w:szCs w:val="28"/>
        </w:rPr>
        <w:t xml:space="preserve">Методы индивидуального и коллективного размещения новой информации в </w:t>
      </w:r>
      <w:r w:rsidR="00E5241E" w:rsidRPr="0074495D">
        <w:rPr>
          <w:rFonts w:ascii="Times New Roman" w:hAnsi="Times New Roman"/>
          <w:sz w:val="28"/>
          <w:szCs w:val="28"/>
        </w:rPr>
        <w:t xml:space="preserve">сети </w:t>
      </w:r>
      <w:r w:rsidRPr="0074495D">
        <w:rPr>
          <w:rFonts w:ascii="Times New Roman" w:hAnsi="Times New Roman"/>
          <w:sz w:val="28"/>
          <w:szCs w:val="28"/>
        </w:rPr>
        <w:t>Интернет. Взаимодействие на основе компьютерных сетей: электронная почта, чат, форум, телеконференция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Основные этапы и тенденции развития ИКТ. Стандарты в сфере информатики и ИКТ. </w:t>
      </w:r>
      <w:r w:rsidRPr="0074495D">
        <w:rPr>
          <w:rFonts w:ascii="Times New Roman" w:hAnsi="Times New Roman"/>
          <w:i/>
          <w:sz w:val="28"/>
          <w:szCs w:val="28"/>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w:t>
      </w:r>
      <w:r w:rsidR="00E5241E" w:rsidRPr="0074495D">
        <w:rPr>
          <w:rFonts w:ascii="Times New Roman" w:hAnsi="Times New Roman"/>
          <w:i/>
          <w:sz w:val="28"/>
          <w:szCs w:val="28"/>
        </w:rPr>
        <w:t xml:space="preserve">сети </w:t>
      </w:r>
      <w:r w:rsidRPr="0074495D">
        <w:rPr>
          <w:rFonts w:ascii="Times New Roman" w:hAnsi="Times New Roman"/>
          <w:i/>
          <w:sz w:val="28"/>
          <w:szCs w:val="28"/>
        </w:rPr>
        <w:t>Интернет и др.).</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298" w:name="_Toc409691710"/>
      <w:bookmarkStart w:id="299" w:name="_Toc410654035"/>
      <w:bookmarkStart w:id="300" w:name="_Toc414553246"/>
      <w:r w:rsidRPr="0074495D">
        <w:t xml:space="preserve">2.2.2.10. </w:t>
      </w:r>
      <w:r w:rsidR="00B540EE" w:rsidRPr="0074495D">
        <w:t>Физика</w:t>
      </w:r>
      <w:bookmarkEnd w:id="298"/>
      <w:bookmarkEnd w:id="299"/>
      <w:bookmarkEnd w:id="300"/>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E32CA3" w:rsidRPr="0074495D" w:rsidRDefault="00E32CA3" w:rsidP="0012121B">
      <w:pPr>
        <w:tabs>
          <w:tab w:val="left" w:pos="851"/>
        </w:tabs>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rsidP="00A92B69">
      <w:pPr>
        <w:widowControl w:val="0"/>
        <w:tabs>
          <w:tab w:val="left" w:pos="709"/>
          <w:tab w:val="left" w:pos="989"/>
        </w:tabs>
        <w:spacing w:after="0" w:line="360" w:lineRule="auto"/>
        <w:ind w:firstLine="851"/>
        <w:jc w:val="both"/>
        <w:rPr>
          <w:rFonts w:ascii="Times New Roman" w:hAnsi="Times New Roman"/>
          <w:b/>
          <w:sz w:val="28"/>
          <w:szCs w:val="28"/>
        </w:rPr>
      </w:pPr>
      <w:r w:rsidRPr="0074495D">
        <w:rPr>
          <w:rFonts w:ascii="Times New Roman" w:hAnsi="Times New Roman"/>
          <w:b/>
          <w:sz w:val="28"/>
          <w:szCs w:val="28"/>
        </w:rPr>
        <w:t>Физика и физические методы изучения природы</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sz w:val="28"/>
          <w:szCs w:val="28"/>
        </w:rPr>
        <w:t xml:space="preserve">Физика </w:t>
      </w:r>
      <w:r w:rsidR="009F45E5" w:rsidRPr="0074495D">
        <w:rPr>
          <w:rFonts w:ascii="Times New Roman" w:hAnsi="Times New Roman"/>
          <w:sz w:val="28"/>
          <w:szCs w:val="28"/>
        </w:rPr>
        <w:t>–</w:t>
      </w:r>
      <w:r w:rsidRPr="0074495D">
        <w:rPr>
          <w:rFonts w:ascii="Times New Roman" w:hAnsi="Times New Roman"/>
          <w:sz w:val="28"/>
          <w:szCs w:val="28"/>
        </w:rPr>
        <w:t xml:space="preserve"> наука о природе. </w:t>
      </w:r>
      <w:r w:rsidRPr="0074495D">
        <w:rPr>
          <w:rFonts w:ascii="Times New Roman" w:hAnsi="Times New Roman"/>
          <w:bCs/>
          <w:sz w:val="28"/>
          <w:szCs w:val="28"/>
        </w:rPr>
        <w:t>Физические тела и явления. Наблюдение и описание физических явлений. Физический эксперимент. Моделирование явлений и объектов природы.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Физические величины и их измерение. Точность и погрешность измерений. Международная система единиц.</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Физические законы и закономерности. Физика и техника. Научный метод познания. Роль физики в формировании естественнонаучной грамотности.</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Механические явления</w:t>
      </w:r>
    </w:p>
    <w:p w:rsidR="00B540EE" w:rsidRPr="0074495D" w:rsidRDefault="00B540EE" w:rsidP="009F45E5">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Механическое движение. Материальная точка как модель физического тела.Относительность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Простые механизмы. Условия равновесия твердого тела, имеющего закрепленную ось движения. Момент силы. </w:t>
      </w:r>
      <w:r w:rsidRPr="0074495D">
        <w:rPr>
          <w:rFonts w:ascii="Times New Roman" w:hAnsi="Times New Roman"/>
          <w:i/>
          <w:sz w:val="28"/>
          <w:szCs w:val="28"/>
        </w:rPr>
        <w:t xml:space="preserve">Центр тяжести тела. </w:t>
      </w:r>
      <w:r w:rsidRPr="0074495D">
        <w:rPr>
          <w:rFonts w:ascii="Times New Roman" w:hAnsi="Times New Roman"/>
          <w:sz w:val="28"/>
          <w:szCs w:val="28"/>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Давление твердых тел. Единицы измерения давления. Способы изменения давления</w:t>
      </w:r>
      <w:r w:rsidR="009F45E5" w:rsidRPr="0074495D">
        <w:rPr>
          <w:rFonts w:ascii="Times New Roman" w:hAnsi="Times New Roman"/>
          <w:sz w:val="28"/>
          <w:szCs w:val="28"/>
        </w:rPr>
        <w:t>.</w:t>
      </w:r>
      <w:r w:rsidRPr="0074495D">
        <w:rPr>
          <w:rFonts w:ascii="Times New Roman" w:hAnsi="Times New Roman"/>
          <w:sz w:val="28"/>
          <w:szCs w:val="28"/>
        </w:rPr>
        <w:t xml:space="preserve">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Тепловые явления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Строение вещества. Атомы и молекулы. Тепловое движение атомов и молекул. Диффузия в газах, жидкостях и твердых телах</w:t>
      </w:r>
      <w:r w:rsidR="009F45E5" w:rsidRPr="0074495D">
        <w:rPr>
          <w:rFonts w:ascii="Times New Roman" w:hAnsi="Times New Roman"/>
          <w:sz w:val="28"/>
          <w:szCs w:val="28"/>
        </w:rPr>
        <w:t>.</w:t>
      </w:r>
      <w:r w:rsidRPr="0074495D">
        <w:rPr>
          <w:rFonts w:ascii="Times New Roman" w:hAnsi="Times New Roman"/>
          <w:i/>
          <w:sz w:val="28"/>
          <w:szCs w:val="28"/>
        </w:rPr>
        <w:t>Броуновское движение</w:t>
      </w:r>
      <w:r w:rsidRPr="0074495D">
        <w:rPr>
          <w:rFonts w:ascii="Times New Roman" w:hAnsi="Times New Roman"/>
          <w:sz w:val="28"/>
          <w:szCs w:val="28"/>
        </w:rPr>
        <w:t>. Взаимодействие (притяжение и отталкивание) молекул. Агрегатные состояния вещества. Различие в строении твердых тел, жидкостей и газов.</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(пароваятурбина, двигатель внутреннего сгорания, реактивный двигатель). КПД тепловой машины. </w:t>
      </w:r>
      <w:r w:rsidRPr="0074495D">
        <w:rPr>
          <w:rFonts w:ascii="Times New Roman" w:hAnsi="Times New Roman"/>
          <w:i/>
          <w:sz w:val="28"/>
          <w:szCs w:val="28"/>
        </w:rPr>
        <w:t>Экологические проблемы использования тепловых машин.</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Электромагнитные явления</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009F45E5" w:rsidRPr="0074495D">
        <w:rPr>
          <w:rFonts w:ascii="Times New Roman" w:hAnsi="Times New Roman"/>
          <w:i/>
          <w:sz w:val="28"/>
          <w:szCs w:val="28"/>
        </w:rPr>
        <w:t>Напряженность электрического поля.</w:t>
      </w:r>
      <w:r w:rsidRPr="0074495D">
        <w:rPr>
          <w:rFonts w:ascii="Times New Roman" w:hAnsi="Times New Roman"/>
          <w:sz w:val="28"/>
          <w:szCs w:val="28"/>
        </w:rPr>
        <w:t xml:space="preserve">Действие электрического поля на электрические заряды. </w:t>
      </w:r>
      <w:r w:rsidRPr="0074495D">
        <w:rPr>
          <w:rFonts w:ascii="Times New Roman" w:hAnsi="Times New Roman"/>
          <w:i/>
          <w:sz w:val="28"/>
          <w:szCs w:val="28"/>
        </w:rPr>
        <w:t>Конденсатор.Энергия электрического поля конденсатора.</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4874D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74495D">
        <w:rPr>
          <w:rFonts w:ascii="Times New Roman" w:hAnsi="Times New Roman"/>
          <w:i/>
          <w:sz w:val="28"/>
          <w:szCs w:val="28"/>
        </w:rPr>
        <w:t>Сила Ампера и сила Лоренца.</w:t>
      </w:r>
      <w:r w:rsidRPr="0074495D">
        <w:rPr>
          <w:rFonts w:ascii="Times New Roman" w:hAnsi="Times New Roman"/>
          <w:sz w:val="28"/>
          <w:szCs w:val="28"/>
        </w:rPr>
        <w:t xml:space="preserve"> Электродвигатель. Явление электромагнитной индукция. Опыты Фарадея.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Электромагнитные колебания. </w:t>
      </w:r>
      <w:r w:rsidRPr="0074495D">
        <w:rPr>
          <w:rFonts w:ascii="Times New Roman" w:hAnsi="Times New Roman"/>
          <w:i/>
          <w:sz w:val="28"/>
          <w:szCs w:val="28"/>
        </w:rPr>
        <w:t>Колебательный контур. Электрогенератор. Переменный ток. Трансформатор.</w:t>
      </w:r>
      <w:r w:rsidRPr="0074495D">
        <w:rPr>
          <w:rFonts w:ascii="Times New Roman" w:hAnsi="Times New Roman"/>
          <w:sz w:val="28"/>
          <w:szCs w:val="28"/>
        </w:rPr>
        <w:t xml:space="preserve"> Передача электрической энергии на расстояние. Электромагнитные волны и их свойства. </w:t>
      </w:r>
      <w:r w:rsidRPr="0074495D">
        <w:rPr>
          <w:rFonts w:ascii="Times New Roman" w:hAnsi="Times New Roman"/>
          <w:i/>
          <w:sz w:val="28"/>
          <w:szCs w:val="28"/>
        </w:rPr>
        <w:t>Принципы радиосвязи и телевидения.Влияние электромагнитных излучений на живые организмы.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Свет </w:t>
      </w:r>
      <w:r w:rsidR="004874DE" w:rsidRPr="0074495D">
        <w:rPr>
          <w:rFonts w:ascii="Times New Roman" w:hAnsi="Times New Roman"/>
          <w:sz w:val="28"/>
          <w:szCs w:val="28"/>
        </w:rPr>
        <w:t>–</w:t>
      </w:r>
      <w:r w:rsidRPr="0074495D">
        <w:rPr>
          <w:rFonts w:ascii="Times New Roman" w:hAnsi="Times New Roman"/>
          <w:sz w:val="28"/>
          <w:szCs w:val="28"/>
        </w:rPr>
        <w:t xml:space="preserve"> электромагнитные волна. </w:t>
      </w:r>
      <w:r w:rsidR="004874DE" w:rsidRPr="0074495D">
        <w:rPr>
          <w:rFonts w:ascii="Times New Roman" w:hAnsi="Times New Roman"/>
          <w:sz w:val="28"/>
          <w:szCs w:val="28"/>
        </w:rPr>
        <w:t xml:space="preserve">Скорость света. </w:t>
      </w:r>
      <w:r w:rsidRPr="0074495D">
        <w:rPr>
          <w:rFonts w:ascii="Times New Roman" w:hAnsi="Times New Roman"/>
          <w:sz w:val="28"/>
          <w:szCs w:val="28"/>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74495D">
        <w:rPr>
          <w:rFonts w:ascii="Times New Roman" w:hAnsi="Times New Roman"/>
          <w:i/>
          <w:sz w:val="28"/>
          <w:szCs w:val="28"/>
        </w:rPr>
        <w:t>Оптические приборы.</w:t>
      </w:r>
      <w:r w:rsidRPr="0074495D">
        <w:rPr>
          <w:rFonts w:ascii="Times New Roman" w:hAnsi="Times New Roman"/>
          <w:sz w:val="28"/>
          <w:szCs w:val="28"/>
        </w:rPr>
        <w:t xml:space="preserve"> Глаз как оптическая система.</w:t>
      </w:r>
      <w:r w:rsidR="004874DE" w:rsidRPr="0074495D">
        <w:rPr>
          <w:rFonts w:ascii="Times New Roman" w:hAnsi="Times New Roman"/>
          <w:sz w:val="28"/>
          <w:szCs w:val="28"/>
        </w:rPr>
        <w:t xml:space="preserve"> Дисперсия света. </w:t>
      </w:r>
      <w:r w:rsidR="004874DE" w:rsidRPr="0074495D">
        <w:rPr>
          <w:rFonts w:ascii="Times New Roman" w:hAnsi="Times New Roman"/>
          <w:i/>
          <w:sz w:val="28"/>
          <w:szCs w:val="28"/>
        </w:rPr>
        <w:t>Интерференция и дифракция света.</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Квантовые явления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Строение атомов. Планетарная модель атома. Квантовый характер поглощения и испускания света атомами. Линейчатые спектры.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Опыты Резерфорда.</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Состав атомного ядра. Протон, нейтрон и электрон. Закон Эйнштейна о пропорциональности массы и энергии.</w:t>
      </w:r>
      <w:r w:rsidRPr="0074495D">
        <w:rPr>
          <w:rFonts w:ascii="Times New Roman" w:hAnsi="Times New Roman"/>
          <w:i/>
          <w:sz w:val="28"/>
          <w:szCs w:val="28"/>
        </w:rPr>
        <w:t>Дефект масс и энергия связи атомных ядер.</w:t>
      </w:r>
      <w:r w:rsidRPr="0074495D">
        <w:rPr>
          <w:rFonts w:ascii="Times New Roman" w:hAnsi="Times New Roman"/>
          <w:sz w:val="28"/>
          <w:szCs w:val="28"/>
        </w:rPr>
        <w:t xml:space="preserve"> Радиоактивность. Период полураспада. Альфа-излучение. </w:t>
      </w:r>
      <w:r w:rsidRPr="0074495D">
        <w:rPr>
          <w:rFonts w:ascii="Times New Roman" w:hAnsi="Times New Roman"/>
          <w:i/>
          <w:sz w:val="28"/>
          <w:szCs w:val="28"/>
        </w:rPr>
        <w:t>Бета-излучение</w:t>
      </w:r>
      <w:r w:rsidRPr="0074495D">
        <w:rPr>
          <w:rFonts w:ascii="Times New Roman" w:hAnsi="Times New Roman"/>
          <w:sz w:val="28"/>
          <w:szCs w:val="28"/>
        </w:rPr>
        <w:t xml:space="preserve">. Гамма-излучение. Ядерные реакции. Источники энергии Солнца и звезд. Ядерная энергетика. </w:t>
      </w:r>
      <w:r w:rsidRPr="0074495D">
        <w:rPr>
          <w:rFonts w:ascii="Times New Roman" w:hAnsi="Times New Roman"/>
          <w:i/>
          <w:sz w:val="28"/>
          <w:szCs w:val="28"/>
        </w:rPr>
        <w:t xml:space="preserve">Экологические проблемы работы атомных электростанций. </w:t>
      </w:r>
      <w:r w:rsidRPr="0074495D">
        <w:rPr>
          <w:rFonts w:ascii="Times New Roman" w:hAnsi="Times New Roman"/>
          <w:sz w:val="28"/>
          <w:szCs w:val="28"/>
        </w:rPr>
        <w:t xml:space="preserve">Дозиметрия. </w:t>
      </w:r>
      <w:r w:rsidRPr="0074495D">
        <w:rPr>
          <w:rFonts w:ascii="Times New Roman" w:hAnsi="Times New Roman"/>
          <w:i/>
          <w:sz w:val="28"/>
          <w:szCs w:val="28"/>
        </w:rPr>
        <w:t>Влияние радиоактивных излучений на живые организмы.</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Строение и эволюция Вселенной</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Геоцентрическая и гелиоцентрическая системы мира. Фи</w:t>
      </w:r>
      <w:r w:rsidRPr="0074495D">
        <w:rPr>
          <w:rFonts w:ascii="Times New Roman" w:hAnsi="Times New Roman"/>
          <w:sz w:val="28"/>
          <w:szCs w:val="28"/>
        </w:rPr>
        <w:softHyphen/>
        <w:t>зическая природа небесных тел Солнечной системы. Проис</w:t>
      </w:r>
      <w:r w:rsidRPr="0074495D">
        <w:rPr>
          <w:rFonts w:ascii="Times New Roman" w:hAnsi="Times New Roman"/>
          <w:sz w:val="28"/>
          <w:szCs w:val="28"/>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B540EE" w:rsidRPr="0074495D" w:rsidRDefault="00B540EE" w:rsidP="00F17097">
      <w:pPr>
        <w:tabs>
          <w:tab w:val="left" w:pos="851"/>
        </w:tabs>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Примерные темы лабораторных и практических работ</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Лабораторные работы (независимо от тематической принадлежности) делятся следующие типы:</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Проведение прямых измерений физических величин </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Расчет по полученным результатам прямых измерений зависимого от них параметра (косвенные измерения).</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Проверка заданных предположений (прямые измерения физических величин и сравнение заданных соотношений между ними). </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Знакомство с техническими устройствами и их конструирование.</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B540EE" w:rsidRPr="0074495D" w:rsidRDefault="00B540EE" w:rsidP="00F17097">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
          <w:bCs/>
          <w:sz w:val="28"/>
          <w:szCs w:val="28"/>
        </w:rPr>
        <w:t>Проведение прямых измерений физических величин</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размеров тел.</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размеров малых тел.</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массы тела.</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объема тела.</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силы.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времени процесса, периода колебаний.</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температуры.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давления воздуха в баллоне под поршнем.</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силы тока и его регулирование.</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напряжения.</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углов падения и преломления.</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фокусного расстояния линзы.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Измерение радиоактивного</w:t>
      </w:r>
      <w:r w:rsidRPr="0074495D">
        <w:rPr>
          <w:rFonts w:ascii="Times New Roman" w:hAnsi="Times New Roman"/>
          <w:sz w:val="28"/>
          <w:szCs w:val="28"/>
        </w:rPr>
        <w:t xml:space="preserve"> фона.</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Расчет по полученным результатам прямых измерений зависимого от них параметра (косвенные измерения)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плотности вещества твердого тела.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коэффициента трения скольжения.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жесткости пружины.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выталкивающей силы, действующей на погруженное в жидкость тело.</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момента силы.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скорости равномерного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средней скорости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ускорения равноускоренного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работы и мощности.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частоты колебаний груза на пружине и нити.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относительной влажности.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количества теплоты.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удельной тепло</w:t>
      </w:r>
      <w:r w:rsidR="00245F1D" w:rsidRPr="0074495D">
        <w:rPr>
          <w:rFonts w:ascii="Times New Roman" w:hAnsi="Times New Roman"/>
          <w:bCs/>
          <w:sz w:val="28"/>
          <w:szCs w:val="28"/>
        </w:rPr>
        <w:t>е</w:t>
      </w:r>
      <w:r w:rsidRPr="0074495D">
        <w:rPr>
          <w:rFonts w:ascii="Times New Roman" w:hAnsi="Times New Roman"/>
          <w:bCs/>
          <w:sz w:val="28"/>
          <w:szCs w:val="28"/>
        </w:rPr>
        <w:t>мкости.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работы и мощности электрического тока.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сопротивления.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оптической силы линзы.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выталкивающей силы от объ</w:t>
      </w:r>
      <w:r w:rsidR="00245F1D" w:rsidRPr="0074495D">
        <w:rPr>
          <w:rFonts w:ascii="Times New Roman" w:hAnsi="Times New Roman"/>
          <w:bCs/>
          <w:sz w:val="28"/>
          <w:szCs w:val="28"/>
        </w:rPr>
        <w:t>е</w:t>
      </w:r>
      <w:r w:rsidRPr="0074495D">
        <w:rPr>
          <w:rFonts w:ascii="Times New Roman" w:hAnsi="Times New Roman"/>
          <w:bCs/>
          <w:sz w:val="28"/>
          <w:szCs w:val="28"/>
        </w:rPr>
        <w:t>ма погруженной части от плотности жидкости, е</w:t>
      </w:r>
      <w:r w:rsidR="00245F1D" w:rsidRPr="0074495D">
        <w:rPr>
          <w:rFonts w:ascii="Times New Roman" w:hAnsi="Times New Roman"/>
          <w:bCs/>
          <w:sz w:val="28"/>
          <w:szCs w:val="28"/>
        </w:rPr>
        <w:t>е</w:t>
      </w:r>
      <w:r w:rsidRPr="0074495D">
        <w:rPr>
          <w:rFonts w:ascii="Times New Roman" w:hAnsi="Times New Roman"/>
          <w:bCs/>
          <w:sz w:val="28"/>
          <w:szCs w:val="28"/>
        </w:rPr>
        <w:t xml:space="preserve"> независимости от </w:t>
      </w:r>
      <w:r w:rsidR="00F17097" w:rsidRPr="0074495D">
        <w:rPr>
          <w:rFonts w:ascii="Times New Roman" w:hAnsi="Times New Roman"/>
          <w:bCs/>
          <w:sz w:val="28"/>
          <w:szCs w:val="28"/>
        </w:rPr>
        <w:t xml:space="preserve">плотности </w:t>
      </w:r>
      <w:r w:rsidRPr="0074495D">
        <w:rPr>
          <w:rFonts w:ascii="Times New Roman" w:hAnsi="Times New Roman"/>
          <w:bCs/>
          <w:sz w:val="28"/>
          <w:szCs w:val="28"/>
        </w:rPr>
        <w:t>и массы тела.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трения от характера поверхности, е</w:t>
      </w:r>
      <w:r w:rsidR="00245F1D" w:rsidRPr="0074495D">
        <w:rPr>
          <w:rFonts w:ascii="Times New Roman" w:hAnsi="Times New Roman"/>
          <w:bCs/>
          <w:sz w:val="28"/>
          <w:szCs w:val="28"/>
        </w:rPr>
        <w:t>е</w:t>
      </w:r>
      <w:r w:rsidRPr="0074495D">
        <w:rPr>
          <w:rFonts w:ascii="Times New Roman" w:hAnsi="Times New Roman"/>
          <w:bCs/>
          <w:sz w:val="28"/>
          <w:szCs w:val="28"/>
        </w:rPr>
        <w:t xml:space="preserve"> независимости от площади.</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периода колебаний груза на нити от длины и независимости от массы.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периода колебаний груза на пружине от массы и жесткости.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давления газа от объ</w:t>
      </w:r>
      <w:r w:rsidR="00245F1D" w:rsidRPr="0074495D">
        <w:rPr>
          <w:rFonts w:ascii="Times New Roman" w:hAnsi="Times New Roman"/>
          <w:bCs/>
          <w:sz w:val="28"/>
          <w:szCs w:val="28"/>
        </w:rPr>
        <w:t>е</w:t>
      </w:r>
      <w:r w:rsidRPr="0074495D">
        <w:rPr>
          <w:rFonts w:ascii="Times New Roman" w:hAnsi="Times New Roman"/>
          <w:bCs/>
          <w:sz w:val="28"/>
          <w:szCs w:val="28"/>
        </w:rPr>
        <w:t>ма и температуры.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температуры остывающей воды от времени.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явления взаимодействия катушки с током и магнита.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явления электромагнитной индукции.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явления отражения и преломления света.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явления дисперсии.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Обнаружение зависимости сопротивления проводника от его параметров и вещества.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веса тела в жидкости от объ</w:t>
      </w:r>
      <w:r w:rsidR="00245F1D" w:rsidRPr="0074495D">
        <w:rPr>
          <w:rFonts w:ascii="Times New Roman" w:hAnsi="Times New Roman"/>
          <w:bCs/>
          <w:sz w:val="28"/>
          <w:szCs w:val="28"/>
        </w:rPr>
        <w:t>е</w:t>
      </w:r>
      <w:r w:rsidRPr="0074495D">
        <w:rPr>
          <w:rFonts w:ascii="Times New Roman" w:hAnsi="Times New Roman"/>
          <w:bCs/>
          <w:sz w:val="28"/>
          <w:szCs w:val="28"/>
        </w:rPr>
        <w:t>ма погруженной части.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массы от объ</w:t>
      </w:r>
      <w:r w:rsidR="00245F1D" w:rsidRPr="0074495D">
        <w:rPr>
          <w:rFonts w:ascii="Times New Roman" w:hAnsi="Times New Roman"/>
          <w:bCs/>
          <w:sz w:val="28"/>
          <w:szCs w:val="28"/>
        </w:rPr>
        <w:t>е</w:t>
      </w:r>
      <w:r w:rsidRPr="0074495D">
        <w:rPr>
          <w:rFonts w:ascii="Times New Roman" w:hAnsi="Times New Roman"/>
          <w:bCs/>
          <w:sz w:val="28"/>
          <w:szCs w:val="28"/>
        </w:rPr>
        <w:t>ма.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пути от времени при равноускоренном движении без начальной скорости.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скорости от времени и пути при равноускоренном движении.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трения от силы давления.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деформации пружины от силы.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периода колебаний груза на нити от длины.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периода колебаний груза на пружине от жесткости и массы.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тока через проводник от напряжения.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тока через лампочку от напряжения.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угла преломления от угла падения.</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Проверка заданных предположений (прямые измерения физических величин и сравнение заданных соотношений между ними). Проверка гипотез</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о линейной зависимости длины столбика жидкости в трубке от температуры.</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о прямой пропорциональности скорости при равноускоренном движении пройденному пути.</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при последовательно включенных лампочки и проводника или двух проводников напряжения складывать нельзя (можно).</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правила сложения токов на двух параллельно включенных резисторов.</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Знакомство с техническими устройствами и их конструирование</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наклонной плоскости с заданным значением КПД.</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ареометра и испытание его работы.</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Сборка электрической цепи и измерение силы тока в ее различных участках.</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Сборка электромагнита и испытание его действия.</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Изучение электрического двигателя постоянного тока (на модели).</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электродвигателя.</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модели телескопа.</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модели лодки с заданной грузоподъ</w:t>
      </w:r>
      <w:r w:rsidR="00245F1D" w:rsidRPr="0074495D">
        <w:rPr>
          <w:rFonts w:ascii="Times New Roman" w:hAnsi="Times New Roman"/>
          <w:bCs/>
          <w:sz w:val="28"/>
          <w:szCs w:val="28"/>
        </w:rPr>
        <w:t>е</w:t>
      </w:r>
      <w:r w:rsidRPr="0074495D">
        <w:rPr>
          <w:rFonts w:ascii="Times New Roman" w:hAnsi="Times New Roman"/>
          <w:bCs/>
          <w:sz w:val="28"/>
          <w:szCs w:val="28"/>
        </w:rPr>
        <w:t>мностью.</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Оценка своего зрения и подбор очков.</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простейшего генератора.</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Изучение свойств изображения в линзах.</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01" w:name="_Toc409691711"/>
      <w:bookmarkStart w:id="302" w:name="_Toc410654036"/>
      <w:bookmarkStart w:id="303" w:name="_Toc414553247"/>
      <w:r w:rsidRPr="0074495D">
        <w:t xml:space="preserve">2.2.2.11. </w:t>
      </w:r>
      <w:r w:rsidR="00B540EE" w:rsidRPr="0074495D">
        <w:t>Биология</w:t>
      </w:r>
      <w:bookmarkEnd w:id="301"/>
      <w:bookmarkEnd w:id="302"/>
      <w:bookmarkEnd w:id="303"/>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304" w:name="page3"/>
      <w:bookmarkEnd w:id="304"/>
      <w:r w:rsidRPr="0074495D">
        <w:rPr>
          <w:rFonts w:ascii="Times New Roman" w:hAnsi="Times New Roman"/>
          <w:sz w:val="28"/>
          <w:szCs w:val="28"/>
        </w:rPr>
        <w:t xml:space="preserve"> и научно аргументировать полученные выводы.</w:t>
      </w:r>
    </w:p>
    <w:p w:rsidR="00E11496" w:rsidRPr="0074495D" w:rsidRDefault="00B540EE"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«Экология», «Основы безопасности жизнедеятельности», «История», «Русский язык», «Литература» и др.</w:t>
      </w:r>
      <w:bookmarkStart w:id="305" w:name="page15"/>
      <w:bookmarkStart w:id="306" w:name="page25"/>
      <w:bookmarkEnd w:id="305"/>
      <w:bookmarkEnd w:id="306"/>
      <w:r w:rsidR="00E11496" w:rsidRPr="0074495D">
        <w:rPr>
          <w:rFonts w:ascii="Times New Roman" w:hAnsi="Times New Roman"/>
          <w:b/>
          <w:bCs/>
          <w:sz w:val="28"/>
          <w:szCs w:val="28"/>
        </w:rPr>
        <w:t>Живые организмы.</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Cs/>
          <w:sz w:val="28"/>
          <w:szCs w:val="28"/>
        </w:rPr>
      </w:pPr>
      <w:r w:rsidRPr="0074495D">
        <w:rPr>
          <w:rFonts w:ascii="Times New Roman" w:hAnsi="Times New Roman"/>
          <w:b/>
          <w:bCs/>
          <w:sz w:val="28"/>
          <w:szCs w:val="28"/>
        </w:rPr>
        <w:t>Биология – наука о живых организмах.</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живых организмов (</w:t>
      </w:r>
      <w:r w:rsidRPr="0074495D">
        <w:rPr>
          <w:rFonts w:ascii="Times New Roman" w:hAnsi="Times New Roman"/>
          <w:i/>
          <w:sz w:val="28"/>
          <w:szCs w:val="28"/>
        </w:rPr>
        <w:t>структурированность, целостность</w:t>
      </w:r>
      <w:r w:rsidRPr="0074495D">
        <w:rPr>
          <w:rFonts w:ascii="Times New Roman" w:hAnsi="Times New Roman"/>
          <w:sz w:val="28"/>
          <w:szCs w:val="28"/>
        </w:rPr>
        <w:t xml:space="preserve">, обмен веществ, движение, размножение, развитие, раздражимость, приспособленность, </w:t>
      </w:r>
      <w:r w:rsidRPr="0074495D">
        <w:rPr>
          <w:rFonts w:ascii="Times New Roman" w:hAnsi="Times New Roman"/>
          <w:i/>
          <w:sz w:val="28"/>
          <w:szCs w:val="28"/>
        </w:rPr>
        <w:t>наследственность и изменчивость</w:t>
      </w:r>
      <w:r w:rsidRPr="0074495D">
        <w:rPr>
          <w:rFonts w:ascii="Times New Roman" w:hAnsi="Times New Roman"/>
          <w:sz w:val="28"/>
          <w:szCs w:val="28"/>
        </w:rPr>
        <w:t>) их проявление у растений, животных, грибов и бактерий.</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Клеточное строение организмов.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Клетка–основа строения ижизнедеятельности организмов. </w:t>
      </w:r>
      <w:r w:rsidRPr="0074495D">
        <w:rPr>
          <w:rFonts w:ascii="Times New Roman" w:hAnsi="Times New Roman"/>
          <w:i/>
          <w:sz w:val="28"/>
          <w:szCs w:val="28"/>
        </w:rPr>
        <w:t>История изучения клетки.Методы изучения клетки.</w:t>
      </w:r>
      <w:r w:rsidRPr="0074495D">
        <w:rPr>
          <w:rFonts w:ascii="Times New Roman" w:hAnsi="Times New Roman"/>
          <w:sz w:val="28"/>
          <w:szCs w:val="28"/>
        </w:rPr>
        <w:t xml:space="preserve"> Строение и жизнедеятельность клетки. Бактериальная клетка. Животная клетка. Растительная клетка. Грибная клетка. </w:t>
      </w:r>
      <w:r w:rsidRPr="0074495D">
        <w:rPr>
          <w:rFonts w:ascii="Times New Roman" w:hAnsi="Times New Roman"/>
          <w:i/>
          <w:sz w:val="28"/>
          <w:szCs w:val="28"/>
        </w:rPr>
        <w:t>Ткани организмов.</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Многообразие организмов.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Клеточные и неклеточные формы жизни. Организм. Классификация организмов. Принципы классификации. Одноклеточные и многоклеточныеорганизмы. Основные царства живой природы.</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Среды жизни.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Среда обитания. Факторы </w:t>
      </w:r>
      <w:r w:rsidRPr="0074495D">
        <w:rPr>
          <w:rFonts w:ascii="Times New Roman" w:hAnsi="Times New Roman"/>
          <w:bCs/>
          <w:sz w:val="28"/>
          <w:szCs w:val="28"/>
        </w:rPr>
        <w:t>с</w:t>
      </w:r>
      <w:r w:rsidRPr="0074495D">
        <w:rPr>
          <w:rFonts w:ascii="Times New Roman" w:hAnsi="Times New Roman"/>
          <w:sz w:val="28"/>
          <w:szCs w:val="28"/>
        </w:rPr>
        <w:t xml:space="preserve">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74495D">
        <w:rPr>
          <w:rFonts w:ascii="Times New Roman" w:hAnsi="Times New Roman"/>
          <w:i/>
          <w:sz w:val="28"/>
          <w:szCs w:val="28"/>
        </w:rPr>
        <w:t>Растительный и животный мир родного края.</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Царство Растения.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Органы цветкового растения.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Cs/>
          <w:sz w:val="28"/>
          <w:szCs w:val="28"/>
        </w:rPr>
        <w:t xml:space="preserve">Семя. </w:t>
      </w:r>
      <w:r w:rsidRPr="0074495D">
        <w:rPr>
          <w:rFonts w:ascii="Times New Roman" w:hAnsi="Times New Roman"/>
          <w:sz w:val="28"/>
          <w:szCs w:val="28"/>
        </w:rPr>
        <w:t>Строение семени.Корень. Зоны корня. Виды корней. Корневые системы. Значение корня. Видоизменения корней</w:t>
      </w:r>
      <w:r w:rsidRPr="0074495D">
        <w:rPr>
          <w:rFonts w:ascii="Times New Roman" w:hAnsi="Times New Roman"/>
          <w:i/>
          <w:sz w:val="28"/>
          <w:szCs w:val="28"/>
        </w:rPr>
        <w:t>.</w:t>
      </w:r>
      <w:r w:rsidRPr="0074495D">
        <w:rPr>
          <w:rFonts w:ascii="Times New Roman" w:hAnsi="Times New Roman"/>
          <w:sz w:val="28"/>
          <w:szCs w:val="28"/>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Микроскопическое строение растений.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E11496" w:rsidRPr="0074495D" w:rsidRDefault="00E11496" w:rsidP="00E11496">
      <w:pPr>
        <w:tabs>
          <w:tab w:val="num" w:pos="851"/>
          <w:tab w:val="left" w:pos="1160"/>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Жизнедеятельность цветковых растений. </w:t>
      </w:r>
    </w:p>
    <w:p w:rsidR="00E11496" w:rsidRPr="0074495D" w:rsidRDefault="00E11496" w:rsidP="00E11496">
      <w:pPr>
        <w:tabs>
          <w:tab w:val="left" w:pos="1160"/>
        </w:tabs>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74495D">
        <w:rPr>
          <w:rFonts w:ascii="Times New Roman" w:hAnsi="Times New Roman"/>
          <w:bCs/>
          <w:i/>
          <w:sz w:val="28"/>
          <w:szCs w:val="28"/>
        </w:rPr>
        <w:t>Движения</w:t>
      </w:r>
      <w:r w:rsidRPr="0074495D">
        <w:rPr>
          <w:rFonts w:ascii="Times New Roman" w:hAnsi="Times New Roman"/>
          <w:bCs/>
          <w:sz w:val="28"/>
          <w:szCs w:val="28"/>
        </w:rPr>
        <w:t xml:space="preserve">. Рост, развитие и размножение растений. Половое размножение растений. </w:t>
      </w:r>
      <w:r w:rsidRPr="0074495D">
        <w:rPr>
          <w:rFonts w:ascii="Times New Roman" w:hAnsi="Times New Roman"/>
          <w:bCs/>
          <w:i/>
          <w:sz w:val="28"/>
          <w:szCs w:val="28"/>
        </w:rPr>
        <w:t>Оплодотворение у цветковых растений.</w:t>
      </w:r>
      <w:r w:rsidRPr="0074495D">
        <w:rPr>
          <w:rFonts w:ascii="Times New Roman" w:hAnsi="Times New Roman"/>
          <w:bCs/>
          <w:sz w:val="28"/>
          <w:szCs w:val="28"/>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Многообразие растений.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Классификациярастений.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Бактерии.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Бактерии,их строение и жизнедеятельность.Рольбактерий в природе, жизни человека. Меры профилактики заболеваний, вызываемых бактериями. </w:t>
      </w:r>
      <w:r w:rsidRPr="0074495D">
        <w:rPr>
          <w:rFonts w:ascii="Times New Roman" w:hAnsi="Times New Roman"/>
          <w:i/>
          <w:sz w:val="28"/>
          <w:szCs w:val="28"/>
        </w:rPr>
        <w:t>Значение работ Р. Коха и Л. Пастера.</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Грибы.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Отличительные особенности грибов.</w:t>
      </w:r>
      <w:r w:rsidRPr="0074495D">
        <w:rPr>
          <w:rFonts w:ascii="Times New Roman" w:hAnsi="Times New Roman"/>
          <w:bCs/>
          <w:sz w:val="28"/>
          <w:szCs w:val="28"/>
        </w:rPr>
        <w:t xml:space="preserve"> Многообразие грибов. </w:t>
      </w:r>
      <w:r w:rsidRPr="0074495D">
        <w:rPr>
          <w:rFonts w:ascii="Times New Roman" w:hAnsi="Times New Roman"/>
          <w:sz w:val="28"/>
          <w:szCs w:val="28"/>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Животные.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Общеезнакомство с животными. Животные ткани, органы и системы органов животных.</w:t>
      </w:r>
      <w:r w:rsidRPr="0074495D">
        <w:rPr>
          <w:rFonts w:ascii="Times New Roman" w:hAnsi="Times New Roman"/>
          <w:i/>
          <w:sz w:val="28"/>
          <w:szCs w:val="28"/>
        </w:rPr>
        <w:t xml:space="preserve"> Организм животного как биосистема. </w:t>
      </w:r>
      <w:r w:rsidRPr="0074495D">
        <w:rPr>
          <w:rFonts w:ascii="Times New Roman" w:hAnsi="Times New Roman"/>
          <w:sz w:val="28"/>
          <w:szCs w:val="28"/>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Одноклеточные животные, или Простейшие.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Общаяхарактеристика простейших. </w:t>
      </w:r>
      <w:r w:rsidRPr="0074495D">
        <w:rPr>
          <w:rFonts w:ascii="Times New Roman" w:hAnsi="Times New Roman"/>
          <w:i/>
          <w:sz w:val="28"/>
          <w:szCs w:val="28"/>
        </w:rPr>
        <w:t>Происхождение простейших</w:t>
      </w:r>
      <w:r w:rsidRPr="0074495D">
        <w:rPr>
          <w:rFonts w:ascii="Times New Roman" w:hAnsi="Times New Roman"/>
          <w:sz w:val="28"/>
          <w:szCs w:val="28"/>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Тип Кишечнополостные.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Многоклеточные животные. </w:t>
      </w:r>
      <w:r w:rsidRPr="0074495D">
        <w:rPr>
          <w:rFonts w:ascii="Times New Roman" w:hAnsi="Times New Roman"/>
          <w:sz w:val="28"/>
          <w:szCs w:val="28"/>
        </w:rPr>
        <w:t xml:space="preserve">Общая характеристика типа Кишечнополостные. Регенерация. </w:t>
      </w:r>
      <w:r w:rsidRPr="0074495D">
        <w:rPr>
          <w:rFonts w:ascii="Times New Roman" w:hAnsi="Times New Roman"/>
          <w:i/>
          <w:sz w:val="28"/>
          <w:szCs w:val="28"/>
        </w:rPr>
        <w:t>Происхождение кишечнополостных.</w:t>
      </w:r>
      <w:r w:rsidRPr="0074495D">
        <w:rPr>
          <w:rFonts w:ascii="Times New Roman" w:hAnsi="Times New Roman"/>
          <w:sz w:val="28"/>
          <w:szCs w:val="28"/>
        </w:rPr>
        <w:t xml:space="preserve"> Значение кишечнополостных в природе и жизни человека.</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Типы червей.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i/>
          <w:sz w:val="28"/>
          <w:szCs w:val="28"/>
        </w:rPr>
      </w:pPr>
      <w:r w:rsidRPr="0074495D">
        <w:rPr>
          <w:rFonts w:ascii="Times New Roman" w:hAnsi="Times New Roman"/>
          <w:sz w:val="28"/>
          <w:szCs w:val="28"/>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74495D">
        <w:rPr>
          <w:rFonts w:ascii="Times New Roman" w:hAnsi="Times New Roman"/>
          <w:i/>
          <w:sz w:val="28"/>
          <w:szCs w:val="28"/>
        </w:rPr>
        <w:t xml:space="preserve">Происхождение червей. </w:t>
      </w:r>
    </w:p>
    <w:p w:rsidR="00E11496" w:rsidRPr="0074495D" w:rsidRDefault="00E11496" w:rsidP="00E11496">
      <w:pPr>
        <w:tabs>
          <w:tab w:val="num" w:pos="1223"/>
        </w:tabs>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Тип Моллюски. </w:t>
      </w:r>
    </w:p>
    <w:p w:rsidR="00E11496" w:rsidRPr="0074495D" w:rsidRDefault="00E11496" w:rsidP="00E11496">
      <w:pPr>
        <w:tabs>
          <w:tab w:val="num" w:pos="1223"/>
        </w:tabs>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Общая характеристика типа Моллюски. Многообразие моллюсков. </w:t>
      </w:r>
      <w:r w:rsidRPr="0074495D">
        <w:rPr>
          <w:rFonts w:ascii="Times New Roman" w:hAnsi="Times New Roman"/>
          <w:i/>
          <w:sz w:val="28"/>
          <w:szCs w:val="28"/>
        </w:rPr>
        <w:t>Происхождение моллюсков</w:t>
      </w:r>
      <w:r w:rsidRPr="0074495D">
        <w:rPr>
          <w:rFonts w:ascii="Times New Roman" w:hAnsi="Times New Roman"/>
          <w:sz w:val="28"/>
          <w:szCs w:val="28"/>
        </w:rPr>
        <w:t xml:space="preserve"> и их значение в природе и жизни человека.</w:t>
      </w:r>
    </w:p>
    <w:p w:rsidR="00E11496" w:rsidRPr="0074495D" w:rsidRDefault="00E11496" w:rsidP="00E11496">
      <w:pPr>
        <w:tabs>
          <w:tab w:val="num" w:pos="1158"/>
        </w:tabs>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Тип Членистоногие.</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Общая характеристика типа Членистоногие.Среды жизни. </w:t>
      </w:r>
      <w:r w:rsidRPr="0074495D">
        <w:rPr>
          <w:rFonts w:ascii="Times New Roman" w:hAnsi="Times New Roman"/>
          <w:i/>
          <w:sz w:val="28"/>
          <w:szCs w:val="28"/>
        </w:rPr>
        <w:t>Происхождение членистоногих</w:t>
      </w:r>
      <w:r w:rsidRPr="0074495D">
        <w:rPr>
          <w:rFonts w:ascii="Times New Roman" w:hAnsi="Times New Roman"/>
          <w:sz w:val="28"/>
          <w:szCs w:val="28"/>
        </w:rPr>
        <w:t>. Охрана членистоногих.</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Ракообразные. Особенности строения и жизнедеятельности ракообразных, их значение в природе и жизни человека.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 Паукообразные. Особенности строения и жизнедеятельности паукообразных, их значение в природе и жизни человека.</w:t>
      </w:r>
      <w:r w:rsidRPr="0074495D">
        <w:rPr>
          <w:rFonts w:ascii="Times New Roman" w:hAnsi="Times New Roman"/>
          <w:bCs/>
          <w:sz w:val="28"/>
          <w:szCs w:val="28"/>
        </w:rPr>
        <w:t xml:space="preserve"> Клещи – переносчики возбудителей заболеваний животных и человека. Меры профилактики.</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Класс Насекомые. Особенности строения и жизнедеятельности насекомых. Поведение насекомых, </w:t>
      </w:r>
      <w:r w:rsidRPr="0074495D">
        <w:rPr>
          <w:rFonts w:ascii="Times New Roman" w:hAnsi="Times New Roman"/>
          <w:bCs/>
          <w:sz w:val="28"/>
          <w:szCs w:val="28"/>
        </w:rPr>
        <w:t>инстинкты.</w:t>
      </w:r>
      <w:r w:rsidRPr="0074495D">
        <w:rPr>
          <w:rFonts w:ascii="Times New Roman" w:hAnsi="Times New Roman"/>
          <w:sz w:val="28"/>
          <w:szCs w:val="28"/>
        </w:rPr>
        <w:t xml:space="preserve"> Значение насекомых в природе и сельскохозяйственной деятельности человека. Насекомые – вредители. </w:t>
      </w:r>
      <w:r w:rsidRPr="0074495D">
        <w:rPr>
          <w:rFonts w:ascii="Times New Roman" w:hAnsi="Times New Roman"/>
          <w:i/>
          <w:sz w:val="28"/>
          <w:szCs w:val="28"/>
        </w:rPr>
        <w:t>Меры по сокращению численности насекомых-вредителей. Насекомые, снижающие численность вредителей растений.</w:t>
      </w:r>
      <w:r w:rsidRPr="0074495D">
        <w:rPr>
          <w:rFonts w:ascii="Times New Roman" w:hAnsi="Times New Roman"/>
          <w:sz w:val="28"/>
          <w:szCs w:val="28"/>
        </w:rPr>
        <w:t xml:space="preserve"> Насекомые – переносчики возбудителей и паразиты человека и домашних животных. Одомашненные насекомые:медоносная пчела и тутовый шелкопряд.</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Тип Хордовые.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Общая </w:t>
      </w:r>
      <w:r w:rsidRPr="0074495D">
        <w:rPr>
          <w:rFonts w:ascii="Times New Roman" w:hAnsi="Times New Roman"/>
          <w:sz w:val="28"/>
          <w:szCs w:val="28"/>
        </w:rPr>
        <w:t>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74495D">
        <w:rPr>
          <w:rFonts w:ascii="Times New Roman" w:hAnsi="Times New Roman"/>
          <w:i/>
          <w:sz w:val="28"/>
          <w:szCs w:val="28"/>
        </w:rPr>
        <w:t>Происхождениеземноводных</w:t>
      </w:r>
      <w:r w:rsidRPr="0074495D">
        <w:rPr>
          <w:rFonts w:ascii="Times New Roman" w:hAnsi="Times New Roman"/>
          <w:sz w:val="28"/>
          <w:szCs w:val="28"/>
        </w:rPr>
        <w:t>. Многообразие современных земноводных и их охрана. Значение земноводных в природе и жизни человека.</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 Пресмыкающиеся. Общая характеристика класса Пресмыкающиеся. Места обитания, особенности</w:t>
      </w:r>
      <w:bookmarkStart w:id="307" w:name="page11"/>
      <w:bookmarkEnd w:id="307"/>
      <w:r w:rsidRPr="0074495D">
        <w:rPr>
          <w:rFonts w:ascii="Times New Roman" w:hAnsi="Times New Roman"/>
          <w:sz w:val="28"/>
          <w:szCs w:val="28"/>
        </w:rPr>
        <w:t xml:space="preserve"> внешнего и внутреннего строения пресмыкающихся. Размножение пресмыкающихся. </w:t>
      </w:r>
      <w:r w:rsidRPr="0074495D">
        <w:rPr>
          <w:rFonts w:ascii="Times New Roman" w:hAnsi="Times New Roman"/>
          <w:i/>
          <w:sz w:val="28"/>
          <w:szCs w:val="28"/>
        </w:rPr>
        <w:t>Происхождение</w:t>
      </w:r>
      <w:r w:rsidRPr="0074495D">
        <w:rPr>
          <w:rFonts w:ascii="Times New Roman" w:hAnsi="Times New Roman"/>
          <w:sz w:val="28"/>
          <w:szCs w:val="28"/>
        </w:rPr>
        <w:t xml:space="preserve"> и многообразие древних пресмыкающихся. Значение пресмыкающихся в природе и жизни человека.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74495D">
        <w:rPr>
          <w:rFonts w:ascii="Times New Roman" w:hAnsi="Times New Roman"/>
          <w:i/>
          <w:sz w:val="28"/>
          <w:szCs w:val="28"/>
        </w:rPr>
        <w:t>Сезонные явления в жизни птиц.Экологические группы птиц.</w:t>
      </w:r>
      <w:r w:rsidRPr="0074495D">
        <w:rPr>
          <w:rFonts w:ascii="Times New Roman" w:hAnsi="Times New Roman"/>
          <w:sz w:val="28"/>
          <w:szCs w:val="28"/>
        </w:rPr>
        <w:t xml:space="preserve"> Происхождение птиц. Значение птиц в природе и жизни человека. Охрана птиц. Птицеводство. </w:t>
      </w:r>
      <w:r w:rsidRPr="0074495D">
        <w:rPr>
          <w:rFonts w:ascii="Times New Roman" w:hAnsi="Times New Roman"/>
          <w:i/>
          <w:sz w:val="28"/>
          <w:szCs w:val="28"/>
        </w:rPr>
        <w:t>Домашние птицы, приемы выращивания и ухода за птицами.</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74495D">
        <w:rPr>
          <w:rFonts w:ascii="Times New Roman" w:hAnsi="Times New Roman"/>
          <w:i/>
          <w:sz w:val="28"/>
          <w:szCs w:val="28"/>
        </w:rPr>
        <w:t>рассудочное поведение</w:t>
      </w:r>
      <w:r w:rsidRPr="0074495D">
        <w:rPr>
          <w:rFonts w:ascii="Times New Roman" w:hAnsi="Times New Roman"/>
          <w:sz w:val="28"/>
          <w:szCs w:val="28"/>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74495D">
        <w:rPr>
          <w:rFonts w:ascii="Times New Roman" w:hAnsi="Times New Roman"/>
          <w:i/>
          <w:sz w:val="28"/>
          <w:szCs w:val="28"/>
        </w:rPr>
        <w:t>Многообразие птиц и млекопитающих родного края.</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Человек и его здоровье.</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Введение в науки о человеке.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E11496" w:rsidRPr="0074495D" w:rsidRDefault="00E11496" w:rsidP="00E11496">
      <w:pPr>
        <w:autoSpaceDE w:val="0"/>
        <w:autoSpaceDN w:val="0"/>
        <w:adjustRightInd w:val="0"/>
        <w:spacing w:after="0" w:line="360" w:lineRule="auto"/>
        <w:ind w:left="360"/>
        <w:contextualSpacing/>
        <w:jc w:val="both"/>
        <w:rPr>
          <w:rFonts w:ascii="Times New Roman" w:hAnsi="Times New Roman"/>
          <w:b/>
          <w:bCs/>
          <w:sz w:val="28"/>
          <w:szCs w:val="28"/>
        </w:rPr>
      </w:pPr>
      <w:r w:rsidRPr="0074495D">
        <w:rPr>
          <w:rFonts w:ascii="Times New Roman" w:hAnsi="Times New Roman"/>
          <w:b/>
          <w:bCs/>
          <w:sz w:val="28"/>
          <w:szCs w:val="28"/>
        </w:rPr>
        <w:t>Общие свойства организма человека.</w:t>
      </w:r>
    </w:p>
    <w:p w:rsidR="00E11496" w:rsidRPr="0074495D" w:rsidRDefault="00E11496" w:rsidP="00E11496">
      <w:pPr>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Нейрогуморальная регуляция функций организма.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Регуляция функций организма, способы регуляции. Механизмы регуляции функций.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74495D">
        <w:rPr>
          <w:rFonts w:ascii="Times New Roman" w:hAnsi="Times New Roman"/>
          <w:bCs/>
          <w:i/>
          <w:sz w:val="28"/>
          <w:szCs w:val="28"/>
        </w:rPr>
        <w:t>Особенности развития головного мозга человека и его функциональная асимметрия.</w:t>
      </w:r>
      <w:r w:rsidRPr="0074495D">
        <w:rPr>
          <w:rFonts w:ascii="Times New Roman" w:hAnsi="Times New Roman"/>
          <w:bCs/>
          <w:sz w:val="28"/>
          <w:szCs w:val="28"/>
        </w:rPr>
        <w:t xml:space="preserve"> Нарушения деятельности нервной системы и их предупреждение.</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74495D">
        <w:rPr>
          <w:rFonts w:ascii="Times New Roman" w:hAnsi="Times New Roman"/>
          <w:bCs/>
          <w:i/>
          <w:sz w:val="28"/>
          <w:szCs w:val="28"/>
        </w:rPr>
        <w:t>эпифиз</w:t>
      </w:r>
      <w:r w:rsidRPr="0074495D">
        <w:rPr>
          <w:rFonts w:ascii="Times New Roman" w:hAnsi="Times New Roman"/>
          <w:bCs/>
          <w:sz w:val="28"/>
          <w:szCs w:val="28"/>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Cs/>
          <w:sz w:val="28"/>
          <w:szCs w:val="28"/>
        </w:rPr>
      </w:pPr>
      <w:r w:rsidRPr="0074495D">
        <w:rPr>
          <w:rFonts w:ascii="Times New Roman" w:hAnsi="Times New Roman"/>
          <w:b/>
          <w:bCs/>
          <w:sz w:val="28"/>
          <w:szCs w:val="28"/>
        </w:rPr>
        <w:t>Опора и движение</w:t>
      </w:r>
      <w:r w:rsidRPr="0074495D">
        <w:rPr>
          <w:rFonts w:ascii="Times New Roman" w:hAnsi="Times New Roman"/>
          <w:bCs/>
          <w:sz w:val="28"/>
          <w:szCs w:val="28"/>
        </w:rPr>
        <w:t xml:space="preserve">.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Опорно-двигательная система:строение,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Кровь и кровообращение.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Функции крови илимфы. Поддержание постоянства внутренней среды. </w:t>
      </w:r>
      <w:r w:rsidRPr="0074495D">
        <w:rPr>
          <w:rFonts w:ascii="Times New Roman" w:hAnsi="Times New Roman"/>
          <w:i/>
          <w:sz w:val="28"/>
          <w:szCs w:val="28"/>
        </w:rPr>
        <w:t>Гомеостаз</w:t>
      </w:r>
      <w:r w:rsidRPr="0074495D">
        <w:rPr>
          <w:rFonts w:ascii="Times New Roman" w:hAnsi="Times New Roman"/>
          <w:sz w:val="28"/>
          <w:szCs w:val="28"/>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74495D">
        <w:rPr>
          <w:rFonts w:ascii="Times New Roman" w:hAnsi="Times New Roman"/>
          <w:i/>
          <w:sz w:val="28"/>
          <w:szCs w:val="28"/>
        </w:rPr>
        <w:t>Значение работ Л.Пастера и И.И. Мечникова в области иммунитета.</w:t>
      </w:r>
      <w:r w:rsidRPr="0074495D">
        <w:rPr>
          <w:rFonts w:ascii="Times New Roman" w:hAnsi="Times New Roman"/>
          <w:sz w:val="28"/>
          <w:szCs w:val="28"/>
        </w:rPr>
        <w:t xml:space="preserve">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74495D">
        <w:rPr>
          <w:rFonts w:ascii="Times New Roman" w:hAnsi="Times New Roman"/>
          <w:i/>
          <w:sz w:val="28"/>
          <w:szCs w:val="28"/>
        </w:rPr>
        <w:t xml:space="preserve">Движение лимфы по сосудам. </w:t>
      </w:r>
      <w:r w:rsidRPr="0074495D">
        <w:rPr>
          <w:rFonts w:ascii="Times New Roman" w:hAnsi="Times New Roman"/>
          <w:sz w:val="28"/>
          <w:szCs w:val="28"/>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Дыхание.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Дыхательная система:строение ифункции.</w:t>
      </w:r>
      <w:r w:rsidRPr="0074495D">
        <w:rPr>
          <w:rFonts w:ascii="Times New Roman" w:hAnsi="Times New Roman"/>
          <w:bCs/>
          <w:sz w:val="28"/>
          <w:szCs w:val="28"/>
        </w:rPr>
        <w:t xml:space="preserve"> Этапы дыхания</w:t>
      </w:r>
      <w:r w:rsidRPr="0074495D">
        <w:rPr>
          <w:rFonts w:ascii="Times New Roman" w:hAnsi="Times New Roman"/>
          <w:sz w:val="28"/>
          <w:szCs w:val="28"/>
        </w:rPr>
        <w:t>.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Пищеварение.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Питание.</w:t>
      </w:r>
      <w:r w:rsidRPr="0074495D">
        <w:rPr>
          <w:rFonts w:ascii="Times New Roman" w:hAnsi="Times New Roman"/>
          <w:bCs/>
          <w:sz w:val="28"/>
          <w:szCs w:val="28"/>
        </w:rPr>
        <w:t xml:space="preserve"> Пищеварение. </w:t>
      </w:r>
      <w:r w:rsidRPr="0074495D">
        <w:rPr>
          <w:rFonts w:ascii="Times New Roman" w:hAnsi="Times New Roman"/>
          <w:sz w:val="28"/>
          <w:szCs w:val="28"/>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E11496" w:rsidRPr="0074495D" w:rsidRDefault="00E11496" w:rsidP="00E11496">
      <w:pPr>
        <w:tabs>
          <w:tab w:val="num" w:pos="851"/>
        </w:tabs>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Обмен веществ и энергии.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Поддержание температуры тела. </w:t>
      </w:r>
      <w:r w:rsidRPr="0074495D">
        <w:rPr>
          <w:rFonts w:ascii="Times New Roman" w:hAnsi="Times New Roman"/>
          <w:i/>
          <w:sz w:val="28"/>
          <w:szCs w:val="28"/>
        </w:rPr>
        <w:t>Терморегуляция при разных условиях среды.</w:t>
      </w:r>
      <w:r w:rsidRPr="0074495D">
        <w:rPr>
          <w:rFonts w:ascii="Times New Roman" w:hAnsi="Times New Roman"/>
          <w:sz w:val="28"/>
          <w:szCs w:val="28"/>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Выделение.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Мочевыделительная система:строение ифункции. Процесс образования и выделения мочи, его регуляция. Заболевания органов мочевыделительной системы и меры их предупреждения. </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Размножение и развитие.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Половая система: строение и функции. Оплодотворение и внутриутробное развитие. </w:t>
      </w:r>
      <w:r w:rsidRPr="0074495D">
        <w:rPr>
          <w:rFonts w:ascii="Times New Roman" w:hAnsi="Times New Roman"/>
          <w:i/>
          <w:sz w:val="28"/>
          <w:szCs w:val="28"/>
        </w:rPr>
        <w:t>Роды.</w:t>
      </w:r>
      <w:r w:rsidRPr="0074495D">
        <w:rPr>
          <w:rFonts w:ascii="Times New Roman" w:hAnsi="Times New Roman"/>
          <w:sz w:val="28"/>
          <w:szCs w:val="28"/>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308" w:name="page17"/>
      <w:bookmarkEnd w:id="308"/>
      <w:r w:rsidRPr="0074495D">
        <w:rPr>
          <w:rFonts w:ascii="Times New Roman" w:hAnsi="Times New Roman"/>
          <w:sz w:val="28"/>
          <w:szCs w:val="28"/>
        </w:rPr>
        <w:t xml:space="preserve"> передающиеся половым путем и их профилактика. ВИЧ, профилактика СПИДа.</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Сенсорные системы (анализаторы).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Высшая нервная деятельность.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Высшая нервная деятельность человека, </w:t>
      </w:r>
      <w:r w:rsidRPr="0074495D">
        <w:rPr>
          <w:rFonts w:ascii="Times New Roman" w:hAnsi="Times New Roman"/>
          <w:i/>
          <w:sz w:val="28"/>
          <w:szCs w:val="28"/>
        </w:rPr>
        <w:t>работы И. М. Сеченова, И. П. Павлова,А. А. Ухтомского и П. К. Анохина.</w:t>
      </w:r>
      <w:r w:rsidRPr="0074495D">
        <w:rPr>
          <w:rFonts w:ascii="Times New Roman" w:hAnsi="Times New Roman"/>
          <w:sz w:val="28"/>
          <w:szCs w:val="28"/>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74495D">
        <w:rPr>
          <w:rFonts w:ascii="Times New Roman" w:hAnsi="Times New Roman"/>
          <w:i/>
          <w:sz w:val="28"/>
          <w:szCs w:val="28"/>
        </w:rPr>
        <w:t>Значение интеллектуальных, творческих и эстетических потребностей.</w:t>
      </w:r>
      <w:r w:rsidRPr="0074495D">
        <w:rPr>
          <w:rFonts w:ascii="Times New Roman" w:hAnsi="Times New Roman"/>
          <w:sz w:val="28"/>
          <w:szCs w:val="28"/>
        </w:rPr>
        <w:t xml:space="preserve"> Роль обучения и воспитания в развитии психики и поведения человека.</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Здоровье человека и его охрана.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Человек и окружающая среда. </w:t>
      </w:r>
      <w:r w:rsidRPr="0074495D">
        <w:rPr>
          <w:rFonts w:ascii="Times New Roman" w:hAnsi="Times New Roman"/>
          <w:i/>
          <w:sz w:val="28"/>
          <w:szCs w:val="28"/>
        </w:rPr>
        <w:t>Значение окружающей среды как источника веществ и энергии.Социальная и природная среда, адаптации к ним.Краткая характеристика основных форм труда. Рациональная организация труда и отдыха.</w:t>
      </w:r>
      <w:r w:rsidRPr="0074495D">
        <w:rPr>
          <w:rFonts w:ascii="Times New Roman" w:hAnsi="Times New Roman"/>
          <w:sz w:val="28"/>
          <w:szCs w:val="28"/>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Общие биологические закономерности.</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Биология как наука.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i/>
          <w:sz w:val="28"/>
          <w:szCs w:val="28"/>
        </w:rPr>
      </w:pPr>
      <w:r w:rsidRPr="0074495D">
        <w:rPr>
          <w:rFonts w:ascii="Times New Roman" w:hAnsi="Times New Roman"/>
          <w:sz w:val="28"/>
          <w:szCs w:val="28"/>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74495D">
        <w:rPr>
          <w:rFonts w:ascii="Times New Roman" w:hAnsi="Times New Roman"/>
          <w:i/>
          <w:sz w:val="28"/>
          <w:szCs w:val="28"/>
        </w:rPr>
        <w:t>Живые природные объекты как система. Классификация живых природных объектов.</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Клетка.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74495D">
        <w:rPr>
          <w:rFonts w:ascii="Times New Roman" w:hAnsi="Times New Roman"/>
          <w:i/>
          <w:sz w:val="28"/>
          <w:szCs w:val="28"/>
        </w:rPr>
        <w:t>Нарушения в строении и функционировании клеток – одна из причин заболевания организма.</w:t>
      </w:r>
      <w:r w:rsidRPr="0074495D">
        <w:rPr>
          <w:rFonts w:ascii="Times New Roman" w:hAnsi="Times New Roman"/>
          <w:sz w:val="28"/>
          <w:szCs w:val="28"/>
        </w:rPr>
        <w:t xml:space="preserve"> Деление клетки – основа размножения, роста и развития организмов.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Организм.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74495D">
        <w:rPr>
          <w:rFonts w:ascii="Times New Roman" w:hAnsi="Times New Roman"/>
          <w:bCs/>
          <w:i/>
          <w:sz w:val="28"/>
          <w:szCs w:val="28"/>
        </w:rPr>
        <w:t>Питание, дыхание, транспорт веществ, удаление продуктов обмена, координация и регуляция функций, движение и опора у растений и животных.</w:t>
      </w:r>
      <w:r w:rsidRPr="0074495D">
        <w:rPr>
          <w:rFonts w:ascii="Times New Roman" w:hAnsi="Times New Roman"/>
          <w:bCs/>
          <w:sz w:val="28"/>
          <w:szCs w:val="28"/>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Вид. </w:t>
      </w:r>
    </w:p>
    <w:p w:rsidR="00E11496" w:rsidRPr="0074495D" w:rsidRDefault="00E11496" w:rsidP="00E11496">
      <w:pPr>
        <w:tabs>
          <w:tab w:val="left" w:pos="0"/>
        </w:tabs>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Вид, признаки вида. </w:t>
      </w:r>
      <w:r w:rsidRPr="0074495D">
        <w:rPr>
          <w:rFonts w:ascii="Times New Roman" w:hAnsi="Times New Roman"/>
          <w:sz w:val="28"/>
          <w:szCs w:val="28"/>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74495D">
        <w:rPr>
          <w:rFonts w:ascii="Times New Roman" w:hAnsi="Times New Roman"/>
          <w:i/>
          <w:sz w:val="28"/>
          <w:szCs w:val="28"/>
        </w:rPr>
        <w:t xml:space="preserve">Усложнение растений и животных в процессе эволюции.Происхождение основных систематических групп растений и животных. </w:t>
      </w:r>
      <w:r w:rsidRPr="0074495D">
        <w:rPr>
          <w:rFonts w:ascii="Times New Roman" w:hAnsi="Times New Roman"/>
          <w:sz w:val="28"/>
          <w:szCs w:val="28"/>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Экосистемы.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74495D">
        <w:rPr>
          <w:rFonts w:ascii="Times New Roman" w:hAnsi="Times New Roman"/>
          <w:sz w:val="28"/>
          <w:szCs w:val="28"/>
        </w:rPr>
        <w:t xml:space="preserve">иогеоценоз). Агроэкосистема (агроценоз) как искусственное сообщество организмов. </w:t>
      </w:r>
      <w:r w:rsidRPr="0074495D">
        <w:rPr>
          <w:rFonts w:ascii="Times New Roman" w:hAnsi="Times New Roman"/>
          <w:i/>
          <w:sz w:val="28"/>
          <w:szCs w:val="28"/>
        </w:rPr>
        <w:t>Круговорот веществ и поток энергии в биогеоценозах.</w:t>
      </w:r>
      <w:r w:rsidRPr="0074495D">
        <w:rPr>
          <w:rFonts w:ascii="Times New Roman" w:hAnsi="Times New Roman"/>
          <w:sz w:val="28"/>
          <w:szCs w:val="28"/>
        </w:rPr>
        <w:t xml:space="preserve"> Биосфера–глобальная экосистема. В. И.  Вернадский – основоположник учения о биосфере. Структура</w:t>
      </w:r>
      <w:bookmarkStart w:id="309" w:name="page23"/>
      <w:bookmarkEnd w:id="309"/>
      <w:r w:rsidRPr="0074495D">
        <w:rPr>
          <w:rFonts w:ascii="Times New Roman" w:hAnsi="Times New Roman"/>
          <w:sz w:val="28"/>
          <w:szCs w:val="28"/>
        </w:rPr>
        <w:t xml:space="preserve"> биосферы. Распространение и роль живого вещества в биосфере.</w:t>
      </w:r>
      <w:r w:rsidRPr="0074495D">
        <w:rPr>
          <w:rFonts w:ascii="Times New Roman" w:hAnsi="Times New Roman"/>
          <w:i/>
          <w:sz w:val="28"/>
          <w:szCs w:val="28"/>
        </w:rPr>
        <w:t xml:space="preserve"> Ноосфера.Краткая история эволюции биосферы.</w:t>
      </w:r>
      <w:r w:rsidRPr="0074495D">
        <w:rPr>
          <w:rFonts w:ascii="Times New Roman" w:hAnsi="Times New Roman"/>
          <w:sz w:val="28"/>
          <w:szCs w:val="28"/>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E11496" w:rsidRPr="0074495D"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Примерный список лабораторных и практических работ по разделу «Живые организмы»:</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устройства увеличительных приборов и правил работы с ними;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Приготовление микропрепарата кожицы чешуи лука (мякоти плода томата);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органов цветкового растения;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позвоночного животного;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Выявление передвижение воды и минеральных веществ в растении;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семян однодольных и двудольных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i/>
          <w:sz w:val="28"/>
          <w:szCs w:val="28"/>
          <w:lang w:val="en-US"/>
        </w:rPr>
        <w:t>Изучение строения водорослей</w:t>
      </w:r>
      <w:r w:rsidRPr="0074495D">
        <w:rPr>
          <w:rFonts w:ascii="Times New Roman" w:hAnsi="Times New Roman"/>
          <w:sz w:val="28"/>
          <w:szCs w:val="28"/>
          <w:lang w:val="en-US"/>
        </w:rPr>
        <w:t xml:space="preserve">;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мхов (на местных видах);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папоротника (хвоща);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хвои, шишек и семян голосеменных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покрытосеменных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Определение признаков класса в строении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Определение до рода или вида нескольких травянистых растений одного-двух семейств;</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плесневых грибов;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Вегетативное размножение комнатных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и передвижения одноклеточных животных;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Изучение внешнего строения дождевого червя, наблюдение за его передвижением и реакциями на раздражения;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раковин моллюсков;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внешнего строения насекомого;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типов развития насекомых;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и передвижения рыб;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и перьевого покрова птиц;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скелета и зубной системы млекопитающих.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экскурсий по разделу «Живые организмы»:</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Многообразие животных;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Осенние (зимние, весенние) явления в жизни растений и животных;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Разнообразие и роль членистоногих в природе родного края;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Разнообразие птиц и млекопитающих местности проживания (экскурсия в природу, зоопарк или музей).</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лабораторных и практических работ по разделу«Человек и его здоровье»:</w:t>
      </w:r>
    </w:p>
    <w:p w:rsidR="00E11496" w:rsidRPr="0074495D"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особенностей строения клеток разных тканей;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Изучение с</w:t>
      </w:r>
      <w:r w:rsidRPr="0074495D">
        <w:rPr>
          <w:rFonts w:ascii="Times New Roman" w:hAnsi="Times New Roman"/>
          <w:i/>
          <w:sz w:val="28"/>
          <w:szCs w:val="28"/>
          <w:lang w:val="en-US"/>
        </w:rPr>
        <w:t>троени</w:t>
      </w:r>
      <w:r w:rsidRPr="0074495D">
        <w:rPr>
          <w:rFonts w:ascii="Times New Roman" w:hAnsi="Times New Roman"/>
          <w:i/>
          <w:sz w:val="28"/>
          <w:szCs w:val="28"/>
        </w:rPr>
        <w:t>я</w:t>
      </w:r>
      <w:r w:rsidRPr="0074495D">
        <w:rPr>
          <w:rFonts w:ascii="Times New Roman" w:hAnsi="Times New Roman"/>
          <w:i/>
          <w:sz w:val="28"/>
          <w:szCs w:val="28"/>
          <w:lang w:val="en-US"/>
        </w:rPr>
        <w:t xml:space="preserve"> головного мозга;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Выявление особенностей с</w:t>
      </w:r>
      <w:r w:rsidRPr="0074495D">
        <w:rPr>
          <w:rFonts w:ascii="Times New Roman" w:hAnsi="Times New Roman"/>
          <w:i/>
          <w:sz w:val="28"/>
          <w:szCs w:val="28"/>
          <w:lang w:val="en-US"/>
        </w:rPr>
        <w:t>троени</w:t>
      </w:r>
      <w:r w:rsidRPr="0074495D">
        <w:rPr>
          <w:rFonts w:ascii="Times New Roman" w:hAnsi="Times New Roman"/>
          <w:i/>
          <w:sz w:val="28"/>
          <w:szCs w:val="28"/>
        </w:rPr>
        <w:t>я</w:t>
      </w:r>
      <w:r w:rsidRPr="0074495D">
        <w:rPr>
          <w:rFonts w:ascii="Times New Roman" w:hAnsi="Times New Roman"/>
          <w:i/>
          <w:sz w:val="28"/>
          <w:szCs w:val="28"/>
          <w:lang w:val="en-US"/>
        </w:rPr>
        <w:t xml:space="preserve"> позвонков;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нарушения осанки и наличия плоскостопия;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Сравнение микроскопического строения крови человека и лягушки;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Подсчет пульса в разных условиях. </w:t>
      </w:r>
      <w:r w:rsidRPr="0074495D">
        <w:rPr>
          <w:rFonts w:ascii="Times New Roman" w:hAnsi="Times New Roman"/>
          <w:i/>
          <w:sz w:val="28"/>
          <w:szCs w:val="28"/>
        </w:rPr>
        <w:t xml:space="preserve">Измерение артериального давления; </w:t>
      </w:r>
    </w:p>
    <w:p w:rsidR="00E11496" w:rsidRPr="0074495D"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Измерение жизненной емкости легких. Дыхательные движения.</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и работы органа зрения.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лабораторных и практических работ по разделу «Общебиологические закономерности»:</w:t>
      </w:r>
    </w:p>
    <w:p w:rsidR="00E11496" w:rsidRPr="0074495D" w:rsidRDefault="00E11496" w:rsidP="00E11496">
      <w:pPr>
        <w:numPr>
          <w:ilvl w:val="0"/>
          <w:numId w:val="71"/>
        </w:numPr>
        <w:tabs>
          <w:tab w:val="left" w:pos="500"/>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Изучение клеток и тканей растений и животных на готовых </w:t>
      </w:r>
      <w:bookmarkStart w:id="310" w:name="page27"/>
      <w:bookmarkEnd w:id="310"/>
      <w:r w:rsidRPr="0074495D">
        <w:rPr>
          <w:rFonts w:ascii="Times New Roman" w:hAnsi="Times New Roman"/>
          <w:sz w:val="28"/>
          <w:szCs w:val="28"/>
        </w:rPr>
        <w:t>микропрепаратах;</w:t>
      </w:r>
    </w:p>
    <w:p w:rsidR="00E11496" w:rsidRPr="0074495D"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Выявление и</w:t>
      </w:r>
      <w:r w:rsidRPr="0074495D">
        <w:rPr>
          <w:rFonts w:ascii="Times New Roman" w:hAnsi="Times New Roman"/>
          <w:sz w:val="28"/>
          <w:szCs w:val="28"/>
          <w:lang w:val="en-US"/>
        </w:rPr>
        <w:t>зменчивост</w:t>
      </w:r>
      <w:r w:rsidRPr="0074495D">
        <w:rPr>
          <w:rFonts w:ascii="Times New Roman" w:hAnsi="Times New Roman"/>
          <w:sz w:val="28"/>
          <w:szCs w:val="28"/>
        </w:rPr>
        <w:t>и</w:t>
      </w:r>
      <w:r w:rsidRPr="0074495D">
        <w:rPr>
          <w:rFonts w:ascii="Times New Roman" w:hAnsi="Times New Roman"/>
          <w:sz w:val="28"/>
          <w:szCs w:val="28"/>
          <w:lang w:val="en-US"/>
        </w:rPr>
        <w:t xml:space="preserve"> организмов; </w:t>
      </w:r>
    </w:p>
    <w:p w:rsidR="00E11496" w:rsidRPr="0074495D"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приспособлений у организмов к среде обитания (на конкретных примерах). </w:t>
      </w:r>
    </w:p>
    <w:p w:rsidR="00E11496" w:rsidRPr="0074495D"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Примерный список экскурсий по разделу «Общебиологические закономерности»:</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Изучение и описание экосистемы своей местности.</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Многообразие живых организмов (на примере парка или природного участка).</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Естественный отбор - движущая сила эволюции.</w:t>
      </w:r>
    </w:p>
    <w:p w:rsidR="00B540EE" w:rsidRPr="0074495D" w:rsidRDefault="00B540EE" w:rsidP="00E11496">
      <w:pPr>
        <w:overflowPunct w:val="0"/>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11" w:name="_Toc409691712"/>
      <w:bookmarkStart w:id="312" w:name="_Toc410654037"/>
      <w:bookmarkStart w:id="313" w:name="_Toc414553248"/>
      <w:r w:rsidRPr="0074495D">
        <w:t xml:space="preserve">2.2.2.12. </w:t>
      </w:r>
      <w:r w:rsidR="00B540EE" w:rsidRPr="0074495D">
        <w:t>Химия</w:t>
      </w:r>
      <w:bookmarkEnd w:id="311"/>
      <w:bookmarkEnd w:id="312"/>
      <w:bookmarkEnd w:id="313"/>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B30F8B" w:rsidRPr="0074495D"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w:t>
      </w:r>
    </w:p>
    <w:p w:rsidR="00B30F8B" w:rsidRPr="0074495D"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«Биология», «География», «История», «Литература», «Математика», «Основы безопасности жизнедеятельности», «Русский язык», «Физика», «Экология».</w:t>
      </w:r>
    </w:p>
    <w:p w:rsidR="00B540EE" w:rsidRPr="0074495D" w:rsidRDefault="00B540EE" w:rsidP="0012121B">
      <w:pPr>
        <w:pStyle w:val="a8"/>
        <w:spacing w:line="360" w:lineRule="auto"/>
        <w:ind w:left="0" w:firstLine="709"/>
        <w:jc w:val="both"/>
        <w:rPr>
          <w:rFonts w:ascii="Times New Roman" w:eastAsia="Times New Roman" w:hAnsi="Times New Roman"/>
          <w:sz w:val="28"/>
          <w:szCs w:val="28"/>
        </w:rPr>
      </w:pPr>
    </w:p>
    <w:p w:rsidR="00B540EE" w:rsidRPr="0074495D" w:rsidRDefault="00B540EE" w:rsidP="00107A90">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Первоначальные химические понятия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Предмет химии. </w:t>
      </w:r>
      <w:r w:rsidRPr="0074495D">
        <w:rPr>
          <w:rFonts w:ascii="Times New Roman" w:hAnsi="Times New Roman"/>
          <w:i/>
          <w:sz w:val="28"/>
          <w:szCs w:val="28"/>
        </w:rPr>
        <w:t>Тела и вещества.Основные методы познания: наблюдение, измерение, эксперимент.</w:t>
      </w:r>
      <w:r w:rsidRPr="0074495D">
        <w:rPr>
          <w:rFonts w:ascii="Times New Roman" w:hAnsi="Times New Roman"/>
          <w:sz w:val="28"/>
          <w:szCs w:val="28"/>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74495D">
        <w:rPr>
          <w:rFonts w:ascii="Times New Roman" w:hAnsi="Times New Roman"/>
          <w:i/>
          <w:sz w:val="28"/>
          <w:szCs w:val="28"/>
        </w:rPr>
        <w:t>Закон постоянства состава вещества.</w:t>
      </w:r>
      <w:r w:rsidRPr="0074495D">
        <w:rPr>
          <w:rFonts w:ascii="Times New Roman" w:hAnsi="Times New Roman"/>
          <w:sz w:val="28"/>
          <w:szCs w:val="28"/>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Кислород. Водород</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Кислород – химический элемент и простое вещество. </w:t>
      </w:r>
      <w:r w:rsidRPr="0074495D">
        <w:rPr>
          <w:rFonts w:ascii="Times New Roman" w:hAnsi="Times New Roman"/>
          <w:i/>
          <w:sz w:val="28"/>
          <w:szCs w:val="28"/>
        </w:rPr>
        <w:t>Озон. Состав воздуха.</w:t>
      </w:r>
      <w:r w:rsidRPr="0074495D">
        <w:rPr>
          <w:rFonts w:ascii="Times New Roman" w:hAnsi="Times New Roman"/>
          <w:sz w:val="28"/>
          <w:szCs w:val="28"/>
        </w:rPr>
        <w:t xml:space="preserve"> Физические и химические свойства кислорода. Получение и применение кислорода. </w:t>
      </w:r>
      <w:r w:rsidRPr="0074495D">
        <w:rPr>
          <w:rFonts w:ascii="Times New Roman" w:hAnsi="Times New Roman"/>
          <w:i/>
          <w:sz w:val="28"/>
          <w:szCs w:val="28"/>
        </w:rPr>
        <w:t>Тепловой эффект химических реакций. Понятие об экзо- и эндотермических реакциях</w:t>
      </w:r>
      <w:r w:rsidRPr="0074495D">
        <w:rPr>
          <w:rFonts w:ascii="Times New Roman" w:hAnsi="Times New Roman"/>
          <w:sz w:val="28"/>
          <w:szCs w:val="28"/>
        </w:rPr>
        <w:t xml:space="preserve">. Водород – химический элемент и простое вещество. Физические и химические свойства водорода. Получение водорода в лаборатории. </w:t>
      </w:r>
      <w:r w:rsidRPr="0074495D">
        <w:rPr>
          <w:rFonts w:ascii="Times New Roman" w:hAnsi="Times New Roman"/>
          <w:i/>
          <w:sz w:val="28"/>
          <w:szCs w:val="28"/>
        </w:rPr>
        <w:t>Получение водорода в промышленности</w:t>
      </w:r>
      <w:r w:rsidRPr="0074495D">
        <w:rPr>
          <w:rFonts w:ascii="Times New Roman" w:hAnsi="Times New Roman"/>
          <w:sz w:val="28"/>
          <w:szCs w:val="28"/>
        </w:rPr>
        <w:t xml:space="preserve">. </w:t>
      </w:r>
      <w:r w:rsidRPr="0074495D">
        <w:rPr>
          <w:rFonts w:ascii="Times New Roman" w:hAnsi="Times New Roman"/>
          <w:i/>
          <w:sz w:val="28"/>
          <w:szCs w:val="28"/>
        </w:rPr>
        <w:t>Применение водорода</w:t>
      </w:r>
      <w:r w:rsidRPr="0074495D">
        <w:rPr>
          <w:rFonts w:ascii="Times New Roman" w:hAnsi="Times New Roman"/>
          <w:sz w:val="28"/>
          <w:szCs w:val="28"/>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Вода. Растворы</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Вода в природе. Круговорот воды в природе.Физические и химические свойства воды.</w:t>
      </w:r>
      <w:r w:rsidRPr="0074495D">
        <w:rPr>
          <w:rFonts w:ascii="Times New Roman" w:hAnsi="Times New Roman"/>
          <w:sz w:val="28"/>
          <w:szCs w:val="28"/>
        </w:rPr>
        <w:t xml:space="preserve"> Растворы. </w:t>
      </w:r>
      <w:r w:rsidRPr="0074495D">
        <w:rPr>
          <w:rFonts w:ascii="Times New Roman" w:hAnsi="Times New Roman"/>
          <w:i/>
          <w:sz w:val="28"/>
          <w:szCs w:val="28"/>
        </w:rPr>
        <w:t>Растворимость веществ в воде.</w:t>
      </w:r>
      <w:r w:rsidRPr="0074495D">
        <w:rPr>
          <w:rFonts w:ascii="Times New Roman" w:hAnsi="Times New Roman"/>
          <w:sz w:val="28"/>
          <w:szCs w:val="28"/>
        </w:rPr>
        <w:t xml:space="preserve"> Концентрация растворов. Массовая доля растворенного вещества в растворе.</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Основные классы неорганических соединений</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Оксиды. Классификация. Номенклатура. </w:t>
      </w:r>
      <w:r w:rsidRPr="0074495D">
        <w:rPr>
          <w:rFonts w:ascii="Times New Roman" w:hAnsi="Times New Roman"/>
          <w:i/>
          <w:sz w:val="28"/>
          <w:szCs w:val="28"/>
        </w:rPr>
        <w:t>Физические свойства оксидов.</w:t>
      </w:r>
      <w:r w:rsidRPr="0074495D">
        <w:rPr>
          <w:rFonts w:ascii="Times New Roman" w:hAnsi="Times New Roman"/>
          <w:sz w:val="28"/>
          <w:szCs w:val="28"/>
        </w:rPr>
        <w:t xml:space="preserve"> Химические свойства оксидов. </w:t>
      </w:r>
      <w:r w:rsidRPr="0074495D">
        <w:rPr>
          <w:rFonts w:ascii="Times New Roman" w:hAnsi="Times New Roman"/>
          <w:i/>
          <w:sz w:val="28"/>
          <w:szCs w:val="28"/>
        </w:rPr>
        <w:t>Получение и применение оксидов.</w:t>
      </w:r>
      <w:r w:rsidRPr="0074495D">
        <w:rPr>
          <w:rFonts w:ascii="Times New Roman" w:hAnsi="Times New Roman"/>
          <w:sz w:val="28"/>
          <w:szCs w:val="28"/>
        </w:rPr>
        <w:t xml:space="preserve"> Основания. Классификация. Номенклатура. </w:t>
      </w:r>
      <w:r w:rsidRPr="0074495D">
        <w:rPr>
          <w:rFonts w:ascii="Times New Roman" w:hAnsi="Times New Roman"/>
          <w:i/>
          <w:sz w:val="28"/>
          <w:szCs w:val="28"/>
        </w:rPr>
        <w:t>Физические свойства оснований.Получение оснований.</w:t>
      </w:r>
      <w:r w:rsidRPr="0074495D">
        <w:rPr>
          <w:rFonts w:ascii="Times New Roman" w:hAnsi="Times New Roman"/>
          <w:sz w:val="28"/>
          <w:szCs w:val="28"/>
        </w:rPr>
        <w:t xml:space="preserve"> Химические свойства оснований. Реакция нейтрализации. Кислоты. Классификация. Номенклатура. </w:t>
      </w:r>
      <w:r w:rsidRPr="0074495D">
        <w:rPr>
          <w:rFonts w:ascii="Times New Roman" w:hAnsi="Times New Roman"/>
          <w:i/>
          <w:sz w:val="28"/>
          <w:szCs w:val="28"/>
        </w:rPr>
        <w:t>Физические свойства кислот.Получение и применение кислот.</w:t>
      </w:r>
      <w:r w:rsidRPr="0074495D">
        <w:rPr>
          <w:rFonts w:ascii="Times New Roman" w:hAnsi="Times New Roman"/>
          <w:sz w:val="28"/>
          <w:szCs w:val="28"/>
        </w:rPr>
        <w:t xml:space="preserve"> Химические свойства кислот. Индикаторы. Изменение окраски индикаторов в различных средах. Соли. Классификация. Номенклатура. </w:t>
      </w:r>
      <w:r w:rsidRPr="0074495D">
        <w:rPr>
          <w:rFonts w:ascii="Times New Roman" w:hAnsi="Times New Roman"/>
          <w:i/>
          <w:sz w:val="28"/>
          <w:szCs w:val="28"/>
        </w:rPr>
        <w:t>Физические свойства солей.Получение и применение солей.</w:t>
      </w:r>
      <w:r w:rsidRPr="0074495D">
        <w:rPr>
          <w:rFonts w:ascii="Times New Roman" w:hAnsi="Times New Roman"/>
          <w:sz w:val="28"/>
          <w:szCs w:val="28"/>
        </w:rPr>
        <w:t xml:space="preserve"> Химические свойства солей. Генетическая связь между классами неорганических соединений. </w:t>
      </w:r>
      <w:r w:rsidRPr="0074495D">
        <w:rPr>
          <w:rFonts w:ascii="Times New Roman" w:hAnsi="Times New Roman"/>
          <w:i/>
          <w:sz w:val="28"/>
          <w:szCs w:val="28"/>
        </w:rPr>
        <w:t>Проблема безопасного использования веществ и химических реакций в повседневной жизни.Токсичные, горючие и взрывоопасные вещества. Бытовая химическая грамотность.</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Строение атома. Периодический закон и периодическая система химических элементов Д.И. Менделеева</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Строение атома: ядро, энергетический уровень. </w:t>
      </w:r>
      <w:r w:rsidRPr="0074495D">
        <w:rPr>
          <w:rFonts w:ascii="Times New Roman" w:hAnsi="Times New Roman"/>
          <w:i/>
          <w:sz w:val="28"/>
          <w:szCs w:val="28"/>
        </w:rPr>
        <w:t>Состав ядра атома: протоны, нейтроны. Изотопы.</w:t>
      </w:r>
      <w:r w:rsidRPr="0074495D">
        <w:rPr>
          <w:rFonts w:ascii="Times New Roman" w:hAnsi="Times New Roman"/>
          <w:sz w:val="28"/>
          <w:szCs w:val="28"/>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Строение веществ. Химическая связь</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Электроотрицательность атомов химических элементов.</w:t>
      </w:r>
      <w:r w:rsidRPr="0074495D">
        <w:rPr>
          <w:rFonts w:ascii="Times New Roman" w:hAnsi="Times New Roman"/>
          <w:sz w:val="28"/>
          <w:szCs w:val="28"/>
        </w:rPr>
        <w:t xml:space="preserve"> Ковалентная химическая связь: неполярная и полярная. </w:t>
      </w:r>
      <w:r w:rsidRPr="0074495D">
        <w:rPr>
          <w:rFonts w:ascii="Times New Roman" w:hAnsi="Times New Roman"/>
          <w:i/>
          <w:sz w:val="28"/>
          <w:szCs w:val="28"/>
        </w:rPr>
        <w:t>Понятие о водородной связи и ее влиянии на физические свойства веществ на примере воды.</w:t>
      </w:r>
      <w:r w:rsidRPr="0074495D">
        <w:rPr>
          <w:rFonts w:ascii="Times New Roman" w:hAnsi="Times New Roman"/>
          <w:sz w:val="28"/>
          <w:szCs w:val="28"/>
        </w:rPr>
        <w:t xml:space="preserve"> Ионная связь. Металлическая связь. </w:t>
      </w:r>
      <w:r w:rsidRPr="0074495D">
        <w:rPr>
          <w:rFonts w:ascii="Times New Roman" w:hAnsi="Times New Roman"/>
          <w:i/>
          <w:sz w:val="28"/>
          <w:szCs w:val="28"/>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Химические реакции</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 скорости химической реакции. Факторы, влияющие на скорость химической реакции</w:t>
      </w:r>
      <w:r w:rsidRPr="0074495D">
        <w:rPr>
          <w:rFonts w:ascii="Times New Roman" w:hAnsi="Times New Roman"/>
          <w:sz w:val="28"/>
          <w:szCs w:val="28"/>
        </w:rPr>
        <w:t xml:space="preserve">. </w:t>
      </w:r>
      <w:r w:rsidRPr="0074495D">
        <w:rPr>
          <w:rFonts w:ascii="Times New Roman" w:hAnsi="Times New Roman"/>
          <w:i/>
          <w:sz w:val="28"/>
          <w:szCs w:val="28"/>
        </w:rPr>
        <w:t>Понятие о катализаторе.</w:t>
      </w:r>
      <w:r w:rsidRPr="0074495D">
        <w:rPr>
          <w:rFonts w:ascii="Times New Roman" w:hAnsi="Times New Roman"/>
          <w:sz w:val="28"/>
          <w:szCs w:val="28"/>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Неметаллы </w:t>
      </w:r>
      <w:r w:rsidRPr="0074495D">
        <w:rPr>
          <w:rFonts w:ascii="Times New Roman" w:hAnsi="Times New Roman"/>
          <w:b/>
          <w:bCs/>
          <w:sz w:val="28"/>
          <w:szCs w:val="28"/>
          <w:lang w:val="en-US"/>
        </w:rPr>
        <w:t>IV</w:t>
      </w:r>
      <w:r w:rsidRPr="0074495D">
        <w:rPr>
          <w:rFonts w:ascii="Times New Roman" w:hAnsi="Times New Roman"/>
          <w:b/>
          <w:bCs/>
          <w:sz w:val="28"/>
          <w:szCs w:val="28"/>
        </w:rPr>
        <w:t xml:space="preserve"> – </w:t>
      </w:r>
      <w:r w:rsidRPr="0074495D">
        <w:rPr>
          <w:rFonts w:ascii="Times New Roman" w:hAnsi="Times New Roman"/>
          <w:b/>
          <w:bCs/>
          <w:sz w:val="28"/>
          <w:szCs w:val="28"/>
          <w:lang w:val="en-US"/>
        </w:rPr>
        <w:t>VII</w:t>
      </w:r>
      <w:r w:rsidRPr="0074495D">
        <w:rPr>
          <w:rFonts w:ascii="Times New Roman" w:hAnsi="Times New Roman"/>
          <w:b/>
          <w:bCs/>
          <w:sz w:val="28"/>
          <w:szCs w:val="28"/>
        </w:rPr>
        <w:t xml:space="preserve"> групп и их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74495D">
        <w:rPr>
          <w:rFonts w:ascii="Times New Roman" w:hAnsi="Times New Roman"/>
          <w:i/>
          <w:sz w:val="28"/>
          <w:szCs w:val="28"/>
        </w:rPr>
        <w:t>сернистая и сероводородная кислоты</w:t>
      </w:r>
      <w:r w:rsidRPr="0074495D">
        <w:rPr>
          <w:rFonts w:ascii="Times New Roman" w:hAnsi="Times New Roman"/>
          <w:sz w:val="28"/>
          <w:szCs w:val="28"/>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74495D">
        <w:rPr>
          <w:rFonts w:ascii="Times New Roman" w:hAnsi="Times New Roman"/>
          <w:sz w:val="28"/>
          <w:szCs w:val="28"/>
          <w:lang w:val="en-US"/>
        </w:rPr>
        <w:t>V</w:t>
      </w:r>
      <w:r w:rsidRPr="0074495D">
        <w:rPr>
          <w:rFonts w:ascii="Times New Roman" w:hAnsi="Times New Roman"/>
          <w:sz w:val="28"/>
          <w:szCs w:val="28"/>
        </w:rPr>
        <w:t xml:space="preserve">), ортофосфорная кислота и ее соли. Углерод: физические и химические свойства. </w:t>
      </w:r>
      <w:r w:rsidRPr="0074495D">
        <w:rPr>
          <w:rFonts w:ascii="Times New Roman" w:hAnsi="Times New Roman"/>
          <w:i/>
          <w:sz w:val="28"/>
          <w:szCs w:val="28"/>
        </w:rPr>
        <w:t xml:space="preserve">Аллотропия углерода: алмаз, графит, карбин, фуллерены. </w:t>
      </w:r>
      <w:r w:rsidRPr="0074495D">
        <w:rPr>
          <w:rFonts w:ascii="Times New Roman" w:hAnsi="Times New Roman"/>
          <w:sz w:val="28"/>
          <w:szCs w:val="28"/>
        </w:rPr>
        <w:t xml:space="preserve">Соединения углерода: оксиды углерода (II) и (IV), угольная кислота и ее соли. </w:t>
      </w:r>
      <w:r w:rsidRPr="0074495D">
        <w:rPr>
          <w:rFonts w:ascii="Times New Roman" w:hAnsi="Times New Roman"/>
          <w:i/>
          <w:sz w:val="28"/>
          <w:szCs w:val="28"/>
        </w:rPr>
        <w:t>Кремний и его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Металлы и их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i/>
          <w:sz w:val="28"/>
          <w:szCs w:val="28"/>
        </w:rPr>
        <w:t>Положение металлов в периодической системе химических элементов Д.И. Менделеева.</w:t>
      </w:r>
      <w:r w:rsidR="0020404B" w:rsidRPr="0074495D">
        <w:rPr>
          <w:rFonts w:ascii="Times New Roman" w:hAnsi="Times New Roman"/>
          <w:i/>
          <w:sz w:val="28"/>
          <w:szCs w:val="28"/>
        </w:rPr>
        <w:t>Металлы в природе и общие способы их получения</w:t>
      </w:r>
      <w:r w:rsidR="0020404B" w:rsidRPr="0074495D">
        <w:rPr>
          <w:rFonts w:ascii="Times New Roman" w:hAnsi="Times New Roman"/>
          <w:sz w:val="28"/>
          <w:szCs w:val="28"/>
        </w:rPr>
        <w:t xml:space="preserve">. </w:t>
      </w:r>
      <w:r w:rsidRPr="0074495D">
        <w:rPr>
          <w:rFonts w:ascii="Times New Roman" w:hAnsi="Times New Roman"/>
          <w:i/>
          <w:sz w:val="28"/>
          <w:szCs w:val="28"/>
        </w:rPr>
        <w:t>Общие физические свойства металлов.</w:t>
      </w:r>
      <w:r w:rsidRPr="0074495D">
        <w:rPr>
          <w:rFonts w:ascii="Times New Roman" w:hAnsi="Times New Roman"/>
          <w:sz w:val="28"/>
          <w:szCs w:val="28"/>
        </w:rPr>
        <w:t xml:space="preserve"> Общие химические свойства металлов: реакции с неметаллами, кислотами, солями. </w:t>
      </w:r>
      <w:r w:rsidRPr="0074495D">
        <w:rPr>
          <w:rFonts w:ascii="Times New Roman" w:hAnsi="Times New Roman"/>
          <w:i/>
          <w:sz w:val="28"/>
          <w:szCs w:val="28"/>
        </w:rPr>
        <w:t>Электрохимический ряд напряжений металлов.</w:t>
      </w:r>
      <w:r w:rsidRPr="0074495D">
        <w:rPr>
          <w:rFonts w:ascii="Times New Roman" w:hAnsi="Times New Roman"/>
          <w:sz w:val="28"/>
          <w:szCs w:val="28"/>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B540EE" w:rsidRPr="0074495D" w:rsidRDefault="00B540EE">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Первоначальные сведения об органических веществах</w:t>
      </w:r>
    </w:p>
    <w:p w:rsidR="00B540EE" w:rsidRPr="0074495D" w:rsidRDefault="00B540EE">
      <w:pPr>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Cs/>
          <w:sz w:val="28"/>
          <w:szCs w:val="28"/>
        </w:rPr>
        <w:t>П</w:t>
      </w:r>
      <w:r w:rsidRPr="0074495D">
        <w:rPr>
          <w:rFonts w:ascii="Times New Roman" w:hAnsi="Times New Roman"/>
          <w:sz w:val="28"/>
          <w:szCs w:val="28"/>
        </w:rPr>
        <w:t xml:space="preserve">ервоначальные сведения о строении органических веществ. Углеводороды: метан, этан, этилен. </w:t>
      </w:r>
      <w:r w:rsidRPr="0074495D">
        <w:rPr>
          <w:rFonts w:ascii="Times New Roman" w:hAnsi="Times New Roman"/>
          <w:i/>
          <w:sz w:val="28"/>
          <w:szCs w:val="28"/>
        </w:rPr>
        <w:t xml:space="preserve">Источники углеводородов: природный газ, нефть, уголь. </w:t>
      </w:r>
      <w:r w:rsidRPr="0074495D">
        <w:rPr>
          <w:rFonts w:ascii="Times New Roman" w:hAnsi="Times New Roman"/>
          <w:sz w:val="28"/>
          <w:szCs w:val="28"/>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74495D">
        <w:rPr>
          <w:rFonts w:ascii="Times New Roman" w:hAnsi="Times New Roman"/>
          <w:i/>
          <w:sz w:val="28"/>
          <w:szCs w:val="28"/>
        </w:rPr>
        <w:t>Химическое загрязнение окружающей среды и его последствия.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Типы расчетных задач:</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Вычисление массовой доли химического элемента по формуле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Cs/>
          <w:i/>
          <w:sz w:val="28"/>
          <w:szCs w:val="28"/>
        </w:rPr>
      </w:pPr>
      <w:r w:rsidRPr="0074495D">
        <w:rPr>
          <w:rFonts w:ascii="Times New Roman" w:hAnsi="Times New Roman"/>
          <w:bCs/>
          <w:i/>
          <w:sz w:val="28"/>
          <w:szCs w:val="28"/>
        </w:rPr>
        <w:t>Установление простейшей формулы вещества по массовым долям химических элементов.</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Вычисления по химическим уравнениям количества, объема, массы вещества по количеству, объему, массе реагентов или продуктов реакции.</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Расчет массовой доли растворенного вещества в растворе.</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Примерные темы практических работ:</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Лабораторное оборудование и приемы обращения с ним. Правила безопасной работы в химической лаборатории.</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Очистка загрязненной поваренной соли.</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Признаки протекания химических реакций.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Получение кислорода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Получение водорода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Приготовление растворов с определенной массовой долей растворенного вещества.</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«Основные классы неорганических соединений».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Реакции ионного обмена.</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Качественные реакции на ионы в растворе.</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Получение аммиака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Получение углекислого газа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«Неметаллы IV – VII групп и их соединений».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«Металлы и их соединения».</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14" w:name="_Toc409691713"/>
      <w:bookmarkStart w:id="315" w:name="_Toc410654038"/>
      <w:bookmarkStart w:id="316" w:name="_Toc414553249"/>
      <w:r w:rsidRPr="0074495D">
        <w:t xml:space="preserve">2.2.2.13. </w:t>
      </w:r>
      <w:r w:rsidR="00B540EE" w:rsidRPr="0074495D">
        <w:t>Изобразительное искусство</w:t>
      </w:r>
      <w:bookmarkEnd w:id="314"/>
      <w:bookmarkEnd w:id="315"/>
      <w:bookmarkEnd w:id="316"/>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программу включены следующие основные виды художественно-творческой деятельности:</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ценностно-ориентационная и коммуникативная деятельность;</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изобразительная деятельность (основы художественного изображения);</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декоративно-прикладная деятельность (основы народного и декоративно-прикладного искусства); </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художественно-конструкторская деятельность (элементы дизайна и архитектуры);</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художественно-творческая деятельность на основе синтеза искусств.</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20404B" w:rsidRPr="0074495D" w:rsidRDefault="0020404B" w:rsidP="00FA7A95">
      <w:pPr>
        <w:spacing w:after="0" w:line="360" w:lineRule="auto"/>
        <w:ind w:firstLine="709"/>
        <w:jc w:val="both"/>
        <w:rPr>
          <w:rFonts w:ascii="Times New Roman" w:eastAsia="Times New Roman" w:hAnsi="Times New Roman"/>
          <w:sz w:val="28"/>
          <w:szCs w:val="28"/>
        </w:rPr>
      </w:pPr>
    </w:p>
    <w:p w:rsidR="0020404B" w:rsidRPr="0074495D" w:rsidRDefault="0020404B" w:rsidP="00FA7A9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74495D" w:rsidRDefault="0020404B" w:rsidP="00FA7A9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4E048F" w:rsidRPr="0074495D" w:rsidRDefault="004E048F" w:rsidP="0012121B">
      <w:pPr>
        <w:pStyle w:val="a8"/>
        <w:tabs>
          <w:tab w:val="left" w:pos="426"/>
        </w:tabs>
        <w:spacing w:line="360" w:lineRule="auto"/>
        <w:ind w:left="0" w:firstLine="709"/>
        <w:jc w:val="both"/>
        <w:rPr>
          <w:rFonts w:ascii="Times New Roman" w:eastAsia="Times New Roman" w:hAnsi="Times New Roman"/>
          <w:b/>
          <w:sz w:val="28"/>
          <w:szCs w:val="28"/>
        </w:rPr>
      </w:pPr>
      <w:r w:rsidRPr="0074495D">
        <w:rPr>
          <w:rFonts w:ascii="Times New Roman" w:eastAsia="Times New Roman" w:hAnsi="Times New Roman"/>
          <w:b/>
          <w:sz w:val="28"/>
          <w:szCs w:val="28"/>
        </w:rPr>
        <w:t>Народное художественное творчество – неиссякаемый источник самобытной красоты</w:t>
      </w:r>
    </w:p>
    <w:p w:rsidR="004E048F" w:rsidRPr="0074495D" w:rsidRDefault="004E048F">
      <w:pPr>
        <w:tabs>
          <w:tab w:val="left" w:pos="426"/>
          <w:tab w:val="left" w:pos="709"/>
        </w:tabs>
        <w:spacing w:after="0" w:line="360" w:lineRule="auto"/>
        <w:ind w:firstLine="709"/>
        <w:jc w:val="both"/>
        <w:rPr>
          <w:rFonts w:ascii="Times New Roman" w:eastAsia="Times New Roman" w:hAnsi="Times New Roman"/>
          <w:b/>
          <w:sz w:val="28"/>
          <w:szCs w:val="28"/>
          <w:lang w:eastAsia="ru-RU"/>
        </w:rPr>
      </w:pPr>
      <w:r w:rsidRPr="0074495D">
        <w:rPr>
          <w:rFonts w:ascii="Times New Roman" w:eastAsia="Times New Roman" w:hAnsi="Times New Roman"/>
          <w:sz w:val="28"/>
          <w:szCs w:val="28"/>
          <w:lang w:eastAsia="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4E048F" w:rsidRPr="0074495D" w:rsidRDefault="004E048F" w:rsidP="00F17097">
      <w:pPr>
        <w:spacing w:after="0" w:line="360" w:lineRule="auto"/>
        <w:ind w:firstLine="709"/>
        <w:jc w:val="both"/>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Виды изобразительного искусства и основы образного языка</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Понимание смысла деятельности художника</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Вечные темы и великие исторические события в искусстве</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Конструктивное искусство: архитектура и дизайн</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Изобразительное искусство и архитектура России</w:t>
      </w:r>
      <w:r w:rsidR="002C72F0" w:rsidRPr="0074495D">
        <w:rPr>
          <w:rFonts w:ascii="Times New Roman" w:eastAsia="Times New Roman" w:hAnsi="Times New Roman"/>
          <w:b/>
          <w:sz w:val="28"/>
          <w:szCs w:val="28"/>
          <w:lang w:val="en-US"/>
        </w:rPr>
        <w:t>XI</w:t>
      </w:r>
      <w:r w:rsidR="002C72F0" w:rsidRPr="0074495D">
        <w:rPr>
          <w:rFonts w:ascii="Times New Roman" w:eastAsia="Times New Roman" w:hAnsi="Times New Roman"/>
          <w:b/>
          <w:sz w:val="28"/>
          <w:szCs w:val="28"/>
        </w:rPr>
        <w:t xml:space="preserve"> –</w:t>
      </w:r>
      <w:r w:rsidR="002C72F0" w:rsidRPr="0074495D">
        <w:rPr>
          <w:rFonts w:ascii="Times New Roman" w:eastAsia="Times New Roman" w:hAnsi="Times New Roman"/>
          <w:b/>
          <w:sz w:val="28"/>
          <w:szCs w:val="28"/>
          <w:lang w:val="en-US"/>
        </w:rPr>
        <w:t>XVII</w:t>
      </w:r>
      <w:r w:rsidR="002C72F0" w:rsidRPr="0074495D">
        <w:rPr>
          <w:rFonts w:ascii="Times New Roman" w:eastAsia="Times New Roman" w:hAnsi="Times New Roman"/>
          <w:b/>
          <w:sz w:val="28"/>
          <w:szCs w:val="28"/>
        </w:rPr>
        <w:t xml:space="preserve"> вв</w:t>
      </w:r>
      <w:r w:rsidRPr="0074495D">
        <w:rPr>
          <w:rFonts w:ascii="Times New Roman" w:eastAsia="Times New Roman" w:hAnsi="Times New Roman"/>
          <w:b/>
          <w:sz w:val="28"/>
          <w:szCs w:val="28"/>
          <w:lang w:eastAsia="ru-RU"/>
        </w:rPr>
        <w:t>.</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4E048F" w:rsidRPr="0074495D" w:rsidRDefault="004E048F" w:rsidP="00F17097">
      <w:pPr>
        <w:spacing w:after="0" w:line="360" w:lineRule="auto"/>
        <w:ind w:firstLine="709"/>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Искусство полиграфии</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Стили, направления виды и жанры в русском изобразительном искусстве и архитектуре XVIII - XIX в</w:t>
      </w:r>
      <w:r w:rsidR="00FA7A95" w:rsidRPr="0074495D">
        <w:rPr>
          <w:rFonts w:ascii="Times New Roman" w:eastAsia="Times New Roman" w:hAnsi="Times New Roman"/>
          <w:b/>
          <w:i/>
          <w:sz w:val="28"/>
          <w:szCs w:val="28"/>
          <w:lang w:eastAsia="ru-RU"/>
        </w:rPr>
        <w:t>в</w:t>
      </w:r>
      <w:r w:rsidRPr="0074495D">
        <w:rPr>
          <w:rFonts w:ascii="Times New Roman" w:eastAsia="Times New Roman" w:hAnsi="Times New Roman"/>
          <w:b/>
          <w:i/>
          <w:sz w:val="28"/>
          <w:szCs w:val="28"/>
          <w:lang w:eastAsia="ru-RU"/>
        </w:rPr>
        <w:t>.</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Взаимосвязь истории искусства и истории человечества</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Традиции и новаторство в изобразительном искусстве XX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Изображение в синтетических и экранных видах искусства и художественная фотография</w:t>
      </w:r>
    </w:p>
    <w:p w:rsidR="004E048F" w:rsidRPr="0074495D" w:rsidRDefault="004E048F" w:rsidP="00F17097">
      <w:pPr>
        <w:spacing w:after="0" w:line="360" w:lineRule="auto"/>
        <w:ind w:firstLine="709"/>
        <w:jc w:val="both"/>
        <w:rPr>
          <w:rFonts w:ascii="Times New Roman" w:hAnsi="Times New Roman"/>
          <w:sz w:val="28"/>
          <w:szCs w:val="28"/>
        </w:rPr>
      </w:pPr>
      <w:r w:rsidRPr="0074495D">
        <w:rPr>
          <w:rFonts w:ascii="Times New Roman" w:eastAsia="Times New Roman" w:hAnsi="Times New Roman"/>
          <w:i/>
          <w:sz w:val="28"/>
          <w:szCs w:val="28"/>
          <w:lang w:eastAsia="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74495D">
        <w:rPr>
          <w:rFonts w:ascii="Times New Roman" w:eastAsia="Times New Roman" w:hAnsi="Times New Roman"/>
          <w:i/>
          <w:sz w:val="28"/>
          <w:szCs w:val="28"/>
          <w:lang w:val="en-US" w:eastAsia="ru-RU"/>
        </w:rPr>
        <w:t>XX</w:t>
      </w:r>
      <w:r w:rsidRPr="0074495D">
        <w:rPr>
          <w:rFonts w:ascii="Times New Roman" w:eastAsia="Times New Roman" w:hAnsi="Times New Roman"/>
          <w:i/>
          <w:sz w:val="28"/>
          <w:szCs w:val="28"/>
          <w:lang w:eastAsia="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F17097" w:rsidRPr="0074495D" w:rsidRDefault="00F17097" w:rsidP="00F17097">
      <w:pPr>
        <w:pStyle w:val="3"/>
        <w:spacing w:before="0" w:beforeAutospacing="0" w:after="0" w:afterAutospacing="0" w:line="360" w:lineRule="auto"/>
        <w:ind w:firstLine="709"/>
        <w:rPr>
          <w:szCs w:val="28"/>
        </w:rPr>
      </w:pPr>
      <w:bookmarkStart w:id="317" w:name="_Toc409691714"/>
    </w:p>
    <w:p w:rsidR="00B540EE" w:rsidRPr="0074495D" w:rsidRDefault="00F17097" w:rsidP="0012121B">
      <w:pPr>
        <w:pStyle w:val="4"/>
      </w:pPr>
      <w:bookmarkStart w:id="318" w:name="_Toc410654039"/>
      <w:bookmarkStart w:id="319" w:name="_Toc414553250"/>
      <w:r w:rsidRPr="0074495D">
        <w:t xml:space="preserve">2.2.2.14. </w:t>
      </w:r>
      <w:r w:rsidR="00B540EE" w:rsidRPr="0074495D">
        <w:t>Музыка</w:t>
      </w:r>
      <w:bookmarkEnd w:id="317"/>
      <w:bookmarkEnd w:id="318"/>
      <w:bookmarkEnd w:id="319"/>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Освоение предмета «Музыка» направлено на:</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развитие способности к эстетическому освоению мира, способности оценивать произведения искусства по законам гармонии и красоты;</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рамках продуктивной музыкально-творческой деятельности учебный предмет «Музыка» способствует формированиюу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«Литература», «Русский язык», «Изобразительное искусство», «История», «География», «Математика» и др.</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9C58E9" w:rsidRPr="0074495D" w:rsidRDefault="009C58E9" w:rsidP="00FA7A95">
      <w:pPr>
        <w:spacing w:after="0" w:line="360" w:lineRule="auto"/>
        <w:ind w:firstLine="709"/>
        <w:jc w:val="both"/>
        <w:rPr>
          <w:rFonts w:ascii="Times New Roman" w:hAnsi="Times New Roman"/>
          <w:sz w:val="28"/>
          <w:szCs w:val="28"/>
        </w:rPr>
      </w:pPr>
    </w:p>
    <w:p w:rsidR="00B540EE" w:rsidRPr="0074495D" w:rsidRDefault="00B540EE" w:rsidP="009C58E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Музыка как вид искусства</w:t>
      </w:r>
    </w:p>
    <w:p w:rsidR="009C58E9" w:rsidRPr="0074495D" w:rsidRDefault="00B540EE"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w:t>
      </w:r>
      <w:r w:rsidR="00245F1D" w:rsidRPr="0074495D">
        <w:rPr>
          <w:rFonts w:ascii="Times New Roman" w:hAnsi="Times New Roman"/>
          <w:sz w:val="28"/>
          <w:szCs w:val="28"/>
        </w:rPr>
        <w:t>е</w:t>
      </w:r>
      <w:r w:rsidRPr="0074495D">
        <w:rPr>
          <w:rFonts w:ascii="Times New Roman" w:hAnsi="Times New Roman"/>
          <w:sz w:val="28"/>
          <w:szCs w:val="28"/>
        </w:rPr>
        <w:t>хчастная, вариации, рондо,</w:t>
      </w:r>
      <w:r w:rsidRPr="0074495D">
        <w:rPr>
          <w:rFonts w:ascii="Times New Roman" w:hAnsi="Times New Roman"/>
          <w:i/>
          <w:sz w:val="28"/>
          <w:szCs w:val="28"/>
        </w:rPr>
        <w:t xml:space="preserve"> сонатно-симфонический цикл, сюита), </w:t>
      </w:r>
      <w:r w:rsidRPr="0074495D">
        <w:rPr>
          <w:rFonts w:ascii="Times New Roman" w:hAnsi="Times New Roman"/>
          <w:sz w:val="28"/>
          <w:szCs w:val="28"/>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w:t>
      </w:r>
      <w:r w:rsidR="009C58E9" w:rsidRPr="0074495D">
        <w:rPr>
          <w:rFonts w:ascii="Times New Roman" w:hAnsi="Times New Roman"/>
          <w:sz w:val="28"/>
          <w:szCs w:val="28"/>
        </w:rPr>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B540EE" w:rsidRPr="0074495D" w:rsidRDefault="00B540EE" w:rsidP="009C58E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Народное музыкальное творчество</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74495D">
        <w:rPr>
          <w:rFonts w:ascii="Times New Roman" w:hAnsi="Times New Roman"/>
          <w:i/>
          <w:sz w:val="28"/>
          <w:szCs w:val="28"/>
        </w:rPr>
        <w:t xml:space="preserve">Различные исполнительские типы художественного общения (хоровое, соревновательное, сказительное). </w:t>
      </w:r>
      <w:r w:rsidRPr="0074495D">
        <w:rPr>
          <w:rFonts w:ascii="Times New Roman" w:hAnsi="Times New Roman"/>
          <w:sz w:val="28"/>
          <w:szCs w:val="28"/>
        </w:rPr>
        <w:t xml:space="preserve">Музыкальный фольклор народов России. </w:t>
      </w:r>
      <w:r w:rsidR="009C58E9" w:rsidRPr="0074495D">
        <w:rPr>
          <w:rFonts w:ascii="Times New Roman" w:hAnsi="Times New Roman"/>
          <w:sz w:val="28"/>
          <w:szCs w:val="28"/>
        </w:rPr>
        <w:t xml:space="preserve">Знакомство с музыкальной культурой, народным музыкальным творчеством своего региона. </w:t>
      </w:r>
      <w:r w:rsidRPr="0074495D">
        <w:rPr>
          <w:rFonts w:ascii="Times New Roman" w:hAnsi="Times New Roman"/>
          <w:sz w:val="28"/>
          <w:szCs w:val="28"/>
        </w:rPr>
        <w:t>Истоки и интонационное своеобразие, музыкального фольклора разных стран.</w:t>
      </w:r>
    </w:p>
    <w:p w:rsidR="00B540EE" w:rsidRPr="0074495D" w:rsidRDefault="00B540EE"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 xml:space="preserve">Русская музыка от эпохи средневековья до рубежа </w:t>
      </w:r>
      <w:r w:rsidRPr="0074495D">
        <w:rPr>
          <w:rFonts w:ascii="Times New Roman" w:hAnsi="Times New Roman"/>
          <w:b/>
          <w:sz w:val="28"/>
          <w:szCs w:val="28"/>
          <w:lang w:val="en-US"/>
        </w:rPr>
        <w:t>XIX</w:t>
      </w:r>
      <w:r w:rsidRPr="0074495D">
        <w:rPr>
          <w:rFonts w:ascii="Times New Roman" w:hAnsi="Times New Roman"/>
          <w:b/>
          <w:sz w:val="28"/>
          <w:szCs w:val="28"/>
        </w:rPr>
        <w:t>-ХХ в</w:t>
      </w:r>
      <w:r w:rsidR="00505673" w:rsidRPr="0074495D">
        <w:rPr>
          <w:rFonts w:ascii="Times New Roman" w:hAnsi="Times New Roman"/>
          <w:b/>
          <w:sz w:val="28"/>
          <w:szCs w:val="28"/>
        </w:rPr>
        <w:t>в.</w:t>
      </w:r>
    </w:p>
    <w:p w:rsidR="00B540EE" w:rsidRPr="0074495D" w:rsidRDefault="00257FAF" w:rsidP="0012121B">
      <w:pPr>
        <w:spacing w:line="360" w:lineRule="auto"/>
        <w:ind w:firstLine="709"/>
        <w:contextualSpacing/>
        <w:jc w:val="both"/>
        <w:rPr>
          <w:rFonts w:ascii="Times New Roman" w:hAnsi="Times New Roman"/>
          <w:sz w:val="28"/>
          <w:szCs w:val="28"/>
        </w:rPr>
      </w:pPr>
      <w:r w:rsidRPr="0074495D">
        <w:rPr>
          <w:rFonts w:ascii="Times New Roman" w:hAnsi="Times New Roman"/>
          <w:sz w:val="28"/>
          <w:szCs w:val="28"/>
        </w:rPr>
        <w:t>Древнерусская д</w:t>
      </w:r>
      <w:r w:rsidR="00B540EE" w:rsidRPr="0074495D">
        <w:rPr>
          <w:rFonts w:ascii="Times New Roman" w:hAnsi="Times New Roman"/>
          <w:sz w:val="28"/>
          <w:szCs w:val="28"/>
        </w:rPr>
        <w:t xml:space="preserve">уховная музыка. </w:t>
      </w:r>
      <w:r w:rsidR="00B540EE" w:rsidRPr="0074495D">
        <w:rPr>
          <w:rFonts w:ascii="Times New Roman" w:hAnsi="Times New Roman"/>
          <w:i/>
          <w:sz w:val="28"/>
          <w:szCs w:val="28"/>
        </w:rPr>
        <w:t xml:space="preserve">Знаменный распев как основа древнерусской </w:t>
      </w:r>
      <w:r w:rsidRPr="0074495D">
        <w:rPr>
          <w:rFonts w:ascii="Times New Roman" w:hAnsi="Times New Roman"/>
          <w:i/>
          <w:sz w:val="28"/>
          <w:szCs w:val="28"/>
        </w:rPr>
        <w:t xml:space="preserve">храмовой </w:t>
      </w:r>
      <w:r w:rsidR="00B540EE" w:rsidRPr="0074495D">
        <w:rPr>
          <w:rFonts w:ascii="Times New Roman" w:hAnsi="Times New Roman"/>
          <w:i/>
          <w:sz w:val="28"/>
          <w:szCs w:val="28"/>
        </w:rPr>
        <w:t>музыки.</w:t>
      </w:r>
      <w:r w:rsidR="00B540EE" w:rsidRPr="0074495D">
        <w:rPr>
          <w:rFonts w:ascii="Times New Roman" w:hAnsi="Times New Roman"/>
          <w:sz w:val="28"/>
          <w:szCs w:val="28"/>
        </w:rPr>
        <w:t xml:space="preserve"> Основные жанры профессиональной музыки</w:t>
      </w:r>
      <w:r w:rsidRPr="0074495D">
        <w:rPr>
          <w:rFonts w:ascii="Times New Roman" w:hAnsi="Times New Roman"/>
          <w:sz w:val="28"/>
          <w:szCs w:val="28"/>
        </w:rPr>
        <w:t xml:space="preserve"> эпохи Просвещения</w:t>
      </w:r>
      <w:r w:rsidR="00B540EE" w:rsidRPr="0074495D">
        <w:rPr>
          <w:rFonts w:ascii="Times New Roman" w:hAnsi="Times New Roman"/>
          <w:sz w:val="28"/>
          <w:szCs w:val="28"/>
        </w:rPr>
        <w:t>: кант, хоровой концерт</w:t>
      </w:r>
      <w:r w:rsidRPr="0074495D">
        <w:rPr>
          <w:rFonts w:ascii="Times New Roman" w:hAnsi="Times New Roman"/>
          <w:sz w:val="28"/>
          <w:szCs w:val="28"/>
        </w:rPr>
        <w:t>, литургия</w:t>
      </w:r>
      <w:r w:rsidR="00B540EE" w:rsidRPr="0074495D">
        <w:rPr>
          <w:rFonts w:ascii="Times New Roman" w:hAnsi="Times New Roman"/>
          <w:sz w:val="28"/>
          <w:szCs w:val="28"/>
        </w:rPr>
        <w:t>.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r w:rsidR="00A013A6" w:rsidRPr="0074495D">
        <w:rPr>
          <w:rFonts w:ascii="Times New Roman" w:hAnsi="Times New Roman"/>
          <w:sz w:val="28"/>
          <w:szCs w:val="28"/>
        </w:rPr>
        <w:t xml:space="preserve">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B540EE" w:rsidRPr="0074495D" w:rsidRDefault="00B540EE" w:rsidP="0012121B">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 xml:space="preserve">Зарубежная музыка от эпохи средневековья до рубежа </w:t>
      </w:r>
      <w:r w:rsidRPr="0074495D">
        <w:rPr>
          <w:rFonts w:ascii="Times New Roman" w:hAnsi="Times New Roman"/>
          <w:b/>
          <w:sz w:val="28"/>
          <w:szCs w:val="28"/>
          <w:lang w:val="en-US"/>
        </w:rPr>
        <w:t>XI</w:t>
      </w:r>
      <w:r w:rsidRPr="0074495D">
        <w:rPr>
          <w:rFonts w:ascii="Times New Roman" w:hAnsi="Times New Roman"/>
          <w:b/>
          <w:sz w:val="28"/>
          <w:szCs w:val="28"/>
        </w:rPr>
        <w:t>Х-</w:t>
      </w:r>
      <w:r w:rsidRPr="0074495D">
        <w:rPr>
          <w:rFonts w:ascii="Times New Roman" w:hAnsi="Times New Roman"/>
          <w:b/>
          <w:sz w:val="28"/>
          <w:szCs w:val="28"/>
          <w:lang w:val="en-US"/>
        </w:rPr>
        <w:t>X</w:t>
      </w:r>
      <w:r w:rsidRPr="0074495D">
        <w:rPr>
          <w:rFonts w:ascii="Times New Roman" w:hAnsi="Times New Roman"/>
          <w:b/>
          <w:sz w:val="28"/>
          <w:szCs w:val="28"/>
        </w:rPr>
        <w:t>Х</w:t>
      </w:r>
      <w:r w:rsidR="00505673" w:rsidRPr="0074495D">
        <w:rPr>
          <w:rFonts w:ascii="Times New Roman" w:hAnsi="Times New Roman"/>
          <w:b/>
          <w:sz w:val="28"/>
          <w:szCs w:val="28"/>
        </w:rPr>
        <w:t> </w:t>
      </w:r>
      <w:r w:rsidRPr="0074495D">
        <w:rPr>
          <w:rFonts w:ascii="Times New Roman" w:hAnsi="Times New Roman"/>
          <w:b/>
          <w:sz w:val="28"/>
          <w:szCs w:val="28"/>
        </w:rPr>
        <w:t>в</w:t>
      </w:r>
      <w:r w:rsidR="00505673" w:rsidRPr="0074495D">
        <w:rPr>
          <w:rFonts w:ascii="Times New Roman" w:hAnsi="Times New Roman"/>
          <w:b/>
          <w:sz w:val="28"/>
          <w:szCs w:val="28"/>
        </w:rPr>
        <w:t>в.</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Средневековая духовная музыка: григорианский хорал. Жанры зарубежной духовной и светской музыки </w:t>
      </w:r>
      <w:r w:rsidR="00A013A6" w:rsidRPr="0074495D">
        <w:rPr>
          <w:rFonts w:ascii="Times New Roman" w:hAnsi="Times New Roman"/>
          <w:sz w:val="28"/>
          <w:szCs w:val="28"/>
        </w:rPr>
        <w:t xml:space="preserve">в </w:t>
      </w:r>
      <w:r w:rsidRPr="0074495D">
        <w:rPr>
          <w:rFonts w:ascii="Times New Roman" w:hAnsi="Times New Roman"/>
          <w:sz w:val="28"/>
          <w:szCs w:val="28"/>
        </w:rPr>
        <w:t>эпохи Возрождения и Барокко (мадригал, мотет, фуга, месса, реквием</w:t>
      </w:r>
      <w:r w:rsidR="00257FAF" w:rsidRPr="0074495D">
        <w:rPr>
          <w:rFonts w:ascii="Times New Roman" w:hAnsi="Times New Roman"/>
          <w:sz w:val="28"/>
          <w:szCs w:val="28"/>
        </w:rPr>
        <w:t>, шансон</w:t>
      </w:r>
      <w:r w:rsidRPr="0074495D">
        <w:rPr>
          <w:rFonts w:ascii="Times New Roman" w:hAnsi="Times New Roman"/>
          <w:sz w:val="28"/>
          <w:szCs w:val="28"/>
        </w:rPr>
        <w:t>). И.С. Бах</w:t>
      </w:r>
      <w:r w:rsidR="00776C10" w:rsidRPr="0074495D">
        <w:rPr>
          <w:rFonts w:ascii="Times New Roman" w:hAnsi="Times New Roman"/>
          <w:sz w:val="28"/>
          <w:szCs w:val="28"/>
        </w:rPr>
        <w:t xml:space="preserve"> – выдающийся музыкант эпохи Барокко</w:t>
      </w:r>
      <w:r w:rsidRPr="0074495D">
        <w:rPr>
          <w:rFonts w:ascii="Times New Roman" w:hAnsi="Times New Roman"/>
          <w:sz w:val="28"/>
          <w:szCs w:val="28"/>
        </w:rPr>
        <w:t>. Венская классическая школа (</w:t>
      </w:r>
      <w:r w:rsidR="00776C10" w:rsidRPr="0074495D">
        <w:rPr>
          <w:rFonts w:ascii="Times New Roman" w:hAnsi="Times New Roman"/>
          <w:sz w:val="28"/>
          <w:szCs w:val="28"/>
        </w:rPr>
        <w:t>Й</w:t>
      </w:r>
      <w:r w:rsidRPr="0074495D">
        <w:rPr>
          <w:rFonts w:ascii="Times New Roman" w:hAnsi="Times New Roman"/>
          <w:sz w:val="28"/>
          <w:szCs w:val="28"/>
        </w:rPr>
        <w:t>. Гайдн, В. Моцарт, Л. Бетховен). Творчество композиторов-романтиков Ф. Шопен, Ф. Лист, Р. Шуман, ФШуберт, Э.</w:t>
      </w:r>
      <w:r w:rsidRPr="0074495D">
        <w:rPr>
          <w:rFonts w:ascii="Times New Roman" w:hAnsi="Times New Roman"/>
          <w:sz w:val="28"/>
          <w:szCs w:val="28"/>
          <w:lang w:val="en-US"/>
        </w:rPr>
        <w:t> </w:t>
      </w:r>
      <w:r w:rsidRPr="0074495D">
        <w:rPr>
          <w:rFonts w:ascii="Times New Roman" w:hAnsi="Times New Roman"/>
          <w:sz w:val="28"/>
          <w:szCs w:val="28"/>
        </w:rPr>
        <w:t xml:space="preserve">Григ). Оперный жанр в творчестве композиторов </w:t>
      </w:r>
      <w:r w:rsidRPr="0074495D">
        <w:rPr>
          <w:rFonts w:ascii="Times New Roman" w:hAnsi="Times New Roman"/>
          <w:sz w:val="28"/>
          <w:szCs w:val="28"/>
          <w:lang w:val="en-US"/>
        </w:rPr>
        <w:t>XIX</w:t>
      </w:r>
      <w:r w:rsidRPr="0074495D">
        <w:rPr>
          <w:rFonts w:ascii="Times New Roman" w:hAnsi="Times New Roman"/>
          <w:sz w:val="28"/>
          <w:szCs w:val="28"/>
        </w:rPr>
        <w:t xml:space="preserve"> века (Ж. Бизе, Дж. Верди). Основные жанры светской музыки (соната, симфония, камерно-инструментальная и вокальная музыка, опера, балет). </w:t>
      </w:r>
      <w:r w:rsidRPr="0074495D">
        <w:rPr>
          <w:rFonts w:ascii="Times New Roman" w:hAnsi="Times New Roman"/>
          <w:i/>
          <w:sz w:val="28"/>
          <w:szCs w:val="28"/>
        </w:rPr>
        <w:t xml:space="preserve">Развитие жанров светской музыки </w:t>
      </w:r>
      <w:r w:rsidR="00776C10" w:rsidRPr="0074495D">
        <w:rPr>
          <w:rFonts w:ascii="Times New Roman" w:hAnsi="Times New Roman"/>
          <w:sz w:val="28"/>
          <w:szCs w:val="28"/>
        </w:rPr>
        <w:t xml:space="preserve">Основные жанры светской музыки </w:t>
      </w:r>
      <w:r w:rsidR="00776C10" w:rsidRPr="0074495D">
        <w:rPr>
          <w:rFonts w:ascii="Times New Roman" w:hAnsi="Times New Roman"/>
          <w:sz w:val="28"/>
          <w:szCs w:val="28"/>
          <w:lang w:val="en-US"/>
        </w:rPr>
        <w:t>XIX</w:t>
      </w:r>
      <w:r w:rsidR="00776C10" w:rsidRPr="0074495D">
        <w:rPr>
          <w:rFonts w:ascii="Times New Roman" w:hAnsi="Times New Roman"/>
          <w:sz w:val="28"/>
          <w:szCs w:val="28"/>
        </w:rPr>
        <w:t xml:space="preserve"> века (соната, симфония, камерно-инструментальная и вокальная музыка, опера, балет). </w:t>
      </w:r>
      <w:r w:rsidR="00776C10" w:rsidRPr="0074495D">
        <w:rPr>
          <w:rFonts w:ascii="Times New Roman" w:hAnsi="Times New Roman"/>
          <w:i/>
          <w:sz w:val="28"/>
          <w:szCs w:val="28"/>
        </w:rPr>
        <w:t>Развитие жанров светской музыки (камерная инструментальная и вокальная музыка, концерт, симфония, опера, балет).</w:t>
      </w:r>
    </w:p>
    <w:p w:rsidR="00B540EE" w:rsidRPr="0074495D" w:rsidRDefault="00257FAF"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Русская и зарубежная</w:t>
      </w:r>
      <w:r w:rsidR="00B540EE" w:rsidRPr="0074495D">
        <w:rPr>
          <w:rFonts w:ascii="Times New Roman" w:hAnsi="Times New Roman"/>
          <w:b/>
          <w:sz w:val="28"/>
          <w:szCs w:val="28"/>
        </w:rPr>
        <w:t xml:space="preserve"> музыкальная культура </w:t>
      </w:r>
      <w:r w:rsidR="00B540EE" w:rsidRPr="0074495D">
        <w:rPr>
          <w:rFonts w:ascii="Times New Roman" w:hAnsi="Times New Roman"/>
          <w:b/>
          <w:sz w:val="28"/>
          <w:szCs w:val="28"/>
          <w:lang w:val="en-US"/>
        </w:rPr>
        <w:t>XX</w:t>
      </w:r>
      <w:r w:rsidR="00B540EE" w:rsidRPr="0074495D">
        <w:rPr>
          <w:rFonts w:ascii="Times New Roman" w:hAnsi="Times New Roman"/>
          <w:b/>
          <w:sz w:val="28"/>
          <w:szCs w:val="28"/>
        </w:rPr>
        <w:t xml:space="preserve"> 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74495D">
        <w:rPr>
          <w:rFonts w:ascii="Times New Roman" w:hAnsi="Times New Roman"/>
          <w:i/>
          <w:sz w:val="28"/>
          <w:szCs w:val="28"/>
        </w:rPr>
        <w:t>А.И. Хачатурян, А.Г. Шнитке)</w:t>
      </w:r>
      <w:r w:rsidRPr="0074495D">
        <w:rPr>
          <w:rFonts w:ascii="Times New Roman" w:hAnsi="Times New Roman"/>
          <w:sz w:val="28"/>
          <w:szCs w:val="28"/>
        </w:rPr>
        <w:t xml:space="preserve"> и зарубежных композиторов ХХ столетия (К. Дебюсси, </w:t>
      </w:r>
      <w:r w:rsidRPr="0074495D">
        <w:rPr>
          <w:rFonts w:ascii="Times New Roman" w:hAnsi="Times New Roman"/>
          <w:i/>
          <w:sz w:val="28"/>
          <w:szCs w:val="28"/>
        </w:rPr>
        <w:t>К. Орф, М. Равель, Б. Бриттен, А. Шенберг).</w:t>
      </w:r>
      <w:r w:rsidRPr="0074495D">
        <w:rPr>
          <w:rFonts w:ascii="Times New Roman" w:hAnsi="Times New Roman"/>
          <w:sz w:val="28"/>
          <w:szCs w:val="28"/>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w:t>
      </w:r>
      <w:r w:rsidR="00776C10" w:rsidRPr="0074495D">
        <w:rPr>
          <w:rFonts w:ascii="Times New Roman" w:hAnsi="Times New Roman"/>
          <w:sz w:val="28"/>
          <w:szCs w:val="28"/>
        </w:rPr>
        <w:t xml:space="preserve">и зарубежные </w:t>
      </w:r>
      <w:r w:rsidRPr="0074495D">
        <w:rPr>
          <w:rFonts w:ascii="Times New Roman" w:hAnsi="Times New Roman"/>
          <w:sz w:val="28"/>
          <w:szCs w:val="28"/>
        </w:rPr>
        <w:t>композиторы-песенники ХХ столетия. Обобщ</w:t>
      </w:r>
      <w:r w:rsidR="00245F1D" w:rsidRPr="0074495D">
        <w:rPr>
          <w:rFonts w:ascii="Times New Roman" w:hAnsi="Times New Roman"/>
          <w:sz w:val="28"/>
          <w:szCs w:val="28"/>
        </w:rPr>
        <w:t>е</w:t>
      </w:r>
      <w:r w:rsidRPr="0074495D">
        <w:rPr>
          <w:rFonts w:ascii="Times New Roman" w:hAnsi="Times New Roman"/>
          <w:sz w:val="28"/>
          <w:szCs w:val="28"/>
        </w:rPr>
        <w:t>нное представление о современной музыке, е</w:t>
      </w:r>
      <w:r w:rsidR="00245F1D" w:rsidRPr="0074495D">
        <w:rPr>
          <w:rFonts w:ascii="Times New Roman" w:hAnsi="Times New Roman"/>
          <w:sz w:val="28"/>
          <w:szCs w:val="28"/>
        </w:rPr>
        <w:t>е</w:t>
      </w:r>
      <w:r w:rsidRPr="0074495D">
        <w:rPr>
          <w:rFonts w:ascii="Times New Roman" w:hAnsi="Times New Roman"/>
          <w:sz w:val="28"/>
          <w:szCs w:val="28"/>
        </w:rPr>
        <w:t xml:space="preserve"> разнообразии и характерных признаках. Авторская песня: прошлое и настоящее. Рок-музыка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отдельные направления (рок-опера, рок-н-ролл.). Мюзикл. Электронная музыка. </w:t>
      </w:r>
      <w:r w:rsidR="00776C10" w:rsidRPr="0074495D">
        <w:rPr>
          <w:rFonts w:ascii="Times New Roman" w:hAnsi="Times New Roman"/>
          <w:sz w:val="28"/>
          <w:szCs w:val="28"/>
        </w:rPr>
        <w:t>Современные технологии записи и воспроизведения музыки.</w:t>
      </w:r>
    </w:p>
    <w:p w:rsidR="00B540EE" w:rsidRPr="0074495D" w:rsidRDefault="00B540EE" w:rsidP="00776C10">
      <w:pPr>
        <w:tabs>
          <w:tab w:val="left" w:pos="1985"/>
        </w:tabs>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Современная музыкальная жизнь</w:t>
      </w:r>
    </w:p>
    <w:p w:rsidR="00B540EE" w:rsidRPr="0074495D" w:rsidRDefault="00B540EE" w:rsidP="0050567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Панорама современной музыкальной жизни в России и за рубежом: </w:t>
      </w:r>
      <w:r w:rsidR="00257FAF" w:rsidRPr="0074495D">
        <w:rPr>
          <w:rFonts w:ascii="Times New Roman" w:hAnsi="Times New Roman"/>
          <w:sz w:val="28"/>
          <w:szCs w:val="28"/>
        </w:rPr>
        <w:t>концерты, конкурс</w:t>
      </w:r>
      <w:r w:rsidR="005666EB" w:rsidRPr="0074495D">
        <w:rPr>
          <w:rFonts w:ascii="Times New Roman" w:hAnsi="Times New Roman"/>
          <w:sz w:val="28"/>
          <w:szCs w:val="28"/>
        </w:rPr>
        <w:t>ы</w:t>
      </w:r>
      <w:r w:rsidR="00257FAF" w:rsidRPr="0074495D">
        <w:rPr>
          <w:rFonts w:ascii="Times New Roman" w:hAnsi="Times New Roman"/>
          <w:sz w:val="28"/>
          <w:szCs w:val="28"/>
        </w:rPr>
        <w:t xml:space="preserve"> и фестивали</w:t>
      </w:r>
      <w:r w:rsidRPr="0074495D">
        <w:rPr>
          <w:rFonts w:ascii="Times New Roman" w:hAnsi="Times New Roman"/>
          <w:sz w:val="28"/>
          <w:szCs w:val="28"/>
        </w:rPr>
        <w:t xml:space="preserve"> (</w:t>
      </w:r>
      <w:r w:rsidR="00257FAF" w:rsidRPr="0074495D">
        <w:rPr>
          <w:rFonts w:ascii="Times New Roman" w:hAnsi="Times New Roman"/>
          <w:sz w:val="28"/>
          <w:szCs w:val="28"/>
        </w:rPr>
        <w:t>современной и классической музыки</w:t>
      </w:r>
      <w:r w:rsidRPr="0074495D">
        <w:rPr>
          <w:rFonts w:ascii="Times New Roman" w:hAnsi="Times New Roman"/>
          <w:sz w:val="28"/>
          <w:szCs w:val="28"/>
        </w:rPr>
        <w:t>).</w:t>
      </w:r>
      <w:r w:rsidR="00257FAF" w:rsidRPr="0074495D">
        <w:rPr>
          <w:rFonts w:ascii="Times New Roman" w:hAnsi="Times New Roman"/>
          <w:sz w:val="28"/>
          <w:szCs w:val="28"/>
        </w:rPr>
        <w:t>Наследиев</w:t>
      </w:r>
      <w:r w:rsidRPr="0074495D">
        <w:rPr>
          <w:rFonts w:ascii="Times New Roman" w:hAnsi="Times New Roman"/>
          <w:sz w:val="28"/>
          <w:szCs w:val="28"/>
        </w:rPr>
        <w:t>ыдающи</w:t>
      </w:r>
      <w:r w:rsidR="00257FAF" w:rsidRPr="0074495D">
        <w:rPr>
          <w:rFonts w:ascii="Times New Roman" w:hAnsi="Times New Roman"/>
          <w:sz w:val="28"/>
          <w:szCs w:val="28"/>
        </w:rPr>
        <w:t>х</w:t>
      </w:r>
      <w:r w:rsidRPr="0074495D">
        <w:rPr>
          <w:rFonts w:ascii="Times New Roman" w:hAnsi="Times New Roman"/>
          <w:sz w:val="28"/>
          <w:szCs w:val="28"/>
        </w:rPr>
        <w:t>ся отечественны</w:t>
      </w:r>
      <w:r w:rsidR="00257FAF" w:rsidRPr="0074495D">
        <w:rPr>
          <w:rFonts w:ascii="Times New Roman" w:hAnsi="Times New Roman"/>
          <w:sz w:val="28"/>
          <w:szCs w:val="28"/>
        </w:rPr>
        <w:t>х</w:t>
      </w:r>
      <w:r w:rsidRPr="0074495D">
        <w:rPr>
          <w:rFonts w:ascii="Times New Roman" w:hAnsi="Times New Roman"/>
          <w:sz w:val="28"/>
          <w:szCs w:val="28"/>
        </w:rPr>
        <w:t xml:space="preserve"> (Ф.И. Шаляпин, Д.Ф. Ойстрах, А.В. Свешников</w:t>
      </w:r>
      <w:r w:rsidR="005666EB" w:rsidRPr="0074495D">
        <w:rPr>
          <w:rFonts w:ascii="Times New Roman" w:hAnsi="Times New Roman"/>
          <w:sz w:val="28"/>
          <w:szCs w:val="28"/>
        </w:rPr>
        <w:t>; Д.А. Хворостовский, А.Ю. Нетребко, В.Т. Спиваков, Н.Л. Луганский, Д.Л. Мацуев и др.</w:t>
      </w:r>
      <w:r w:rsidRPr="0074495D">
        <w:rPr>
          <w:rFonts w:ascii="Times New Roman" w:hAnsi="Times New Roman"/>
          <w:sz w:val="28"/>
          <w:szCs w:val="28"/>
        </w:rPr>
        <w:t>)</w:t>
      </w:r>
      <w:r w:rsidR="00257FAF" w:rsidRPr="0074495D">
        <w:rPr>
          <w:rFonts w:ascii="Times New Roman" w:hAnsi="Times New Roman"/>
          <w:sz w:val="28"/>
          <w:szCs w:val="28"/>
        </w:rPr>
        <w:t xml:space="preserve"> и зарубежных исполнителей(</w:t>
      </w:r>
      <w:r w:rsidRPr="0074495D">
        <w:rPr>
          <w:rFonts w:ascii="Times New Roman" w:hAnsi="Times New Roman"/>
          <w:sz w:val="28"/>
          <w:szCs w:val="28"/>
        </w:rPr>
        <w:t>Э. Карузо, М. Каллас</w:t>
      </w:r>
      <w:r w:rsidR="005666EB" w:rsidRPr="0074495D">
        <w:rPr>
          <w:rFonts w:ascii="Times New Roman" w:hAnsi="Times New Roman"/>
          <w:sz w:val="28"/>
          <w:szCs w:val="28"/>
        </w:rPr>
        <w:t>; . Паваротти, М. Кабалье, В. Клиберн, В. Кельмпфф и др.</w:t>
      </w:r>
      <w:r w:rsidR="00257FAF" w:rsidRPr="0074495D">
        <w:rPr>
          <w:rFonts w:ascii="Times New Roman" w:hAnsi="Times New Roman"/>
          <w:sz w:val="28"/>
          <w:szCs w:val="28"/>
        </w:rPr>
        <w:t>) классической музыки</w:t>
      </w:r>
      <w:r w:rsidRPr="0074495D">
        <w:rPr>
          <w:rFonts w:ascii="Times New Roman" w:hAnsi="Times New Roman"/>
          <w:sz w:val="28"/>
          <w:szCs w:val="28"/>
        </w:rPr>
        <w:t xml:space="preserve">. </w:t>
      </w:r>
      <w:r w:rsidR="00257FAF" w:rsidRPr="0074495D">
        <w:rPr>
          <w:rFonts w:ascii="Times New Roman" w:hAnsi="Times New Roman"/>
          <w:sz w:val="28"/>
          <w:szCs w:val="28"/>
        </w:rPr>
        <w:t>Современные выдающиеся</w:t>
      </w:r>
      <w:r w:rsidR="005666EB" w:rsidRPr="0074495D">
        <w:rPr>
          <w:rFonts w:ascii="Times New Roman" w:hAnsi="Times New Roman"/>
          <w:sz w:val="28"/>
          <w:szCs w:val="28"/>
        </w:rPr>
        <w:t xml:space="preserve">, композиторы, вокальные </w:t>
      </w:r>
      <w:r w:rsidR="00257FAF" w:rsidRPr="0074495D">
        <w:rPr>
          <w:rFonts w:ascii="Times New Roman" w:hAnsi="Times New Roman"/>
          <w:sz w:val="28"/>
          <w:szCs w:val="28"/>
        </w:rPr>
        <w:t xml:space="preserve"> исполнители и </w:t>
      </w:r>
      <w:r w:rsidR="005666EB" w:rsidRPr="0074495D">
        <w:rPr>
          <w:rFonts w:ascii="Times New Roman" w:hAnsi="Times New Roman"/>
          <w:sz w:val="28"/>
          <w:szCs w:val="28"/>
        </w:rPr>
        <w:t xml:space="preserve">инструментальные </w:t>
      </w:r>
      <w:r w:rsidR="00257FAF" w:rsidRPr="0074495D">
        <w:rPr>
          <w:rFonts w:ascii="Times New Roman" w:hAnsi="Times New Roman"/>
          <w:sz w:val="28"/>
          <w:szCs w:val="28"/>
        </w:rPr>
        <w:t xml:space="preserve">коллективы. </w:t>
      </w:r>
      <w:r w:rsidRPr="0074495D">
        <w:rPr>
          <w:rFonts w:ascii="Times New Roman" w:hAnsi="Times New Roman"/>
          <w:sz w:val="28"/>
          <w:szCs w:val="28"/>
        </w:rPr>
        <w:t xml:space="preserve">Всемирные центры музыкальной культуры и музыкального образования. </w:t>
      </w:r>
      <w:r w:rsidR="005666EB" w:rsidRPr="0074495D">
        <w:rPr>
          <w:rFonts w:ascii="Times New Roman" w:hAnsi="Times New Roman"/>
          <w:sz w:val="28"/>
          <w:szCs w:val="28"/>
        </w:rPr>
        <w:t xml:space="preserve">Может ли современная музыка считаться классической? </w:t>
      </w:r>
      <w:r w:rsidRPr="0074495D">
        <w:rPr>
          <w:rFonts w:ascii="Times New Roman" w:hAnsi="Times New Roman"/>
          <w:sz w:val="28"/>
          <w:szCs w:val="28"/>
        </w:rPr>
        <w:t>Классическая музыка в современных обработках.</w:t>
      </w:r>
    </w:p>
    <w:p w:rsidR="00B540EE" w:rsidRPr="0074495D" w:rsidRDefault="00B540EE"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Значение музыки в жизни человека</w:t>
      </w:r>
    </w:p>
    <w:p w:rsidR="00B540EE" w:rsidRPr="0074495D" w:rsidRDefault="005666E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Музыкальное искусство как воплощение жизненной красоты и жизненной правды. </w:t>
      </w:r>
      <w:r w:rsidR="00B540EE" w:rsidRPr="0074495D">
        <w:rPr>
          <w:rFonts w:ascii="Times New Roman" w:hAnsi="Times New Roman"/>
          <w:sz w:val="28"/>
          <w:szCs w:val="28"/>
        </w:rPr>
        <w:t xml:space="preserve">Стиль как отражение мироощущения композитора. </w:t>
      </w:r>
      <w:r w:rsidRPr="0074495D">
        <w:rPr>
          <w:rFonts w:ascii="Times New Roman" w:hAnsi="Times New Roman"/>
          <w:sz w:val="28"/>
          <w:szCs w:val="28"/>
        </w:rPr>
        <w:t>Воздействие музыки на человека, ее роль в человеческом обществе. «</w:t>
      </w:r>
      <w:r w:rsidR="00B540EE" w:rsidRPr="0074495D">
        <w:rPr>
          <w:rFonts w:ascii="Times New Roman" w:hAnsi="Times New Roman"/>
          <w:sz w:val="28"/>
          <w:szCs w:val="28"/>
        </w:rPr>
        <w:t>Вечные</w:t>
      </w:r>
      <w:r w:rsidRPr="0074495D">
        <w:rPr>
          <w:rFonts w:ascii="Times New Roman" w:hAnsi="Times New Roman"/>
          <w:sz w:val="28"/>
          <w:szCs w:val="28"/>
        </w:rPr>
        <w:t>»</w:t>
      </w:r>
      <w:r w:rsidR="00B540EE" w:rsidRPr="0074495D">
        <w:rPr>
          <w:rFonts w:ascii="Times New Roman" w:hAnsi="Times New Roman"/>
          <w:sz w:val="28"/>
          <w:szCs w:val="28"/>
        </w:rPr>
        <w:t xml:space="preserve"> проблемы жизни в творчестве композиторов. Своеобразие видения картины мира в национальных музыкальных культурах Востока и Запада.</w:t>
      </w:r>
      <w:r w:rsidRPr="0074495D">
        <w:rPr>
          <w:rFonts w:ascii="Times New Roman" w:hAnsi="Times New Roman"/>
          <w:sz w:val="28"/>
          <w:szCs w:val="28"/>
        </w:rPr>
        <w:t xml:space="preserve"> Преобразующая сила музыки как вида искусства.</w:t>
      </w:r>
    </w:p>
    <w:p w:rsidR="00104484" w:rsidRPr="0074495D" w:rsidRDefault="00104484" w:rsidP="00F17097">
      <w:pPr>
        <w:spacing w:after="0" w:line="360" w:lineRule="auto"/>
        <w:ind w:firstLine="709"/>
        <w:contextualSpacing/>
        <w:jc w:val="center"/>
        <w:rPr>
          <w:rFonts w:ascii="Times New Roman" w:hAnsi="Times New Roman"/>
          <w:sz w:val="28"/>
          <w:szCs w:val="28"/>
        </w:rPr>
      </w:pPr>
      <w:r w:rsidRPr="0074495D">
        <w:rPr>
          <w:rFonts w:ascii="Times New Roman" w:hAnsi="Times New Roman"/>
          <w:b/>
          <w:sz w:val="28"/>
          <w:szCs w:val="28"/>
        </w:rPr>
        <w:t xml:space="preserve">Перечень музыкальных произведений </w:t>
      </w:r>
      <w:r w:rsidR="005666EB" w:rsidRPr="0074495D">
        <w:rPr>
          <w:rFonts w:ascii="Times New Roman" w:hAnsi="Times New Roman"/>
          <w:b/>
          <w:sz w:val="28"/>
          <w:szCs w:val="28"/>
        </w:rPr>
        <w:t xml:space="preserve">для использования в обеспечении образовательных результатов </w:t>
      </w:r>
      <w:r w:rsidRPr="0074495D">
        <w:rPr>
          <w:rFonts w:ascii="Times New Roman" w:hAnsi="Times New Roman"/>
          <w:b/>
          <w:sz w:val="28"/>
          <w:szCs w:val="28"/>
        </w:rPr>
        <w:t>по выбору образовательной организации для использования в обеспечении образовательных результатов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bookmarkStart w:id="320" w:name="_Toc409691715"/>
      <w:r w:rsidRPr="0074495D">
        <w:rPr>
          <w:rFonts w:ascii="Times New Roman" w:hAnsi="Times New Roman"/>
          <w:sz w:val="28"/>
          <w:szCs w:val="28"/>
        </w:rPr>
        <w:t>Ч. Айвз. «Космический пейзаж».</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Аллегри. «Мизерере» («Помилуй»).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Американский народный блюз «Роллем Пит» и «Город Нью-Йорк» (обр. Дж. Сильвермена, перевод С. Болотина).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Армстронг. «Блюз Западной окраины».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Артемьев. «Мозаика».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74495D">
        <w:rPr>
          <w:rFonts w:ascii="Times New Roman" w:hAnsi="Times New Roman"/>
          <w:sz w:val="28"/>
          <w:szCs w:val="28"/>
          <w:lang w:val="en-US"/>
        </w:rPr>
        <w:t>A</w:t>
      </w:r>
      <w:r w:rsidRPr="0074495D">
        <w:rPr>
          <w:rFonts w:ascii="Times New Roman" w:hAnsi="Times New Roman"/>
          <w:sz w:val="28"/>
          <w:szCs w:val="28"/>
        </w:rPr>
        <w:t>gnus Dei» (№ 23), хор «S</w:t>
      </w:r>
      <w:r w:rsidRPr="0074495D">
        <w:rPr>
          <w:rFonts w:ascii="Times New Roman" w:hAnsi="Times New Roman"/>
          <w:sz w:val="28"/>
          <w:szCs w:val="28"/>
          <w:lang w:val="en-US"/>
        </w:rPr>
        <w:t>a</w:t>
      </w:r>
      <w:r w:rsidRPr="0074495D">
        <w:rPr>
          <w:rFonts w:ascii="Times New Roman" w:hAnsi="Times New Roman"/>
          <w:sz w:val="28"/>
          <w:szCs w:val="28"/>
        </w:rPr>
        <w:t>nctus» (№ 20)). Оратория «Страсти по Матфею» (ария альта № 47). Сюита № 2 (7 часть «Шутка»). И. Бах-Ф. Бузони. Чакона из Партиты № 2 для скрипки соло.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lang w:val="it-IT"/>
        </w:rPr>
      </w:pPr>
      <w:r w:rsidRPr="0074495D">
        <w:rPr>
          <w:rFonts w:ascii="Times New Roman" w:hAnsi="Times New Roman"/>
          <w:sz w:val="28"/>
          <w:szCs w:val="28"/>
        </w:rPr>
        <w:t>И</w:t>
      </w:r>
      <w:r w:rsidRPr="0074495D">
        <w:rPr>
          <w:rFonts w:ascii="Times New Roman" w:hAnsi="Times New Roman"/>
          <w:sz w:val="28"/>
          <w:szCs w:val="28"/>
          <w:lang w:val="it-IT"/>
        </w:rPr>
        <w:t xml:space="preserve">. </w:t>
      </w:r>
      <w:r w:rsidRPr="0074495D">
        <w:rPr>
          <w:rFonts w:ascii="Times New Roman" w:hAnsi="Times New Roman"/>
          <w:sz w:val="28"/>
          <w:szCs w:val="28"/>
        </w:rPr>
        <w:t>Бах</w:t>
      </w:r>
      <w:r w:rsidRPr="0074495D">
        <w:rPr>
          <w:rFonts w:ascii="Times New Roman" w:hAnsi="Times New Roman"/>
          <w:sz w:val="28"/>
          <w:szCs w:val="28"/>
          <w:lang w:val="it-IT"/>
        </w:rPr>
        <w:t>-</w:t>
      </w:r>
      <w:r w:rsidRPr="0074495D">
        <w:rPr>
          <w:rFonts w:ascii="Times New Roman" w:hAnsi="Times New Roman"/>
          <w:sz w:val="28"/>
          <w:szCs w:val="28"/>
        </w:rPr>
        <w:t>Ш</w:t>
      </w:r>
      <w:r w:rsidRPr="0074495D">
        <w:rPr>
          <w:rFonts w:ascii="Times New Roman" w:hAnsi="Times New Roman"/>
          <w:sz w:val="28"/>
          <w:szCs w:val="28"/>
          <w:lang w:val="it-IT"/>
        </w:rPr>
        <w:t xml:space="preserve">. </w:t>
      </w:r>
      <w:r w:rsidRPr="0074495D">
        <w:rPr>
          <w:rFonts w:ascii="Times New Roman" w:hAnsi="Times New Roman"/>
          <w:sz w:val="28"/>
          <w:szCs w:val="28"/>
        </w:rPr>
        <w:t>Гуно</w:t>
      </w:r>
      <w:r w:rsidRPr="0074495D">
        <w:rPr>
          <w:rFonts w:ascii="Times New Roman" w:hAnsi="Times New Roman"/>
          <w:sz w:val="28"/>
          <w:szCs w:val="28"/>
          <w:lang w:val="en-US"/>
        </w:rPr>
        <w:t>.</w:t>
      </w:r>
      <w:r w:rsidRPr="0074495D">
        <w:rPr>
          <w:rFonts w:ascii="Times New Roman" w:hAnsi="Times New Roman"/>
          <w:sz w:val="28"/>
          <w:szCs w:val="28"/>
          <w:lang w:val="it-IT"/>
        </w:rPr>
        <w:t xml:space="preserve"> «Ave Maria»</w:t>
      </w:r>
      <w:r w:rsidRPr="0074495D">
        <w:rPr>
          <w:rFonts w:ascii="Times New Roman" w:hAnsi="Times New Roman"/>
          <w:sz w:val="28"/>
          <w:szCs w:val="28"/>
          <w:lang w:val="en-US"/>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Березовский. Хоровой концерт «Не отвержи мене во время старости».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Бернстайн. Мюзикл «Вестсайдская история» (песня Тони «Мария!», песня и танец девушек «Америка», дуэт Тони и Марии, сцена драки).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(фрагмент ΙΙ части). Музыка к трагедии И. Гете «Эгмонт» (Увертюра. Песня Клерхен). Шотландская песня «Верный Джонни».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Ж. Бизе. Опера «Кармен» (фрагменты: Увертюра, Хабанера из I д., Сегедилья, Сцена гадания).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Бортнянский. Херувимская песня № 7. «Слава Отцу и Сыну и Святому Духу».</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Ж. Брель. Вальс.</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Верди. Опера «Риголетто» (Песенка Герцога, Финал).</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Вивальди. Цикл концертов для скрипки соло, струнного квинтета, органа и чембало «Времена года» («Весна», «Зима»).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Вила Лобос. «Бразильская бахиана» № 5 (ария для сопрано и виолончелей).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Варламов. «Горные вершины» (сл. М. Лермонтова). «Красный сарафан» (сл. Г. Цыганова).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Й. Гайдн. Симфония № 103 («С тремоло литавр»). </w:t>
      </w:r>
      <w:r w:rsidRPr="0074495D">
        <w:rPr>
          <w:rFonts w:ascii="Times New Roman" w:hAnsi="Times New Roman"/>
          <w:sz w:val="28"/>
          <w:szCs w:val="28"/>
          <w:lang w:val="en-US"/>
        </w:rPr>
        <w:t>I</w:t>
      </w:r>
      <w:r w:rsidRPr="0074495D">
        <w:rPr>
          <w:rFonts w:ascii="Times New Roman" w:hAnsi="Times New Roman"/>
          <w:sz w:val="28"/>
          <w:szCs w:val="28"/>
        </w:rPr>
        <w:t xml:space="preserve"> часть, </w:t>
      </w:r>
      <w:r w:rsidRPr="0074495D">
        <w:rPr>
          <w:rFonts w:ascii="Times New Roman" w:hAnsi="Times New Roman"/>
          <w:sz w:val="28"/>
          <w:szCs w:val="28"/>
          <w:lang w:val="en-US"/>
        </w:rPr>
        <w:t>IV</w:t>
      </w:r>
      <w:r w:rsidRPr="0074495D">
        <w:rPr>
          <w:rFonts w:ascii="Times New Roman" w:hAnsi="Times New Roman"/>
          <w:sz w:val="28"/>
          <w:szCs w:val="28"/>
        </w:rPr>
        <w:t xml:space="preserve"> часть.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Гендель. Пассакалия из сюиты соль минор. Хор «Аллилуйя» (№ 44) из оратории «Мессия».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Глинка. Опера «Иван Сусанин» (Рондо Антониды из I д., хор «Разгулялися, разливалися», романс Антониды, Полонез,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Глинка-М. Балакирев. «Жаворонок» (фортепианная пьеса).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Глюк. Опера «Орфей и Эвридика» (хор «Струн золотых напев», Мелодия, Хор фурий).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Григ. Музыка к драме Г. Ибсена «Пер Гюнт» (Песня Сольвейг, «Смерть Озе»). Соната для виолончели и фортепиано» (Ι часть).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Гурилев. «Домик-крошечка» (сл. С. Любецкого). «Вьется ласточка сизокрылая» (сл. Н. Грекова). «Колокольчик» (сл. И. Макарова).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Дебюсси. Ноктюрн «Празднества». «Бергамасская сюита» («Лунный свет»). Фортепианная сюита «Детский уголок» («Кукольный кэк-уок»).</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Б. Дварионас. «Деревянная лошадка».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Дунаевский. Марш из к/ф «Веселые ребята» (сл. В. Лебедева-Кумача). Оперетта «Белая акация» (Вальс, Песня об Одессе, Выход Ларисы и семи кавалеров).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Журбин. Рок-опера «Орфей и Эвридика»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Знаменный распев.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Калинников. Симфония № 1 (соль минор, I часть).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Караев. Балет «Тропою грома» (Танец черных).</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Каччини. «</w:t>
      </w:r>
      <w:r w:rsidRPr="0074495D">
        <w:rPr>
          <w:rFonts w:ascii="Times New Roman" w:hAnsi="Times New Roman"/>
          <w:sz w:val="28"/>
          <w:szCs w:val="28"/>
          <w:lang w:val="en-US"/>
        </w:rPr>
        <w:t>AveMaria».</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Лаурушас. «В путь».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Лист. Венгерская рапсодия № 2. Этюд Паганини (№ 6).</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Лученок. «Хатынь» (ст. Г. Петренко).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Лядов. Кикимора (народное сказание для оркестра).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Лэй. «История любви».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Мадригалы эпохи Возрождения.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 де Лиль. «Марсельеза».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Марчелло. Концерт для гобоя с оркестром ре минор (II часть, Адажио).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Матвеев. «Матушка, матушка, что во поле пыльно».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Мийо. «Бразилейра».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Морозов. Балет «Айболит» (фрагменты: Полечка, Морское плавание, Галоп).</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74495D">
        <w:rPr>
          <w:rFonts w:ascii="Times New Roman" w:hAnsi="Times New Roman"/>
          <w:sz w:val="28"/>
          <w:szCs w:val="28"/>
          <w:lang w:val="en-US"/>
        </w:rPr>
        <w:t>Diesire</w:t>
      </w:r>
      <w:r w:rsidRPr="0074495D">
        <w:rPr>
          <w:rFonts w:ascii="Times New Roman" w:hAnsi="Times New Roman"/>
          <w:sz w:val="28"/>
          <w:szCs w:val="28"/>
        </w:rPr>
        <w:t>», «Lacrimoza»). Соната № 11 (I, II, III ч.). Фрагменты из оперы «Волшебная флейта». Мотет «</w:t>
      </w:r>
      <w:r w:rsidRPr="0074495D">
        <w:rPr>
          <w:rFonts w:ascii="Times New Roman" w:hAnsi="Times New Roman"/>
          <w:sz w:val="28"/>
          <w:szCs w:val="28"/>
          <w:lang w:val="en-US"/>
        </w:rPr>
        <w:t>Ave</w:t>
      </w:r>
      <w:r w:rsidRPr="0074495D">
        <w:rPr>
          <w:rFonts w:ascii="Times New Roman" w:hAnsi="Times New Roman"/>
          <w:sz w:val="28"/>
          <w:szCs w:val="28"/>
        </w:rPr>
        <w:t xml:space="preserve">, </w:t>
      </w:r>
      <w:r w:rsidRPr="0074495D">
        <w:rPr>
          <w:rFonts w:ascii="Times New Roman" w:hAnsi="Times New Roman"/>
          <w:sz w:val="28"/>
          <w:szCs w:val="28"/>
          <w:lang w:val="en-US"/>
        </w:rPr>
        <w:t>verum</w:t>
      </w:r>
      <w:r w:rsidRPr="0074495D">
        <w:rPr>
          <w:rFonts w:ascii="Times New Roman" w:hAnsi="Times New Roman"/>
          <w:bCs/>
          <w:sz w:val="28"/>
          <w:szCs w:val="28"/>
          <w:shd w:val="clear" w:color="auto" w:fill="FFFFFF"/>
        </w:rPr>
        <w:t>corpus</w:t>
      </w:r>
      <w:r w:rsidRPr="0074495D">
        <w:rPr>
          <w:rFonts w:ascii="Times New Roman" w:hAnsi="Times New Roman"/>
          <w:sz w:val="28"/>
          <w:szCs w:val="28"/>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 Мясковский. Симфония № 6 (экспозиция финала).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Народные музыкальные произведения России, народов РФ и стран мира по выбору образовательной организации.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Негритянский спиричуэл.</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Огиньский. Полонез ре минор («Прощание с Родиной»).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Орф. Сценическая кантата для певцов, хора и оркестра «Кармина Бурана». (</w:t>
      </w:r>
      <w:r w:rsidRPr="0074495D">
        <w:rPr>
          <w:rFonts w:ascii="Times New Roman" w:hAnsi="Times New Roman"/>
          <w:sz w:val="28"/>
          <w:szCs w:val="28"/>
          <w:shd w:val="clear" w:color="auto" w:fill="FFFFFF"/>
        </w:rPr>
        <w:t>«Песни Бойерна: Мирские песни для исполнения певцами и хорами, совместно с инструментами и магическими изображениями») (фрагменты по выбору учителя</w:t>
      </w:r>
      <w:r w:rsidRPr="0074495D">
        <w:rPr>
          <w:rFonts w:ascii="Times New Roman" w:hAnsi="Times New Roman"/>
          <w:sz w:val="28"/>
          <w:szCs w:val="28"/>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Перголези «</w:t>
      </w:r>
      <w:r w:rsidRPr="0074495D">
        <w:rPr>
          <w:rFonts w:ascii="Times New Roman" w:hAnsi="Times New Roman"/>
          <w:sz w:val="28"/>
          <w:szCs w:val="28"/>
          <w:lang w:val="en-US"/>
        </w:rPr>
        <w:t>Stabatmater</w:t>
      </w:r>
      <w:r w:rsidRPr="0074495D">
        <w:rPr>
          <w:rFonts w:ascii="Times New Roman" w:hAnsi="Times New Roman"/>
          <w:sz w:val="28"/>
          <w:szCs w:val="28"/>
        </w:rPr>
        <w:t>»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Равель. «Болеро».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(додиез минор, соль минор, соль диез минор). Сюита для двух фортепиано № 1 (фрагменты по выбору учителя). «Всенощное бдение»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 Сцена Снегурочки с Морозом и Весной, Ария Снегурочки «С подружками по ягоды ходить»; Третья песня Леля (ΙΙΙ д.), Сцена таяния Снегурочки «Люблю и таю» (Ι</w:t>
      </w:r>
      <w:r w:rsidRPr="0074495D">
        <w:rPr>
          <w:rFonts w:ascii="Times New Roman" w:hAnsi="Times New Roman"/>
          <w:sz w:val="28"/>
          <w:szCs w:val="28"/>
          <w:lang w:val="en-US"/>
        </w:rPr>
        <w:t>V</w:t>
      </w:r>
      <w:r w:rsidRPr="0074495D">
        <w:rPr>
          <w:rFonts w:ascii="Times New Roman" w:hAnsi="Times New Roman"/>
          <w:sz w:val="28"/>
          <w:szCs w:val="28"/>
        </w:rPr>
        <w:t xml:space="preserve"> д.)).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Рубинштейн. Романс «Горные вершины» (ст. М. Лермонтова).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Ян Сибелиус. Музыка к пьесе А. Ярнефельта «Куолема» («Грустный вальс»).</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Сигер «Песня о молоте». «Все преодолеем».</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Свиридов. Кантата «Памяти С. Есенина» (ΙΙ ч. «Поет зима, аукает»). Сюита «Время, вперед!» (</w:t>
      </w:r>
      <w:r w:rsidRPr="0074495D">
        <w:rPr>
          <w:rFonts w:ascii="Times New Roman" w:hAnsi="Times New Roman"/>
          <w:sz w:val="28"/>
          <w:szCs w:val="28"/>
          <w:lang w:val="en-US"/>
        </w:rPr>
        <w:t>VI</w:t>
      </w:r>
      <w:r w:rsidRPr="0074495D">
        <w:rPr>
          <w:rFonts w:ascii="Times New Roman" w:hAnsi="Times New Roman"/>
          <w:sz w:val="28"/>
          <w:szCs w:val="28"/>
        </w:rPr>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Скрябин. Этюд № 12 (ре диез минор). Прелюдия № 4 (ми бемоль минор).</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Теодоракис «На побережье тайном». «Я – фронт».</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Б. Тищенко. Балет «Ярославна» (Плач Ярославны из ΙΙΙ действия, другие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Уэббер. Рок-опера «Иисус Христос – суперзвезда» (фрагменты по выбору учителя). Мюзикл «Кошки», либретто по Т. Элиоту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Хачатурян. Балет «Гаянэ» (Танец с саблями, Колыбельная).Концерт для скрипки с оркестром (I ч., II ч., ΙΙΙ ч.). Музыка к драме М. Лермонтова «Маскарад» (Галоп, Вальс)</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Хачатурян. Балет «Чиполлино» (фрагменты).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Чесноков. «Да исправится молитва моя».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Чюрленис. Прелюдия ре минор. Прелюдия ми минор. Прелюдия ля минор. Симфоническая поэма «Море».</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Шостакович. Симфония № 7 «Ленинградская». «Праздничная увертюра».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 Штраус. «Полька-пиццикато». Вальс из оперетты «Летучая мышь».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74495D">
        <w:rPr>
          <w:rFonts w:ascii="Times New Roman" w:hAnsi="Times New Roman"/>
          <w:sz w:val="28"/>
          <w:szCs w:val="28"/>
          <w:lang w:val="en-US"/>
        </w:rPr>
        <w:t>AveMaria</w:t>
      </w:r>
      <w:r w:rsidRPr="0074495D">
        <w:rPr>
          <w:rFonts w:ascii="Times New Roman" w:hAnsi="Times New Roman"/>
          <w:sz w:val="28"/>
          <w:szCs w:val="28"/>
        </w:rPr>
        <w:t>» (сл. В. Скотта).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 Щедрин. Опера «Не только любовь». (Песня и частушки Варвары).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Эллингтон. «Караван».</w:t>
      </w:r>
    </w:p>
    <w:p w:rsidR="00F17097" w:rsidRPr="0074495D" w:rsidRDefault="0024776D" w:rsidP="004F3883">
      <w:pPr>
        <w:pStyle w:val="afffa"/>
      </w:pPr>
      <w:r w:rsidRPr="0074495D">
        <w:t>А. Эшпай. «Венгерские напевы».</w:t>
      </w:r>
    </w:p>
    <w:p w:rsidR="00B540EE" w:rsidRPr="0074495D" w:rsidRDefault="00F17097" w:rsidP="0012121B">
      <w:pPr>
        <w:pStyle w:val="4"/>
      </w:pPr>
      <w:bookmarkStart w:id="321" w:name="_Toc410654040"/>
      <w:bookmarkStart w:id="322" w:name="_Toc414553251"/>
      <w:r w:rsidRPr="0074495D">
        <w:t xml:space="preserve">2.2.2.15. </w:t>
      </w:r>
      <w:r w:rsidR="00B540EE" w:rsidRPr="0074495D">
        <w:t>Технология</w:t>
      </w:r>
      <w:bookmarkEnd w:id="320"/>
      <w:bookmarkEnd w:id="321"/>
      <w:bookmarkEnd w:id="322"/>
    </w:p>
    <w:p w:rsidR="00B540EE" w:rsidRPr="0074495D" w:rsidRDefault="00B540EE"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Цели и задачи технологического образования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w:t>
      </w:r>
      <w:r w:rsidR="00245F1D" w:rsidRPr="0074495D">
        <w:rPr>
          <w:rFonts w:ascii="Times New Roman" w:hAnsi="Times New Roman"/>
          <w:sz w:val="28"/>
          <w:szCs w:val="28"/>
        </w:rPr>
        <w:t>т. д.</w:t>
      </w:r>
      <w:r w:rsidRPr="0074495D">
        <w:rPr>
          <w:rFonts w:ascii="Times New Roman" w:hAnsi="Times New Roman"/>
          <w:sz w:val="28"/>
          <w:szCs w:val="28"/>
        </w:rPr>
        <w:t>)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w:t>
      </w:r>
      <w:r w:rsidR="00297DD4" w:rsidRPr="0074495D">
        <w:rPr>
          <w:rFonts w:ascii="Times New Roman" w:hAnsi="Times New Roman"/>
          <w:sz w:val="28"/>
          <w:szCs w:val="28"/>
        </w:rPr>
        <w:t xml:space="preserve">й организации </w:t>
      </w:r>
      <w:r w:rsidRPr="0074495D">
        <w:rPr>
          <w:rFonts w:ascii="Times New Roman" w:hAnsi="Times New Roman"/>
          <w:sz w:val="28"/>
          <w:szCs w:val="28"/>
        </w:rPr>
        <w:t xml:space="preserve">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Цели программы:</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понимания обучающимися сущности современных материальных, информационных и гуманитарных технологий и перспектив их развития.</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технологической культуры и проектно-технологического мышления обучающихся.</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проб.В рамках внеурочной деятельности активность обучающихся связана:</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целями выстроено содержание деятельности в структуре трех блоков, обеспечивая получение заявленных результатов.</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блок</w:t>
      </w:r>
      <w:r w:rsidRPr="0074495D">
        <w:rPr>
          <w:rFonts w:ascii="Times New Roman" w:hAnsi="Times New Roman"/>
          <w:sz w:val="28"/>
          <w:szCs w:val="28"/>
        </w:rPr>
        <w:t xml:space="preserve">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информационныхтехнологий в обеспечение различных сфер человеческой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блок</w:t>
      </w:r>
      <w:r w:rsidRPr="0074495D">
        <w:rPr>
          <w:rFonts w:ascii="Times New Roman" w:hAnsi="Times New Roman"/>
          <w:sz w:val="28"/>
          <w:szCs w:val="28"/>
        </w:rPr>
        <w:t xml:space="preserve"> 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Базовыми образовательными технологиями, обеспечивающими работу с содержанием блока 2, являются технологии проектной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Блок 2 реализуется в следующих организационных формах:</w:t>
      </w:r>
    </w:p>
    <w:p w:rsidR="00B540EE" w:rsidRPr="0074495D" w:rsidRDefault="00B540EE">
      <w:pPr>
        <w:tabs>
          <w:tab w:val="left" w:pos="0"/>
          <w:tab w:val="left" w:pos="851"/>
        </w:tabs>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теоретическое обучение и формирование информационной основы проектной деятельности – в рамках урочной деятельности;</w:t>
      </w:r>
    </w:p>
    <w:p w:rsidR="00B540EE" w:rsidRPr="0074495D" w:rsidRDefault="00B540EE">
      <w:pPr>
        <w:tabs>
          <w:tab w:val="left" w:pos="0"/>
          <w:tab w:val="left" w:pos="851"/>
        </w:tabs>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практические работы в средах моделирования и конструирования – в рамках урочной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проектная деятельность в рамках урочной и внеурочной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Третий блок </w:t>
      </w:r>
      <w:r w:rsidRPr="0074495D">
        <w:rPr>
          <w:rFonts w:ascii="Times New Roman" w:hAnsi="Times New Roman"/>
          <w:sz w:val="28"/>
          <w:szCs w:val="28"/>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 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ситуацийк реальным технологическим системам и производствам, способам их обслуживания и устройствомотношений работника и работодателя.</w:t>
      </w:r>
    </w:p>
    <w:p w:rsidR="00B540EE" w:rsidRPr="0074495D" w:rsidRDefault="00B540EE">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Современные материальные, информационные и гуманитарные технологии и перспективы их развития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B540EE" w:rsidRPr="0074495D" w:rsidRDefault="00B540EE">
      <w:pPr>
        <w:pStyle w:val="-11"/>
        <w:spacing w:line="360" w:lineRule="auto"/>
        <w:ind w:left="0" w:firstLine="709"/>
        <w:jc w:val="both"/>
        <w:rPr>
          <w:sz w:val="28"/>
          <w:szCs w:val="28"/>
        </w:rPr>
      </w:pPr>
      <w:r w:rsidRPr="0074495D">
        <w:rPr>
          <w:sz w:val="28"/>
          <w:szCs w:val="28"/>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B540EE" w:rsidRPr="0074495D" w:rsidRDefault="00B540EE">
      <w:pPr>
        <w:pStyle w:val="-11"/>
        <w:spacing w:line="360" w:lineRule="auto"/>
        <w:ind w:left="0" w:firstLine="709"/>
        <w:jc w:val="both"/>
        <w:rPr>
          <w:sz w:val="28"/>
          <w:szCs w:val="28"/>
        </w:rPr>
      </w:pPr>
      <w:r w:rsidRPr="0074495D">
        <w:rPr>
          <w:sz w:val="28"/>
          <w:szCs w:val="28"/>
        </w:rPr>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w:t>
      </w:r>
      <w:r w:rsidR="00B47A82" w:rsidRPr="0074495D">
        <w:rPr>
          <w:sz w:val="28"/>
          <w:szCs w:val="28"/>
        </w:rPr>
        <w:t xml:space="preserve">Робототехника. </w:t>
      </w:r>
      <w:r w:rsidRPr="0074495D">
        <w:rPr>
          <w:sz w:val="28"/>
          <w:szCs w:val="28"/>
        </w:rPr>
        <w:t>Системы автоматического управления. Программирование работы устройств.</w:t>
      </w:r>
    </w:p>
    <w:p w:rsidR="00B540EE" w:rsidRPr="0074495D" w:rsidRDefault="00B540EE">
      <w:pPr>
        <w:pStyle w:val="-11"/>
        <w:spacing w:line="360" w:lineRule="auto"/>
        <w:ind w:left="0" w:firstLine="709"/>
        <w:jc w:val="both"/>
        <w:rPr>
          <w:sz w:val="28"/>
          <w:szCs w:val="28"/>
        </w:rPr>
      </w:pPr>
      <w:r w:rsidRPr="0074495D">
        <w:rPr>
          <w:sz w:val="28"/>
          <w:szCs w:val="28"/>
        </w:rPr>
        <w:t xml:space="preserve">Производственные технологии. Промышленные технологии. Технологии сельского хозяйства. </w:t>
      </w:r>
    </w:p>
    <w:p w:rsidR="00B540EE" w:rsidRPr="0074495D" w:rsidRDefault="00B540EE">
      <w:pPr>
        <w:pStyle w:val="-11"/>
        <w:spacing w:line="360" w:lineRule="auto"/>
        <w:ind w:left="0" w:firstLine="709"/>
        <w:jc w:val="both"/>
        <w:rPr>
          <w:sz w:val="28"/>
          <w:szCs w:val="28"/>
        </w:rPr>
      </w:pPr>
      <w:r w:rsidRPr="0074495D">
        <w:rPr>
          <w:sz w:val="28"/>
          <w:szCs w:val="28"/>
        </w:rPr>
        <w:t xml:space="preserve">Технологии возведения, ремонта и содержания зданий и сооружений. </w:t>
      </w:r>
    </w:p>
    <w:p w:rsidR="00B540EE" w:rsidRPr="0074495D" w:rsidRDefault="00B540EE">
      <w:pPr>
        <w:pStyle w:val="-11"/>
        <w:spacing w:line="360" w:lineRule="auto"/>
        <w:ind w:left="0" w:firstLine="709"/>
        <w:jc w:val="both"/>
        <w:rPr>
          <w:sz w:val="28"/>
          <w:szCs w:val="28"/>
        </w:rPr>
      </w:pPr>
      <w:r w:rsidRPr="0074495D">
        <w:rPr>
          <w:sz w:val="28"/>
          <w:szCs w:val="28"/>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B540EE" w:rsidRPr="0074495D" w:rsidRDefault="00B540EE">
      <w:pPr>
        <w:pStyle w:val="-11"/>
        <w:spacing w:line="360" w:lineRule="auto"/>
        <w:ind w:left="0" w:firstLine="709"/>
        <w:jc w:val="both"/>
        <w:rPr>
          <w:sz w:val="28"/>
          <w:szCs w:val="28"/>
        </w:rPr>
      </w:pPr>
      <w:r w:rsidRPr="0074495D">
        <w:rPr>
          <w:sz w:val="28"/>
          <w:szCs w:val="28"/>
        </w:rPr>
        <w:t>Автоматизация производства. Производственные технологии автоматизированного производства.</w:t>
      </w:r>
    </w:p>
    <w:p w:rsidR="00B540EE" w:rsidRPr="0074495D" w:rsidRDefault="00B540EE">
      <w:pPr>
        <w:pStyle w:val="-11"/>
        <w:spacing w:line="360" w:lineRule="auto"/>
        <w:ind w:left="0" w:firstLine="709"/>
        <w:jc w:val="both"/>
        <w:rPr>
          <w:sz w:val="28"/>
          <w:szCs w:val="28"/>
        </w:rPr>
      </w:pPr>
      <w:r w:rsidRPr="0074495D">
        <w:rPr>
          <w:sz w:val="28"/>
          <w:szCs w:val="28"/>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w:t>
      </w:r>
      <w:r w:rsidR="00245F1D" w:rsidRPr="0074495D">
        <w:rPr>
          <w:sz w:val="28"/>
          <w:szCs w:val="28"/>
        </w:rPr>
        <w:t>т. п.</w:t>
      </w:r>
      <w:r w:rsidRPr="0074495D">
        <w:rPr>
          <w:sz w:val="28"/>
          <w:szCs w:val="28"/>
        </w:rPr>
        <w:t>), порошковая металлургия, композитные материалы, технологии синтеза. Биотехнологии.</w:t>
      </w:r>
    </w:p>
    <w:p w:rsidR="00B540EE" w:rsidRPr="0074495D" w:rsidRDefault="00B540EE">
      <w:pPr>
        <w:pStyle w:val="-11"/>
        <w:spacing w:line="360" w:lineRule="auto"/>
        <w:ind w:left="0" w:firstLine="709"/>
        <w:jc w:val="both"/>
        <w:rPr>
          <w:sz w:val="28"/>
          <w:szCs w:val="28"/>
        </w:rPr>
      </w:pPr>
      <w:r w:rsidRPr="0074495D">
        <w:rPr>
          <w:sz w:val="28"/>
          <w:szCs w:val="28"/>
        </w:rPr>
        <w:t>Специфика социальных технологий. Технологии работы с общественным мнением. Социальные сети как технология. Технологии сферы услуг.</w:t>
      </w:r>
    </w:p>
    <w:p w:rsidR="00B540EE" w:rsidRPr="0074495D" w:rsidRDefault="00B540EE">
      <w:pPr>
        <w:pStyle w:val="-11"/>
        <w:spacing w:line="360" w:lineRule="auto"/>
        <w:ind w:left="0" w:firstLine="709"/>
        <w:jc w:val="both"/>
        <w:rPr>
          <w:sz w:val="28"/>
          <w:szCs w:val="28"/>
        </w:rPr>
      </w:pPr>
      <w:r w:rsidRPr="0074495D">
        <w:rPr>
          <w:sz w:val="28"/>
          <w:szCs w:val="28"/>
        </w:rPr>
        <w:t xml:space="preserve">Современные промышленные технологии получения продуктов питания. </w:t>
      </w:r>
    </w:p>
    <w:p w:rsidR="00B540EE" w:rsidRPr="0074495D" w:rsidRDefault="00B540EE">
      <w:pPr>
        <w:pStyle w:val="-11"/>
        <w:spacing w:line="360" w:lineRule="auto"/>
        <w:ind w:left="0" w:firstLine="709"/>
        <w:jc w:val="both"/>
        <w:rPr>
          <w:sz w:val="28"/>
          <w:szCs w:val="28"/>
        </w:rPr>
      </w:pPr>
      <w:r w:rsidRPr="0074495D">
        <w:rPr>
          <w:sz w:val="28"/>
          <w:szCs w:val="28"/>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B540EE" w:rsidRPr="0074495D" w:rsidRDefault="00B540EE">
      <w:pPr>
        <w:pStyle w:val="-11"/>
        <w:spacing w:line="360" w:lineRule="auto"/>
        <w:ind w:left="0" w:firstLine="709"/>
        <w:jc w:val="both"/>
        <w:rPr>
          <w:sz w:val="28"/>
          <w:szCs w:val="28"/>
        </w:rPr>
      </w:pPr>
      <w:r w:rsidRPr="0074495D">
        <w:rPr>
          <w:sz w:val="28"/>
          <w:szCs w:val="28"/>
        </w:rPr>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B540EE" w:rsidRPr="0074495D" w:rsidRDefault="00B540EE">
      <w:pPr>
        <w:pStyle w:val="-11"/>
        <w:spacing w:line="360" w:lineRule="auto"/>
        <w:ind w:left="0" w:firstLine="709"/>
        <w:jc w:val="both"/>
        <w:rPr>
          <w:sz w:val="28"/>
          <w:szCs w:val="28"/>
        </w:rPr>
      </w:pPr>
      <w:r w:rsidRPr="0074495D">
        <w:rPr>
          <w:sz w:val="28"/>
          <w:szCs w:val="28"/>
        </w:rPr>
        <w:t>Управление в современном производстве. Роль метрологии в современном производстве. Инновационные предприятия. Трансферт технологий.</w:t>
      </w:r>
    </w:p>
    <w:p w:rsidR="00B540EE" w:rsidRPr="0074495D" w:rsidRDefault="00B540EE">
      <w:pPr>
        <w:pStyle w:val="-11"/>
        <w:spacing w:line="360" w:lineRule="auto"/>
        <w:ind w:left="0" w:firstLine="709"/>
        <w:jc w:val="both"/>
        <w:rPr>
          <w:sz w:val="28"/>
          <w:szCs w:val="28"/>
        </w:rPr>
      </w:pPr>
      <w:r w:rsidRPr="0074495D">
        <w:rPr>
          <w:sz w:val="28"/>
          <w:szCs w:val="28"/>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B540EE" w:rsidRPr="0074495D" w:rsidRDefault="00B540EE">
      <w:pPr>
        <w:pStyle w:val="-11"/>
        <w:spacing w:line="360" w:lineRule="auto"/>
        <w:ind w:left="0" w:firstLine="709"/>
        <w:jc w:val="both"/>
        <w:rPr>
          <w:sz w:val="28"/>
          <w:szCs w:val="28"/>
          <w:lang w:eastAsia="en-US"/>
        </w:rPr>
      </w:pPr>
      <w:r w:rsidRPr="0074495D">
        <w:rPr>
          <w:sz w:val="28"/>
          <w:szCs w:val="28"/>
        </w:rPr>
        <w:t>Технологии в сфере быта</w:t>
      </w:r>
      <w:r w:rsidRPr="0074495D">
        <w:rPr>
          <w:sz w:val="28"/>
          <w:szCs w:val="28"/>
          <w:lang w:eastAsia="en-US"/>
        </w:rPr>
        <w:t xml:space="preserve">. </w:t>
      </w:r>
    </w:p>
    <w:p w:rsidR="00B540EE" w:rsidRPr="0074495D" w:rsidRDefault="00B540EE">
      <w:pPr>
        <w:pStyle w:val="-11"/>
        <w:spacing w:line="360" w:lineRule="auto"/>
        <w:ind w:left="0" w:firstLine="709"/>
        <w:jc w:val="both"/>
        <w:rPr>
          <w:rFonts w:eastAsia="MS Mincho"/>
          <w:sz w:val="28"/>
          <w:szCs w:val="28"/>
        </w:rPr>
      </w:pPr>
      <w:r w:rsidRPr="0074495D">
        <w:rPr>
          <w:sz w:val="28"/>
          <w:szCs w:val="28"/>
        </w:rPr>
        <w:t>Экология жилья. Технологии содержания жилья. Взаимодействие со службами ЖКХ. Хранение продовольственных и непродовольственных продуктов.</w:t>
      </w:r>
    </w:p>
    <w:p w:rsidR="00B540EE" w:rsidRPr="0074495D" w:rsidRDefault="00B540EE">
      <w:pPr>
        <w:pStyle w:val="-11"/>
        <w:spacing w:line="360" w:lineRule="auto"/>
        <w:ind w:left="0" w:firstLine="709"/>
        <w:jc w:val="both"/>
        <w:rPr>
          <w:sz w:val="28"/>
          <w:szCs w:val="28"/>
        </w:rPr>
      </w:pPr>
      <w:r w:rsidRPr="0074495D">
        <w:rPr>
          <w:sz w:val="28"/>
          <w:szCs w:val="28"/>
        </w:rPr>
        <w:t>Энергетическое обеспечение нашего дома. Электроприборы. Бытовая техника и е</w:t>
      </w:r>
      <w:r w:rsidR="00245F1D" w:rsidRPr="0074495D">
        <w:rPr>
          <w:sz w:val="28"/>
          <w:szCs w:val="28"/>
        </w:rPr>
        <w:t>е</w:t>
      </w:r>
      <w:r w:rsidRPr="0074495D">
        <w:rPr>
          <w:sz w:val="28"/>
          <w:szCs w:val="28"/>
        </w:rPr>
        <w:t xml:space="preserve"> развитие. Освещение и освещ</w:t>
      </w:r>
      <w:r w:rsidR="00245F1D" w:rsidRPr="0074495D">
        <w:rPr>
          <w:sz w:val="28"/>
          <w:szCs w:val="28"/>
        </w:rPr>
        <w:t>е</w:t>
      </w:r>
      <w:r w:rsidRPr="0074495D">
        <w:rPr>
          <w:sz w:val="28"/>
          <w:szCs w:val="28"/>
        </w:rPr>
        <w:t>нность, нормы освещ</w:t>
      </w:r>
      <w:r w:rsidR="00245F1D" w:rsidRPr="0074495D">
        <w:rPr>
          <w:sz w:val="28"/>
          <w:szCs w:val="28"/>
        </w:rPr>
        <w:t>е</w:t>
      </w:r>
      <w:r w:rsidRPr="0074495D">
        <w:rPr>
          <w:sz w:val="28"/>
          <w:szCs w:val="28"/>
        </w:rPr>
        <w:t xml:space="preserve">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B540EE" w:rsidRPr="0074495D" w:rsidRDefault="00B540EE">
      <w:pPr>
        <w:pStyle w:val="-11"/>
        <w:spacing w:line="360" w:lineRule="auto"/>
        <w:ind w:left="0" w:firstLine="709"/>
        <w:jc w:val="both"/>
        <w:rPr>
          <w:sz w:val="28"/>
          <w:szCs w:val="28"/>
        </w:rPr>
      </w:pPr>
      <w:r w:rsidRPr="0074495D">
        <w:rPr>
          <w:sz w:val="28"/>
          <w:szCs w:val="28"/>
        </w:rPr>
        <w:t xml:space="preserve">Способы обработки продуктов питания и потребительские качества пищи. </w:t>
      </w:r>
    </w:p>
    <w:p w:rsidR="00B540EE" w:rsidRPr="0074495D" w:rsidRDefault="00B540EE">
      <w:pPr>
        <w:pStyle w:val="-11"/>
        <w:spacing w:line="360" w:lineRule="auto"/>
        <w:ind w:left="0" w:firstLine="709"/>
        <w:jc w:val="both"/>
        <w:rPr>
          <w:sz w:val="28"/>
          <w:szCs w:val="28"/>
        </w:rPr>
      </w:pPr>
      <w:r w:rsidRPr="0074495D">
        <w:rPr>
          <w:sz w:val="28"/>
          <w:szCs w:val="28"/>
        </w:rPr>
        <w:t>Культура потребления: выбор продукта / услуги.</w:t>
      </w:r>
    </w:p>
    <w:p w:rsidR="00B540EE" w:rsidRPr="0074495D" w:rsidRDefault="00B540EE">
      <w:pPr>
        <w:pStyle w:val="-11"/>
        <w:spacing w:line="360" w:lineRule="auto"/>
        <w:ind w:left="0" w:firstLine="709"/>
        <w:jc w:val="both"/>
        <w:rPr>
          <w:b/>
          <w:sz w:val="28"/>
          <w:szCs w:val="28"/>
          <w:lang w:eastAsia="en-US"/>
        </w:rPr>
      </w:pPr>
      <w:r w:rsidRPr="0074495D">
        <w:rPr>
          <w:b/>
          <w:sz w:val="28"/>
          <w:szCs w:val="28"/>
          <w:lang w:eastAsia="en-US"/>
        </w:rPr>
        <w:t>Формирование технологической культуры и проектно-технологического мышления обучающихся</w:t>
      </w:r>
    </w:p>
    <w:p w:rsidR="00B540EE" w:rsidRPr="0074495D" w:rsidRDefault="00B540EE">
      <w:pPr>
        <w:pStyle w:val="-11"/>
        <w:spacing w:line="360" w:lineRule="auto"/>
        <w:ind w:left="0" w:firstLine="709"/>
        <w:jc w:val="both"/>
        <w:rPr>
          <w:rFonts w:eastAsia="MS Mincho"/>
          <w:sz w:val="28"/>
          <w:szCs w:val="28"/>
        </w:rPr>
      </w:pPr>
      <w:r w:rsidRPr="0074495D">
        <w:rPr>
          <w:sz w:val="28"/>
          <w:szCs w:val="28"/>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B540EE" w:rsidRPr="0074495D" w:rsidRDefault="00B540EE">
      <w:pPr>
        <w:pStyle w:val="-11"/>
        <w:spacing w:line="360" w:lineRule="auto"/>
        <w:ind w:left="0" w:firstLine="709"/>
        <w:jc w:val="both"/>
        <w:rPr>
          <w:sz w:val="28"/>
          <w:szCs w:val="28"/>
        </w:rPr>
      </w:pPr>
      <w:r w:rsidRPr="0074495D">
        <w:rPr>
          <w:sz w:val="28"/>
          <w:szCs w:val="28"/>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540EE" w:rsidRPr="0074495D" w:rsidRDefault="00B540EE">
      <w:pPr>
        <w:pStyle w:val="-11"/>
        <w:spacing w:line="360" w:lineRule="auto"/>
        <w:ind w:left="0" w:firstLine="709"/>
        <w:jc w:val="both"/>
        <w:rPr>
          <w:sz w:val="28"/>
          <w:szCs w:val="28"/>
        </w:rPr>
      </w:pPr>
      <w:r w:rsidRPr="0074495D">
        <w:rPr>
          <w:sz w:val="28"/>
          <w:szCs w:val="28"/>
        </w:rPr>
        <w:t xml:space="preserve">Порядок действий по сборке конструкции / механизма. Способы соединения деталей. Технологический узел. Понятие модели. </w:t>
      </w:r>
    </w:p>
    <w:p w:rsidR="00B540EE" w:rsidRPr="0074495D" w:rsidRDefault="00B540EE">
      <w:pPr>
        <w:pStyle w:val="-11"/>
        <w:spacing w:line="360" w:lineRule="auto"/>
        <w:ind w:left="0" w:firstLine="709"/>
        <w:jc w:val="both"/>
        <w:rPr>
          <w:sz w:val="28"/>
          <w:szCs w:val="28"/>
        </w:rPr>
      </w:pPr>
      <w:r w:rsidRPr="0074495D">
        <w:rPr>
          <w:sz w:val="28"/>
          <w:szCs w:val="28"/>
        </w:rPr>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00B47A82" w:rsidRPr="0074495D">
        <w:rPr>
          <w:i/>
          <w:sz w:val="28"/>
          <w:szCs w:val="28"/>
        </w:rPr>
        <w:t xml:space="preserve">Робототехника и среда конструирования. </w:t>
      </w:r>
      <w:r w:rsidRPr="0074495D">
        <w:rPr>
          <w:sz w:val="28"/>
          <w:szCs w:val="28"/>
        </w:rPr>
        <w:t>Виды движения. Кинематические схемы</w:t>
      </w:r>
    </w:p>
    <w:p w:rsidR="00B540EE" w:rsidRPr="0074495D" w:rsidRDefault="00B540EE">
      <w:pPr>
        <w:pStyle w:val="-11"/>
        <w:spacing w:line="360" w:lineRule="auto"/>
        <w:ind w:left="0" w:firstLine="709"/>
        <w:jc w:val="both"/>
        <w:rPr>
          <w:sz w:val="28"/>
          <w:szCs w:val="28"/>
        </w:rPr>
      </w:pPr>
      <w:r w:rsidRPr="0074495D">
        <w:rPr>
          <w:sz w:val="28"/>
          <w:szCs w:val="28"/>
        </w:rPr>
        <w:t>Анализ и синтез как средства решения задачи. Техника проведения морфологического анализа.</w:t>
      </w:r>
    </w:p>
    <w:p w:rsidR="00B540EE" w:rsidRPr="0074495D" w:rsidRDefault="00B540EE">
      <w:pPr>
        <w:pStyle w:val="-11"/>
        <w:spacing w:line="360" w:lineRule="auto"/>
        <w:ind w:left="0" w:firstLine="709"/>
        <w:jc w:val="both"/>
        <w:rPr>
          <w:sz w:val="28"/>
          <w:szCs w:val="28"/>
        </w:rPr>
      </w:pPr>
      <w:r w:rsidRPr="0074495D">
        <w:rPr>
          <w:sz w:val="28"/>
          <w:szCs w:val="28"/>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r w:rsidR="00892DBA" w:rsidRPr="0074495D">
        <w:rPr>
          <w:sz w:val="28"/>
          <w:szCs w:val="28"/>
        </w:rPr>
        <w:t>.</w:t>
      </w:r>
    </w:p>
    <w:p w:rsidR="00B540EE" w:rsidRPr="0074495D" w:rsidRDefault="00B540EE">
      <w:pPr>
        <w:pStyle w:val="-11"/>
        <w:spacing w:line="360" w:lineRule="auto"/>
        <w:ind w:left="0" w:firstLine="709"/>
        <w:jc w:val="both"/>
        <w:rPr>
          <w:sz w:val="28"/>
          <w:szCs w:val="28"/>
        </w:rPr>
      </w:pPr>
      <w:r w:rsidRPr="0074495D">
        <w:rPr>
          <w:sz w:val="28"/>
          <w:szCs w:val="28"/>
        </w:rPr>
        <w:t xml:space="preserve">Способы продвижения продукта на рынке. Сегментация рынка. Позиционирование продукта. Маркетинговый план. </w:t>
      </w:r>
    </w:p>
    <w:p w:rsidR="00B540EE" w:rsidRPr="0074495D" w:rsidRDefault="00B540EE">
      <w:pPr>
        <w:pStyle w:val="-11"/>
        <w:spacing w:line="360" w:lineRule="auto"/>
        <w:ind w:left="0" w:firstLine="709"/>
        <w:jc w:val="both"/>
        <w:rPr>
          <w:sz w:val="28"/>
          <w:szCs w:val="28"/>
        </w:rPr>
      </w:pPr>
      <w:r w:rsidRPr="0074495D">
        <w:rPr>
          <w:sz w:val="28"/>
          <w:szCs w:val="28"/>
        </w:rPr>
        <w:t xml:space="preserve">Опыт проектирования, конструирования, моделирования. </w:t>
      </w:r>
    </w:p>
    <w:p w:rsidR="00B540EE" w:rsidRPr="0074495D" w:rsidRDefault="00B540EE">
      <w:pPr>
        <w:pStyle w:val="-11"/>
        <w:spacing w:line="360" w:lineRule="auto"/>
        <w:ind w:left="0" w:firstLine="709"/>
        <w:jc w:val="both"/>
        <w:rPr>
          <w:sz w:val="28"/>
          <w:szCs w:val="28"/>
        </w:rPr>
      </w:pPr>
      <w:r w:rsidRPr="0074495D">
        <w:rPr>
          <w:sz w:val="28"/>
          <w:szCs w:val="28"/>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540EE" w:rsidRPr="0074495D" w:rsidRDefault="00B540EE">
      <w:pPr>
        <w:pStyle w:val="-11"/>
        <w:spacing w:line="360" w:lineRule="auto"/>
        <w:ind w:left="0" w:firstLine="709"/>
        <w:jc w:val="both"/>
        <w:rPr>
          <w:sz w:val="28"/>
          <w:szCs w:val="28"/>
        </w:rPr>
      </w:pPr>
      <w:r w:rsidRPr="0074495D">
        <w:rPr>
          <w:sz w:val="28"/>
          <w:szCs w:val="28"/>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B540EE" w:rsidRPr="0074495D" w:rsidRDefault="00B540EE">
      <w:pPr>
        <w:pStyle w:val="-11"/>
        <w:spacing w:line="360" w:lineRule="auto"/>
        <w:ind w:left="0" w:firstLine="709"/>
        <w:jc w:val="both"/>
        <w:rPr>
          <w:i/>
          <w:sz w:val="28"/>
          <w:szCs w:val="28"/>
        </w:rPr>
      </w:pPr>
      <w:r w:rsidRPr="0074495D">
        <w:rPr>
          <w:sz w:val="28"/>
          <w:szCs w:val="28"/>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74495D">
        <w:rPr>
          <w:i/>
          <w:sz w:val="28"/>
          <w:szCs w:val="28"/>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r w:rsidR="00B47A82" w:rsidRPr="0074495D">
        <w:rPr>
          <w:i/>
          <w:sz w:val="28"/>
          <w:szCs w:val="28"/>
        </w:rPr>
        <w:t xml:space="preserve"> Простейшие роботы.</w:t>
      </w:r>
    </w:p>
    <w:p w:rsidR="00B540EE" w:rsidRPr="0074495D" w:rsidRDefault="00B540EE">
      <w:pPr>
        <w:pStyle w:val="-11"/>
        <w:spacing w:line="360" w:lineRule="auto"/>
        <w:ind w:left="0" w:firstLine="709"/>
        <w:jc w:val="both"/>
        <w:rPr>
          <w:sz w:val="28"/>
          <w:szCs w:val="28"/>
        </w:rPr>
      </w:pPr>
      <w:r w:rsidRPr="0074495D">
        <w:rPr>
          <w:sz w:val="28"/>
          <w:szCs w:val="28"/>
        </w:rPr>
        <w:t>Составление технологической карты известного технологического процесса. Апробация путей оптимизации технологического процесса.</w:t>
      </w:r>
    </w:p>
    <w:p w:rsidR="00B540EE" w:rsidRPr="0074495D" w:rsidRDefault="00B540EE">
      <w:pPr>
        <w:pStyle w:val="-11"/>
        <w:spacing w:line="360" w:lineRule="auto"/>
        <w:ind w:left="0" w:firstLine="709"/>
        <w:jc w:val="both"/>
        <w:rPr>
          <w:sz w:val="28"/>
          <w:szCs w:val="28"/>
        </w:rPr>
      </w:pPr>
      <w:r w:rsidRPr="0074495D">
        <w:rPr>
          <w:sz w:val="28"/>
          <w:szCs w:val="28"/>
        </w:rPr>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w:t>
      </w:r>
      <w:r w:rsidR="00297DD4" w:rsidRPr="0074495D">
        <w:rPr>
          <w:sz w:val="28"/>
          <w:szCs w:val="28"/>
        </w:rPr>
        <w:t>й организации</w:t>
      </w:r>
      <w:r w:rsidRPr="0074495D">
        <w:rPr>
          <w:sz w:val="28"/>
          <w:szCs w:val="28"/>
        </w:rPr>
        <w:t>).</w:t>
      </w:r>
    </w:p>
    <w:p w:rsidR="00B540EE" w:rsidRPr="0074495D" w:rsidRDefault="00B540EE">
      <w:pPr>
        <w:pStyle w:val="-11"/>
        <w:spacing w:line="360" w:lineRule="auto"/>
        <w:ind w:left="0" w:firstLine="709"/>
        <w:jc w:val="both"/>
        <w:rPr>
          <w:sz w:val="28"/>
          <w:szCs w:val="28"/>
        </w:rPr>
      </w:pPr>
      <w:r w:rsidRPr="0074495D">
        <w:rPr>
          <w:sz w:val="28"/>
          <w:szCs w:val="28"/>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B540EE" w:rsidRPr="0074495D" w:rsidRDefault="00B540EE">
      <w:pPr>
        <w:pStyle w:val="-11"/>
        <w:spacing w:line="360" w:lineRule="auto"/>
        <w:ind w:left="0" w:firstLine="709"/>
        <w:jc w:val="both"/>
        <w:rPr>
          <w:sz w:val="28"/>
          <w:szCs w:val="28"/>
        </w:rPr>
      </w:pPr>
      <w:r w:rsidRPr="0074495D">
        <w:rPr>
          <w:sz w:val="28"/>
          <w:szCs w:val="28"/>
        </w:rPr>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B540EE" w:rsidRPr="0074495D" w:rsidRDefault="00B540EE">
      <w:pPr>
        <w:pStyle w:val="-11"/>
        <w:spacing w:line="360" w:lineRule="auto"/>
        <w:ind w:left="0" w:firstLine="709"/>
        <w:jc w:val="both"/>
        <w:rPr>
          <w:sz w:val="28"/>
          <w:szCs w:val="28"/>
        </w:rPr>
      </w:pPr>
      <w:r w:rsidRPr="0074495D">
        <w:rPr>
          <w:sz w:val="28"/>
          <w:szCs w:val="28"/>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B540EE" w:rsidRPr="0074495D" w:rsidRDefault="00B540EE">
      <w:pPr>
        <w:pStyle w:val="-11"/>
        <w:spacing w:line="360" w:lineRule="auto"/>
        <w:ind w:left="0" w:firstLine="709"/>
        <w:jc w:val="both"/>
        <w:rPr>
          <w:sz w:val="28"/>
          <w:szCs w:val="28"/>
        </w:rPr>
      </w:pPr>
      <w:r w:rsidRPr="0074495D">
        <w:rPr>
          <w:sz w:val="28"/>
          <w:szCs w:val="28"/>
        </w:rPr>
        <w:t>Разработка и изготовление материального продукта. Апробация полученного материального продукта. Модернизация материального продукта.</w:t>
      </w:r>
    </w:p>
    <w:p w:rsidR="00B540EE" w:rsidRPr="0074495D" w:rsidRDefault="00B540EE">
      <w:pPr>
        <w:pStyle w:val="-11"/>
        <w:spacing w:line="360" w:lineRule="auto"/>
        <w:ind w:left="0" w:firstLine="709"/>
        <w:jc w:val="both"/>
        <w:rPr>
          <w:sz w:val="28"/>
          <w:szCs w:val="28"/>
        </w:rPr>
      </w:pPr>
      <w:r w:rsidRPr="0074495D">
        <w:rPr>
          <w:sz w:val="28"/>
          <w:szCs w:val="28"/>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74495D">
        <w:rPr>
          <w:rStyle w:val="af3"/>
          <w:rFonts w:eastAsia="Calibri"/>
          <w:szCs w:val="28"/>
        </w:rPr>
        <w:footnoteReference w:id="15"/>
      </w:r>
      <w:r w:rsidRPr="0074495D">
        <w:rPr>
          <w:sz w:val="28"/>
          <w:szCs w:val="28"/>
          <w:vertAlign w:val="superscript"/>
        </w:rPr>
        <w:t>.</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w:t>
      </w:r>
      <w:r w:rsidR="00245F1D" w:rsidRPr="0074495D">
        <w:rPr>
          <w:sz w:val="28"/>
          <w:szCs w:val="28"/>
        </w:rPr>
        <w:t>е</w:t>
      </w:r>
      <w:r w:rsidRPr="0074495D">
        <w:rPr>
          <w:sz w:val="28"/>
          <w:szCs w:val="28"/>
        </w:rPr>
        <w:t xml:space="preserve">нности и экономичности. Проект оптимизации энергозатрат. </w:t>
      </w:r>
    </w:p>
    <w:p w:rsidR="00B540EE" w:rsidRPr="0074495D" w:rsidRDefault="00B540EE">
      <w:pPr>
        <w:pStyle w:val="-11"/>
        <w:spacing w:line="360" w:lineRule="auto"/>
        <w:ind w:left="0" w:firstLine="709"/>
        <w:jc w:val="both"/>
        <w:rPr>
          <w:sz w:val="28"/>
          <w:szCs w:val="28"/>
        </w:rPr>
      </w:pPr>
      <w:r w:rsidRPr="0074495D">
        <w:rPr>
          <w:sz w:val="28"/>
          <w:szCs w:val="28"/>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B540EE" w:rsidRPr="0074495D" w:rsidRDefault="00B540EE">
      <w:pPr>
        <w:pStyle w:val="-11"/>
        <w:spacing w:line="360" w:lineRule="auto"/>
        <w:ind w:left="0" w:firstLine="709"/>
        <w:jc w:val="both"/>
        <w:rPr>
          <w:sz w:val="28"/>
          <w:szCs w:val="28"/>
        </w:rPr>
      </w:pPr>
      <w:r w:rsidRPr="0074495D">
        <w:rPr>
          <w:sz w:val="28"/>
          <w:szCs w:val="28"/>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проектного замысла в рамках избранного обучающимся вида проекта.</w:t>
      </w:r>
    </w:p>
    <w:p w:rsidR="00B540EE" w:rsidRPr="0074495D" w:rsidRDefault="00B540EE">
      <w:pPr>
        <w:pStyle w:val="-11"/>
        <w:spacing w:line="360" w:lineRule="auto"/>
        <w:ind w:left="0" w:firstLine="709"/>
        <w:jc w:val="both"/>
        <w:rPr>
          <w:b/>
          <w:sz w:val="28"/>
          <w:szCs w:val="28"/>
          <w:lang w:eastAsia="en-US"/>
        </w:rPr>
      </w:pPr>
      <w:r w:rsidRPr="0074495D">
        <w:rPr>
          <w:b/>
          <w:sz w:val="28"/>
          <w:szCs w:val="28"/>
          <w:lang w:eastAsia="en-US"/>
        </w:rPr>
        <w:t>Построение образовательных траекторий и планов в области профессионального самоопределения</w:t>
      </w:r>
    </w:p>
    <w:p w:rsidR="00B540EE" w:rsidRPr="0074495D" w:rsidRDefault="00B540EE">
      <w:pPr>
        <w:pStyle w:val="-11"/>
        <w:spacing w:line="360" w:lineRule="auto"/>
        <w:ind w:left="0" w:firstLine="709"/>
        <w:jc w:val="both"/>
        <w:rPr>
          <w:rFonts w:eastAsia="MS Mincho"/>
          <w:sz w:val="28"/>
          <w:szCs w:val="28"/>
        </w:rPr>
      </w:pPr>
      <w:r w:rsidRPr="0074495D">
        <w:rPr>
          <w:sz w:val="28"/>
          <w:szCs w:val="28"/>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B540EE" w:rsidRPr="0074495D" w:rsidRDefault="00B540EE">
      <w:pPr>
        <w:pStyle w:val="-11"/>
        <w:spacing w:line="360" w:lineRule="auto"/>
        <w:ind w:left="0" w:firstLine="709"/>
        <w:jc w:val="both"/>
        <w:rPr>
          <w:sz w:val="28"/>
          <w:szCs w:val="28"/>
        </w:rPr>
      </w:pPr>
      <w:r w:rsidRPr="0074495D">
        <w:rPr>
          <w:sz w:val="28"/>
          <w:szCs w:val="28"/>
        </w:rPr>
        <w:t xml:space="preserve">Понятия трудового ресурса, рынка труда. Характеристики современного рынка труда. Квалификации и профессии. Цикл жизни профессии. </w:t>
      </w:r>
      <w:r w:rsidRPr="0074495D">
        <w:rPr>
          <w:i/>
          <w:sz w:val="28"/>
          <w:szCs w:val="28"/>
        </w:rPr>
        <w:t>Стратегии профессиональной карьеры.</w:t>
      </w:r>
      <w:r w:rsidRPr="0074495D">
        <w:rPr>
          <w:sz w:val="28"/>
          <w:szCs w:val="28"/>
        </w:rPr>
        <w:t xml:space="preserve"> Современные требования к кадрам. Концепции «обучения для жизни» и «обучения через всю жизнь». </w:t>
      </w:r>
    </w:p>
    <w:p w:rsidR="00B540EE" w:rsidRPr="0074495D" w:rsidRDefault="00B540EE">
      <w:pPr>
        <w:pStyle w:val="-11"/>
        <w:spacing w:line="360" w:lineRule="auto"/>
        <w:ind w:left="0" w:firstLine="709"/>
        <w:jc w:val="both"/>
        <w:rPr>
          <w:sz w:val="28"/>
          <w:szCs w:val="28"/>
        </w:rPr>
      </w:pPr>
      <w:r w:rsidRPr="0074495D">
        <w:rPr>
          <w:sz w:val="28"/>
          <w:szCs w:val="28"/>
        </w:rPr>
        <w:t xml:space="preserve">Система профильного обучения: права, обязанности и возможности. </w:t>
      </w:r>
    </w:p>
    <w:p w:rsidR="00B540EE" w:rsidRPr="0074495D" w:rsidRDefault="00B540EE">
      <w:pPr>
        <w:pStyle w:val="-11"/>
        <w:spacing w:line="360" w:lineRule="auto"/>
        <w:ind w:left="0" w:firstLine="709"/>
        <w:jc w:val="both"/>
        <w:rPr>
          <w:sz w:val="28"/>
          <w:szCs w:val="28"/>
        </w:rPr>
      </w:pPr>
      <w:r w:rsidRPr="0074495D">
        <w:rPr>
          <w:sz w:val="28"/>
          <w:szCs w:val="28"/>
        </w:rPr>
        <w:t>Предпрофессиональные пробы в реальных и / или модельных условиях, дающие представление о деятельности в определ</w:t>
      </w:r>
      <w:r w:rsidR="00245F1D" w:rsidRPr="0074495D">
        <w:rPr>
          <w:sz w:val="28"/>
          <w:szCs w:val="28"/>
        </w:rPr>
        <w:t>е</w:t>
      </w:r>
      <w:r w:rsidRPr="0074495D">
        <w:rPr>
          <w:sz w:val="28"/>
          <w:szCs w:val="28"/>
        </w:rPr>
        <w:t>нной сфере. Опыт принятия ответственного решения при выборе краткосрочного курса.</w:t>
      </w:r>
    </w:p>
    <w:p w:rsidR="00B540EE" w:rsidRPr="0074495D" w:rsidRDefault="00B540EE" w:rsidP="00F17097">
      <w:pPr>
        <w:spacing w:after="0" w:line="360" w:lineRule="auto"/>
        <w:ind w:firstLine="709"/>
        <w:jc w:val="both"/>
        <w:rPr>
          <w:rFonts w:ascii="Times New Roman" w:hAnsi="Times New Roman"/>
          <w:b/>
          <w:sz w:val="28"/>
          <w:szCs w:val="28"/>
        </w:rPr>
      </w:pPr>
    </w:p>
    <w:p w:rsidR="00B30F8B" w:rsidRPr="0074495D" w:rsidRDefault="00F17097" w:rsidP="0012121B">
      <w:pPr>
        <w:pStyle w:val="4"/>
      </w:pPr>
      <w:bookmarkStart w:id="323" w:name="_Toc409691716"/>
      <w:bookmarkStart w:id="324" w:name="_Toc410654041"/>
      <w:bookmarkStart w:id="325" w:name="_Toc414553252"/>
      <w:r w:rsidRPr="0074495D">
        <w:t xml:space="preserve">2.2.2.16. </w:t>
      </w:r>
      <w:r w:rsidR="00B540EE" w:rsidRPr="0074495D">
        <w:t>Физическая культура</w:t>
      </w:r>
      <w:bookmarkEnd w:id="323"/>
      <w:bookmarkEnd w:id="324"/>
      <w:bookmarkEnd w:id="325"/>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учётом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 xml:space="preserve">Физическая культура как область знаний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История и современное развитие физической культуры</w:t>
      </w:r>
    </w:p>
    <w:p w:rsidR="00B540EE" w:rsidRPr="0074495D" w:rsidRDefault="00B540EE" w:rsidP="006658DB">
      <w:pPr>
        <w:pStyle w:val="a8"/>
        <w:spacing w:line="360" w:lineRule="auto"/>
        <w:ind w:left="0" w:firstLine="709"/>
        <w:jc w:val="both"/>
        <w:rPr>
          <w:rFonts w:ascii="Times New Roman" w:hAnsi="Times New Roman"/>
          <w:sz w:val="28"/>
          <w:szCs w:val="28"/>
        </w:rPr>
      </w:pPr>
      <w:r w:rsidRPr="0074495D">
        <w:rPr>
          <w:rFonts w:ascii="Times New Roman" w:hAnsi="Times New Roman"/>
          <w:i/>
          <w:sz w:val="28"/>
          <w:szCs w:val="28"/>
        </w:rPr>
        <w:t>Олимпийские игры древности.Возрождение Олимпийских игр и олимпийского движения. Олимпийское движение в России</w:t>
      </w:r>
      <w:r w:rsidRPr="0074495D">
        <w:rPr>
          <w:rFonts w:ascii="Times New Roman" w:hAnsi="Times New Roman"/>
          <w:sz w:val="28"/>
          <w:szCs w:val="28"/>
        </w:rPr>
        <w:t xml:space="preserve">. </w:t>
      </w:r>
      <w:r w:rsidRPr="0074495D">
        <w:rPr>
          <w:rFonts w:ascii="Times New Roman" w:hAnsi="Times New Roman"/>
          <w:i/>
          <w:sz w:val="28"/>
          <w:szCs w:val="28"/>
        </w:rPr>
        <w:t>Современные Олимпийские игры.</w:t>
      </w:r>
      <w:r w:rsidRPr="0074495D">
        <w:rPr>
          <w:rFonts w:ascii="Times New Roman" w:hAnsi="Times New Roman"/>
          <w:sz w:val="28"/>
          <w:szCs w:val="28"/>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540EE" w:rsidRPr="0074495D" w:rsidRDefault="00B540EE" w:rsidP="0012121B">
      <w:pPr>
        <w:pStyle w:val="a8"/>
        <w:spacing w:line="360" w:lineRule="auto"/>
        <w:ind w:left="0" w:firstLine="709"/>
        <w:jc w:val="both"/>
        <w:rPr>
          <w:rFonts w:ascii="Times New Roman" w:hAnsi="Times New Roman"/>
          <w:sz w:val="28"/>
          <w:szCs w:val="28"/>
        </w:rPr>
      </w:pPr>
      <w:r w:rsidRPr="0074495D">
        <w:rPr>
          <w:rFonts w:ascii="Times New Roman" w:hAnsi="Times New Roman"/>
          <w:b/>
          <w:sz w:val="28"/>
          <w:szCs w:val="28"/>
        </w:rPr>
        <w:t>Современное представление о физической культуре (основные понятия)</w:t>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Физическое развитие человека. </w:t>
      </w:r>
      <w:r w:rsidRPr="0074495D">
        <w:rPr>
          <w:rFonts w:ascii="Times New Roman" w:hAnsi="Times New Roman"/>
          <w:i/>
          <w:sz w:val="28"/>
          <w:szCs w:val="28"/>
        </w:rPr>
        <w:t>Физическая подготовка, ее связь с укреплением здоровья, развитием физических качеств.</w:t>
      </w:r>
      <w:r w:rsidRPr="0074495D">
        <w:rPr>
          <w:rFonts w:ascii="Times New Roman" w:hAnsi="Times New Roman"/>
          <w:sz w:val="28"/>
          <w:szCs w:val="28"/>
        </w:rPr>
        <w:t xml:space="preserve"> Организация и планирование самостоятельных занятий по развитию физических качеств. Техника движений и ее основные показатели. </w:t>
      </w:r>
      <w:r w:rsidRPr="0074495D">
        <w:rPr>
          <w:rFonts w:ascii="Times New Roman" w:hAnsi="Times New Roman"/>
          <w:i/>
          <w:sz w:val="28"/>
          <w:szCs w:val="28"/>
        </w:rPr>
        <w:t>Спорт и спортивная подготовка</w:t>
      </w:r>
      <w:r w:rsidRPr="0074495D">
        <w:rPr>
          <w:rFonts w:ascii="Times New Roman" w:hAnsi="Times New Roman"/>
          <w:sz w:val="28"/>
          <w:szCs w:val="28"/>
        </w:rPr>
        <w:t xml:space="preserve">. </w:t>
      </w:r>
      <w:r w:rsidRPr="0074495D">
        <w:rPr>
          <w:rFonts w:ascii="Times New Roman" w:hAnsi="Times New Roman"/>
          <w:i/>
          <w:sz w:val="28"/>
          <w:szCs w:val="28"/>
        </w:rPr>
        <w:t>Всероссийский физкультурно-спортивный комплекс «Готов к труду и обороне».</w:t>
      </w:r>
    </w:p>
    <w:p w:rsidR="00B540EE" w:rsidRPr="0074495D" w:rsidRDefault="00B540EE" w:rsidP="006658DB">
      <w:pPr>
        <w:pStyle w:val="a8"/>
        <w:spacing w:line="360" w:lineRule="auto"/>
        <w:ind w:left="709"/>
        <w:jc w:val="both"/>
        <w:rPr>
          <w:rFonts w:ascii="Times New Roman" w:hAnsi="Times New Roman"/>
          <w:sz w:val="28"/>
          <w:szCs w:val="28"/>
        </w:rPr>
      </w:pPr>
      <w:r w:rsidRPr="0074495D">
        <w:rPr>
          <w:rFonts w:ascii="Times New Roman" w:hAnsi="Times New Roman"/>
          <w:b/>
          <w:sz w:val="28"/>
          <w:szCs w:val="28"/>
        </w:rPr>
        <w:t>Физическая культура человека</w:t>
      </w:r>
    </w:p>
    <w:p w:rsidR="006658DB" w:rsidRPr="0074495D" w:rsidRDefault="00B540EE" w:rsidP="006658DB">
      <w:pPr>
        <w:tabs>
          <w:tab w:val="left" w:pos="0"/>
        </w:tabs>
        <w:spacing w:after="0" w:line="360" w:lineRule="auto"/>
        <w:ind w:firstLine="709"/>
        <w:jc w:val="both"/>
        <w:rPr>
          <w:rFonts w:ascii="Times New Roman" w:hAnsi="Times New Roman"/>
          <w:b/>
          <w:sz w:val="28"/>
          <w:szCs w:val="28"/>
        </w:rPr>
      </w:pPr>
      <w:r w:rsidRPr="0074495D">
        <w:rPr>
          <w:rFonts w:ascii="Times New Roman" w:hAnsi="Times New Roman"/>
          <w:sz w:val="28"/>
          <w:szCs w:val="28"/>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74495D">
        <w:rPr>
          <w:rFonts w:ascii="Times New Roman" w:hAnsi="Times New Roman"/>
          <w:b/>
          <w:sz w:val="28"/>
          <w:szCs w:val="28"/>
        </w:rPr>
        <w:t xml:space="preserve">Способы двигательной (физкультурной) деятельности </w:t>
      </w:r>
    </w:p>
    <w:p w:rsidR="00B540EE" w:rsidRPr="0074495D" w:rsidRDefault="00B540EE" w:rsidP="006658DB">
      <w:pPr>
        <w:tabs>
          <w:tab w:val="left" w:pos="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Организация и проведение самостоятельных занятий физической культурой</w:t>
      </w:r>
    </w:p>
    <w:p w:rsidR="00B540EE" w:rsidRPr="0074495D" w:rsidRDefault="00B540EE" w:rsidP="00496ECF">
      <w:pPr>
        <w:pStyle w:val="a8"/>
        <w:numPr>
          <w:ilvl w:val="0"/>
          <w:numId w:val="117"/>
        </w:num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74495D">
        <w:rPr>
          <w:rFonts w:ascii="Times New Roman" w:hAnsi="Times New Roman"/>
          <w:i/>
          <w:sz w:val="28"/>
          <w:szCs w:val="28"/>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74495D">
        <w:rPr>
          <w:rFonts w:ascii="Times New Roman" w:hAnsi="Times New Roman"/>
          <w:sz w:val="28"/>
          <w:szCs w:val="28"/>
        </w:rPr>
        <w:t xml:space="preserve"> Организация досуга средствами физической культуры.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 xml:space="preserve">Оценка эффективности занятий физической культурой </w:t>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Физическое совершенствование</w:t>
      </w:r>
    </w:p>
    <w:p w:rsidR="00B540EE" w:rsidRPr="0074495D" w:rsidRDefault="00B540EE" w:rsidP="006658DB">
      <w:pPr>
        <w:pStyle w:val="a8"/>
        <w:spacing w:line="360" w:lineRule="auto"/>
        <w:ind w:left="709"/>
        <w:jc w:val="both"/>
        <w:rPr>
          <w:rFonts w:ascii="Times New Roman" w:hAnsi="Times New Roman"/>
          <w:i/>
          <w:sz w:val="28"/>
          <w:szCs w:val="28"/>
        </w:rPr>
      </w:pPr>
      <w:r w:rsidRPr="0074495D">
        <w:rPr>
          <w:rFonts w:ascii="Times New Roman" w:hAnsi="Times New Roman"/>
          <w:b/>
          <w:sz w:val="28"/>
          <w:szCs w:val="28"/>
        </w:rPr>
        <w:t>Физкультурно-оздоровительная деятельность</w:t>
      </w:r>
    </w:p>
    <w:p w:rsidR="00B540EE" w:rsidRPr="0074495D" w:rsidRDefault="00B540EE" w:rsidP="006658DB">
      <w:pPr>
        <w:spacing w:line="360" w:lineRule="auto"/>
        <w:ind w:firstLine="709"/>
        <w:jc w:val="both"/>
        <w:rPr>
          <w:rFonts w:ascii="Times New Roman" w:hAnsi="Times New Roman"/>
          <w:i/>
          <w:sz w:val="28"/>
          <w:szCs w:val="28"/>
        </w:rPr>
      </w:pPr>
      <w:r w:rsidRPr="0074495D">
        <w:rPr>
          <w:rFonts w:ascii="Times New Roman" w:hAnsi="Times New Roman"/>
          <w:sz w:val="28"/>
          <w:szCs w:val="28"/>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74495D">
        <w:rPr>
          <w:rFonts w:ascii="Times New Roman" w:hAnsi="Times New Roman"/>
          <w:i/>
          <w:sz w:val="28"/>
          <w:szCs w:val="28"/>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540EE" w:rsidRPr="0074495D" w:rsidRDefault="00B540EE" w:rsidP="006658DB">
      <w:pPr>
        <w:pStyle w:val="a8"/>
        <w:spacing w:line="360" w:lineRule="auto"/>
        <w:ind w:left="709"/>
        <w:jc w:val="both"/>
        <w:rPr>
          <w:rFonts w:ascii="Times New Roman" w:hAnsi="Times New Roman"/>
          <w:sz w:val="28"/>
          <w:szCs w:val="28"/>
        </w:rPr>
      </w:pPr>
      <w:r w:rsidRPr="0074495D">
        <w:rPr>
          <w:rFonts w:ascii="Times New Roman" w:hAnsi="Times New Roman"/>
          <w:b/>
          <w:sz w:val="28"/>
          <w:szCs w:val="28"/>
        </w:rPr>
        <w:t>Спортивно-оздоровительная деятельность</w:t>
      </w:r>
      <w:r w:rsidR="00DA34A9" w:rsidRPr="0074495D">
        <w:rPr>
          <w:rStyle w:val="af3"/>
          <w:rFonts w:ascii="Times New Roman" w:hAnsi="Times New Roman"/>
          <w:b/>
          <w:sz w:val="28"/>
          <w:szCs w:val="28"/>
        </w:rPr>
        <w:footnoteReference w:id="16"/>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00601D93" w:rsidRPr="0074495D">
        <w:rPr>
          <w:rFonts w:ascii="Times New Roman" w:hAnsi="Times New Roman"/>
          <w:i/>
          <w:sz w:val="28"/>
          <w:szCs w:val="28"/>
        </w:rPr>
        <w:t>мини-футбол</w:t>
      </w:r>
      <w:r w:rsidR="00601D93" w:rsidRPr="0074495D">
        <w:rPr>
          <w:rFonts w:ascii="Times New Roman" w:hAnsi="Times New Roman"/>
          <w:sz w:val="28"/>
          <w:szCs w:val="28"/>
        </w:rPr>
        <w:t xml:space="preserve">, волейбол, баскетбол. Правила спортивных игр. Игры по правилам. </w:t>
      </w:r>
      <w:r w:rsidR="00601D93" w:rsidRPr="0074495D">
        <w:rPr>
          <w:rFonts w:ascii="Times New Roman" w:hAnsi="Times New Roman"/>
          <w:i/>
          <w:sz w:val="28"/>
          <w:szCs w:val="28"/>
        </w:rPr>
        <w:t>Национальные виды спорта: технико-тактические действия и правила.</w:t>
      </w:r>
      <w:r w:rsidRPr="0074495D">
        <w:rPr>
          <w:rFonts w:ascii="Times New Roman" w:hAnsi="Times New Roman"/>
          <w:i/>
          <w:sz w:val="28"/>
          <w:szCs w:val="28"/>
        </w:rPr>
        <w:t>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74495D">
        <w:rPr>
          <w:rFonts w:ascii="Times New Roman" w:hAnsi="Times New Roman"/>
          <w:sz w:val="28"/>
          <w:szCs w:val="28"/>
        </w:rPr>
        <w:t xml:space="preserve"> Лыжные гонки:</w:t>
      </w:r>
      <w:r w:rsidRPr="0074495D">
        <w:rPr>
          <w:rFonts w:ascii="Times New Roman" w:hAnsi="Times New Roman"/>
          <w:vertAlign w:val="superscript"/>
        </w:rPr>
        <w:footnoteReference w:id="17"/>
      </w:r>
      <w:r w:rsidRPr="0074495D">
        <w:rPr>
          <w:rFonts w:ascii="Times New Roman" w:hAnsi="Times New Roman"/>
          <w:sz w:val="28"/>
          <w:szCs w:val="28"/>
        </w:rPr>
        <w:t xml:space="preserve"> передвижение на лыжах разными способами. Подъемы, спуски, повороты, торможения.</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Прикладно-ориентированная физкультурная деятельность</w:t>
      </w:r>
    </w:p>
    <w:p w:rsidR="00B540EE" w:rsidRPr="0074495D" w:rsidRDefault="00B540EE" w:rsidP="0012121B">
      <w:pPr>
        <w:spacing w:line="360" w:lineRule="auto"/>
        <w:ind w:firstLine="709"/>
        <w:jc w:val="both"/>
        <w:rPr>
          <w:rFonts w:ascii="Times New Roman" w:hAnsi="Times New Roman"/>
          <w:sz w:val="28"/>
          <w:szCs w:val="28"/>
        </w:rPr>
      </w:pPr>
      <w:r w:rsidRPr="0074495D">
        <w:rPr>
          <w:rFonts w:ascii="Times New Roman" w:hAnsi="Times New Roman"/>
          <w:i/>
          <w:sz w:val="28"/>
          <w:szCs w:val="28"/>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74495D">
        <w:rPr>
          <w:rFonts w:ascii="Times New Roman" w:hAnsi="Times New Roman"/>
          <w:sz w:val="28"/>
          <w:szCs w:val="28"/>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436EB5" w:rsidP="0012121B">
      <w:pPr>
        <w:pStyle w:val="4"/>
      </w:pPr>
      <w:bookmarkStart w:id="326" w:name="_Toc409691717"/>
      <w:bookmarkStart w:id="327" w:name="_Toc410654042"/>
      <w:bookmarkStart w:id="328" w:name="_Toc414553253"/>
      <w:r w:rsidRPr="0074495D">
        <w:t xml:space="preserve">2.2.2.17. </w:t>
      </w:r>
      <w:r w:rsidR="00B540EE" w:rsidRPr="0074495D">
        <w:t>Основы безопасности жизнедеятельности</w:t>
      </w:r>
      <w:bookmarkEnd w:id="326"/>
      <w:bookmarkEnd w:id="327"/>
      <w:bookmarkEnd w:id="328"/>
    </w:p>
    <w:p w:rsidR="0024776D" w:rsidRPr="0074495D" w:rsidRDefault="0024776D" w:rsidP="004F3883">
      <w:pPr>
        <w:spacing w:after="0" w:line="360" w:lineRule="auto"/>
        <w:ind w:firstLine="709"/>
        <w:jc w:val="both"/>
        <w:rPr>
          <w:szCs w:val="28"/>
        </w:rPr>
      </w:pPr>
      <w:r w:rsidRPr="0074495D">
        <w:rPr>
          <w:rFonts w:ascii="Times New Roman" w:hAnsi="Times New Roman"/>
          <w:sz w:val="28"/>
          <w:szCs w:val="28"/>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24776D" w:rsidRPr="0074495D" w:rsidRDefault="0024776D" w:rsidP="004F3883">
      <w:pPr>
        <w:spacing w:after="0" w:line="360" w:lineRule="auto"/>
        <w:ind w:firstLine="708"/>
        <w:jc w:val="both"/>
        <w:rPr>
          <w:rFonts w:ascii="Times New Roman" w:hAnsi="Times New Roman"/>
          <w:sz w:val="28"/>
          <w:szCs w:val="28"/>
        </w:rPr>
      </w:pPr>
      <w:r w:rsidRPr="0074495D">
        <w:rPr>
          <w:rFonts w:ascii="Times New Roman" w:hAnsi="Times New Roman"/>
          <w:sz w:val="28"/>
          <w:szCs w:val="28"/>
        </w:rPr>
        <w:t>Основы безопасности жизнедеятельности как учебный предмет обеспечивает:</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знаний о безопасном поведении в повседневной жизнедеятельности;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беречь и сохранять свое здоровье как индивидуальную и общественную ценность;</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сохранения природы и окружающей среды для полноценной жизни человека;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умений экологического проектирования безопасной жизнедеятельности с учетом природных, техногенных и социальных рисков;</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оказывать первую помощь пострадавшим;</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готовность проявлять предосторожность в ситуациях неопределенности;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использовать средства индивидуальной и коллективной защиты.</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и понимание учебного предмета «Основы безопасности жизнедеятельности» направлено на: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воспитание у обучающихся чувства ответственности за личную безопасность, ценностного отношения к своему здоровью и жизни;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обучающихсясовременной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B30F8B" w:rsidRPr="0074495D" w:rsidRDefault="00B30F8B" w:rsidP="0012121B">
      <w:pPr>
        <w:tabs>
          <w:tab w:val="left" w:pos="1134"/>
        </w:tabs>
        <w:overflowPunct w:val="0"/>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rsidP="0012121B">
      <w:pPr>
        <w:spacing w:after="0" w:line="360" w:lineRule="auto"/>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Основы безопасности личности, общества и государства</w:t>
      </w:r>
    </w:p>
    <w:p w:rsidR="00B540EE" w:rsidRPr="0074495D" w:rsidRDefault="00B540EE" w:rsidP="006658DB">
      <w:pPr>
        <w:tabs>
          <w:tab w:val="left" w:pos="426"/>
        </w:tabs>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 xml:space="preserve">Основы комплексной безопасности </w:t>
      </w:r>
    </w:p>
    <w:p w:rsidR="00B540EE" w:rsidRPr="0074495D" w:rsidRDefault="00B540EE">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74495D">
        <w:rPr>
          <w:rFonts w:ascii="Times New Roman" w:hAnsi="Times New Roman"/>
          <w:i/>
          <w:sz w:val="28"/>
          <w:szCs w:val="28"/>
        </w:rPr>
        <w:t>Средства индивидуальной защиты велосипедиста.</w:t>
      </w:r>
      <w:r w:rsidRPr="0074495D">
        <w:rPr>
          <w:rFonts w:ascii="Times New Roman" w:hAnsi="Times New Roman"/>
          <w:sz w:val="28"/>
          <w:szCs w:val="28"/>
        </w:rPr>
        <w:t xml:space="preserve"> Пожар его причины и последствия. Правила поведения при пожаре</w:t>
      </w:r>
      <w:r w:rsidR="00601D93" w:rsidRPr="0074495D">
        <w:rPr>
          <w:rFonts w:ascii="Times New Roman" w:hAnsi="Times New Roman"/>
          <w:sz w:val="28"/>
          <w:szCs w:val="28"/>
        </w:rPr>
        <w:t xml:space="preserve"> при пожаре. Первичные средства пожаротушения</w:t>
      </w:r>
      <w:r w:rsidRPr="0074495D">
        <w:rPr>
          <w:rFonts w:ascii="Times New Roman" w:hAnsi="Times New Roman"/>
          <w:sz w:val="28"/>
          <w:szCs w:val="28"/>
        </w:rPr>
        <w:t xml:space="preserve">. Средства индивидуальной защиты. Водоемы. Правила поведения у воды и оказания помощи на воде. Правила безопасности в туристических походах </w:t>
      </w:r>
      <w:r w:rsidRPr="0074495D">
        <w:rPr>
          <w:rFonts w:ascii="Times New Roman" w:hAnsi="Times New Roman"/>
          <w:i/>
          <w:sz w:val="28"/>
          <w:szCs w:val="28"/>
        </w:rPr>
        <w:t>и поездках.</w:t>
      </w:r>
      <w:r w:rsidRPr="0074495D">
        <w:rPr>
          <w:rFonts w:ascii="Times New Roman" w:hAnsi="Times New Roman"/>
          <w:sz w:val="28"/>
          <w:szCs w:val="28"/>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74495D">
        <w:rPr>
          <w:rFonts w:ascii="Times New Roman" w:hAnsi="Times New Roman"/>
          <w:i/>
          <w:sz w:val="28"/>
          <w:szCs w:val="28"/>
        </w:rPr>
        <w:t>самозащита покупателя</w:t>
      </w:r>
      <w:r w:rsidRPr="0074495D">
        <w:rPr>
          <w:rFonts w:ascii="Times New Roman" w:hAnsi="Times New Roman"/>
          <w:sz w:val="28"/>
          <w:szCs w:val="28"/>
        </w:rPr>
        <w:t xml:space="preserve">). Элементарные способы самозащиты. </w:t>
      </w:r>
      <w:r w:rsidRPr="0074495D">
        <w:rPr>
          <w:rFonts w:ascii="Times New Roman" w:hAnsi="Times New Roman"/>
          <w:i/>
          <w:sz w:val="28"/>
          <w:szCs w:val="28"/>
        </w:rPr>
        <w:t>Информационная безопасность подростка.</w:t>
      </w:r>
    </w:p>
    <w:p w:rsidR="00B540EE" w:rsidRPr="0074495D" w:rsidRDefault="00B540EE" w:rsidP="006658DB">
      <w:pPr>
        <w:tabs>
          <w:tab w:val="left" w:pos="426"/>
        </w:tabs>
        <w:spacing w:after="0" w:line="360" w:lineRule="auto"/>
        <w:ind w:left="709"/>
        <w:jc w:val="both"/>
        <w:rPr>
          <w:rFonts w:ascii="Times New Roman" w:hAnsi="Times New Roman"/>
          <w:sz w:val="28"/>
          <w:szCs w:val="28"/>
        </w:rPr>
      </w:pPr>
      <w:r w:rsidRPr="0074495D">
        <w:rPr>
          <w:rFonts w:ascii="Times New Roman" w:hAnsi="Times New Roman"/>
          <w:b/>
          <w:sz w:val="28"/>
          <w:szCs w:val="28"/>
        </w:rPr>
        <w:t xml:space="preserve">Защита населения Российской Федерации от чрезвычайных </w:t>
      </w:r>
      <w:r w:rsidRPr="0074495D">
        <w:rPr>
          <w:rFonts w:ascii="Times New Roman" w:hAnsi="Times New Roman"/>
          <w:b/>
          <w:bCs/>
          <w:sz w:val="28"/>
          <w:szCs w:val="28"/>
          <w:shd w:val="clear" w:color="auto" w:fill="FFFFFF"/>
        </w:rPr>
        <w:t>ситуаций</w:t>
      </w:r>
    </w:p>
    <w:p w:rsidR="00601D93" w:rsidRPr="0074495D" w:rsidRDefault="00601D93" w:rsidP="00601D93">
      <w:pPr>
        <w:spacing w:line="360" w:lineRule="auto"/>
        <w:ind w:firstLine="709"/>
        <w:jc w:val="both"/>
        <w:rPr>
          <w:rFonts w:ascii="Times New Roman" w:hAnsi="Times New Roman"/>
          <w:sz w:val="28"/>
          <w:szCs w:val="28"/>
        </w:rPr>
      </w:pPr>
      <w:r w:rsidRPr="0074495D">
        <w:rPr>
          <w:rFonts w:ascii="Times New Roman" w:hAnsi="Times New Roman"/>
          <w:sz w:val="28"/>
          <w:szCs w:val="28"/>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540EE" w:rsidRPr="0074495D" w:rsidRDefault="00B540EE" w:rsidP="0002260B">
      <w:pPr>
        <w:tabs>
          <w:tab w:val="left" w:pos="426"/>
        </w:tabs>
        <w:spacing w:after="0" w:line="360" w:lineRule="auto"/>
        <w:ind w:firstLine="709"/>
        <w:jc w:val="both"/>
        <w:rPr>
          <w:rFonts w:ascii="Times New Roman" w:hAnsi="Times New Roman"/>
          <w:bCs/>
          <w:sz w:val="28"/>
          <w:szCs w:val="28"/>
          <w:shd w:val="clear" w:color="auto" w:fill="FFFFFF"/>
        </w:rPr>
      </w:pPr>
      <w:r w:rsidRPr="0074495D">
        <w:rPr>
          <w:rFonts w:ascii="Times New Roman" w:hAnsi="Times New Roman"/>
          <w:b/>
          <w:bCs/>
          <w:sz w:val="28"/>
          <w:szCs w:val="28"/>
        </w:rPr>
        <w:t>Основы противодействия терроризму</w:t>
      </w:r>
      <w:r w:rsidR="00601D93" w:rsidRPr="0074495D">
        <w:rPr>
          <w:rFonts w:ascii="Times New Roman" w:hAnsi="Times New Roman"/>
          <w:b/>
          <w:bCs/>
          <w:sz w:val="28"/>
          <w:szCs w:val="28"/>
        </w:rPr>
        <w:t>,</w:t>
      </w:r>
      <w:r w:rsidRPr="0074495D">
        <w:rPr>
          <w:rFonts w:ascii="Times New Roman" w:hAnsi="Times New Roman"/>
          <w:b/>
          <w:bCs/>
          <w:sz w:val="28"/>
          <w:szCs w:val="28"/>
        </w:rPr>
        <w:t xml:space="preserve"> экстремизму </w:t>
      </w:r>
      <w:r w:rsidR="00601D93" w:rsidRPr="0074495D">
        <w:rPr>
          <w:rFonts w:ascii="Times New Roman" w:hAnsi="Times New Roman"/>
          <w:b/>
          <w:bCs/>
          <w:sz w:val="28"/>
          <w:szCs w:val="28"/>
        </w:rPr>
        <w:t xml:space="preserve">и наркотизму </w:t>
      </w:r>
      <w:r w:rsidRPr="0074495D">
        <w:rPr>
          <w:rFonts w:ascii="Times New Roman" w:hAnsi="Times New Roman"/>
          <w:b/>
          <w:bCs/>
          <w:sz w:val="28"/>
          <w:szCs w:val="28"/>
        </w:rPr>
        <w:t>в Российской Федерации</w:t>
      </w:r>
    </w:p>
    <w:p w:rsidR="00B540EE" w:rsidRPr="0074495D" w:rsidRDefault="00B540EE">
      <w:pPr>
        <w:tabs>
          <w:tab w:val="left" w:pos="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Терроризм, экстремизм, наркотизм - сущность и угрозы безопасности личности и общества. </w:t>
      </w:r>
      <w:r w:rsidRPr="0074495D">
        <w:rPr>
          <w:rFonts w:ascii="Times New Roman" w:hAnsi="Times New Roman"/>
          <w:i/>
          <w:sz w:val="28"/>
          <w:szCs w:val="28"/>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74495D">
        <w:rPr>
          <w:rFonts w:ascii="Times New Roman" w:hAnsi="Times New Roman"/>
          <w:sz w:val="28"/>
          <w:szCs w:val="28"/>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540EE" w:rsidRPr="0074495D" w:rsidRDefault="00B540EE">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Основы медицинских знаний и здорового образа жизни</w:t>
      </w:r>
    </w:p>
    <w:p w:rsidR="00B540EE" w:rsidRPr="0074495D" w:rsidRDefault="00B540EE" w:rsidP="006658DB">
      <w:pPr>
        <w:tabs>
          <w:tab w:val="left" w:pos="426"/>
        </w:tabs>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Основы здорового образа жизни</w:t>
      </w:r>
    </w:p>
    <w:p w:rsidR="00B540EE" w:rsidRPr="0074495D" w:rsidRDefault="009A5A04">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здоровье.Профилактика вредных привычек и их факторов</w:t>
      </w:r>
      <w:r w:rsidR="00B540EE" w:rsidRPr="0074495D">
        <w:rPr>
          <w:rFonts w:ascii="Times New Roman" w:hAnsi="Times New Roman"/>
          <w:bCs/>
          <w:sz w:val="28"/>
          <w:szCs w:val="28"/>
        </w:rPr>
        <w:t xml:space="preserve">. </w:t>
      </w:r>
      <w:r w:rsidR="00B540EE" w:rsidRPr="0074495D">
        <w:rPr>
          <w:rFonts w:ascii="Times New Roman" w:hAnsi="Times New Roman"/>
          <w:bCs/>
          <w:i/>
          <w:sz w:val="28"/>
          <w:szCs w:val="28"/>
        </w:rPr>
        <w:t>Семья в современном обществе. Права и обязанности супругов. Защита прав ребенка.</w:t>
      </w:r>
    </w:p>
    <w:p w:rsidR="00B540EE" w:rsidRPr="0074495D" w:rsidRDefault="00B540EE" w:rsidP="006658DB">
      <w:pPr>
        <w:tabs>
          <w:tab w:val="left" w:pos="426"/>
        </w:tabs>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Основы медицинских знаний и оказание первой помощи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Основы оказания первой помощи. Первая помощь при наружном и внутреннем кровотечении. </w:t>
      </w:r>
      <w:r w:rsidR="009A5A04" w:rsidRPr="0074495D">
        <w:rPr>
          <w:rFonts w:ascii="Times New Roman" w:hAnsi="Times New Roman"/>
          <w:sz w:val="28"/>
          <w:szCs w:val="28"/>
        </w:rPr>
        <w:t xml:space="preserve">Извлечение инородного тела из верхних дыхательных путей. </w:t>
      </w:r>
      <w:r w:rsidRPr="0074495D">
        <w:rPr>
          <w:rFonts w:ascii="Times New Roman" w:hAnsi="Times New Roman"/>
          <w:sz w:val="28"/>
          <w:szCs w:val="28"/>
        </w:rPr>
        <w:t xml:space="preserve">Первая помощь при ушибах и растяжениях, вывихах и переломах. Первая помощь при </w:t>
      </w:r>
      <w:r w:rsidR="009A5A04" w:rsidRPr="0074495D">
        <w:rPr>
          <w:rFonts w:ascii="Times New Roman" w:hAnsi="Times New Roman"/>
          <w:sz w:val="28"/>
          <w:szCs w:val="28"/>
        </w:rPr>
        <w:t>ожогах, отморожениях и общем переохлаждении</w:t>
      </w:r>
      <w:r w:rsidRPr="0074495D">
        <w:rPr>
          <w:rFonts w:ascii="Times New Roman" w:hAnsi="Times New Roman"/>
          <w:sz w:val="28"/>
          <w:szCs w:val="28"/>
        </w:rPr>
        <w:t xml:space="preserve">. </w:t>
      </w:r>
      <w:r w:rsidRPr="0074495D">
        <w:rPr>
          <w:rFonts w:ascii="Times New Roman" w:hAnsi="Times New Roman"/>
          <w:i/>
          <w:sz w:val="28"/>
          <w:szCs w:val="28"/>
        </w:rPr>
        <w:t>Основные неинфекционные и инфекционные заболевания,их профилактика</w:t>
      </w:r>
      <w:r w:rsidRPr="0074495D">
        <w:rPr>
          <w:rFonts w:ascii="Times New Roman" w:hAnsi="Times New Roman"/>
          <w:sz w:val="28"/>
          <w:szCs w:val="28"/>
        </w:rPr>
        <w:t>. Первая помощь при отравлениях. Первая помощь при тепловом (солнечном) ударе. Первая помощь при укусе насекомых</w:t>
      </w:r>
      <w:r w:rsidR="009A5A04" w:rsidRPr="0074495D">
        <w:rPr>
          <w:rFonts w:ascii="Times New Roman" w:hAnsi="Times New Roman"/>
          <w:sz w:val="28"/>
          <w:szCs w:val="28"/>
        </w:rPr>
        <w:t xml:space="preserve"> и змей</w:t>
      </w:r>
      <w:r w:rsidRPr="0074495D">
        <w:rPr>
          <w:rFonts w:ascii="Times New Roman" w:hAnsi="Times New Roman"/>
          <w:sz w:val="28"/>
          <w:szCs w:val="28"/>
        </w:rPr>
        <w:t>.</w:t>
      </w:r>
      <w:r w:rsidRPr="0074495D">
        <w:rPr>
          <w:rFonts w:ascii="Times New Roman" w:hAnsi="Times New Roman"/>
          <w:i/>
          <w:sz w:val="28"/>
          <w:szCs w:val="28"/>
        </w:rPr>
        <w:t xml:space="preserve"> Первая помощь при остановке сердечной деятельности. Первая помощь при коме.Особенности оказания первой помощи при поражении электрическим током.</w:t>
      </w:r>
    </w:p>
    <w:p w:rsidR="00B540EE" w:rsidRPr="0074495D" w:rsidRDefault="00B540EE">
      <w:pPr>
        <w:spacing w:after="0" w:line="360" w:lineRule="auto"/>
        <w:ind w:firstLine="709"/>
        <w:jc w:val="both"/>
        <w:rPr>
          <w:rFonts w:ascii="Times New Roman" w:hAnsi="Times New Roman"/>
          <w:sz w:val="28"/>
          <w:szCs w:val="28"/>
        </w:rPr>
      </w:pPr>
    </w:p>
    <w:p w:rsidR="00245F1D" w:rsidRPr="0074495D" w:rsidRDefault="00245F1D" w:rsidP="006658DB">
      <w:pPr>
        <w:ind w:firstLine="709"/>
        <w:rPr>
          <w:rFonts w:ascii="Times New Roman" w:eastAsia="Times New Roman" w:hAnsi="Times New Roman"/>
          <w:b/>
          <w:bCs/>
          <w:sz w:val="28"/>
          <w:szCs w:val="28"/>
          <w:lang w:eastAsia="ru-RU"/>
        </w:rPr>
      </w:pPr>
      <w:bookmarkStart w:id="329" w:name="_Toc406059050"/>
      <w:bookmarkStart w:id="330" w:name="_Toc409691718"/>
      <w:r w:rsidRPr="0074495D">
        <w:rPr>
          <w:rFonts w:ascii="Times New Roman" w:hAnsi="Times New Roman"/>
          <w:sz w:val="28"/>
          <w:szCs w:val="28"/>
        </w:rPr>
        <w:br w:type="page"/>
      </w:r>
    </w:p>
    <w:p w:rsidR="00B540EE" w:rsidRPr="0074495D" w:rsidRDefault="001341D0" w:rsidP="00436EB5">
      <w:pPr>
        <w:pStyle w:val="2"/>
        <w:jc w:val="center"/>
      </w:pPr>
      <w:bookmarkStart w:id="331" w:name="_Toc410654043"/>
      <w:bookmarkStart w:id="332" w:name="_Toc414553254"/>
      <w:r w:rsidRPr="0074495D">
        <w:t xml:space="preserve">2.3. </w:t>
      </w:r>
      <w:r w:rsidR="00B540EE" w:rsidRPr="0074495D">
        <w:t>Программа воспитания и социализации обучающихся</w:t>
      </w:r>
      <w:bookmarkEnd w:id="329"/>
      <w:bookmarkEnd w:id="330"/>
      <w:bookmarkEnd w:id="331"/>
      <w:bookmarkEnd w:id="332"/>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воспитания и социализации обучающихся на </w:t>
      </w:r>
      <w:r w:rsidR="006F3B39" w:rsidRPr="0074495D">
        <w:rPr>
          <w:rFonts w:ascii="Times New Roman" w:hAnsi="Times New Roman"/>
          <w:sz w:val="28"/>
          <w:szCs w:val="28"/>
        </w:rPr>
        <w:t xml:space="preserve">уровне </w:t>
      </w:r>
      <w:r w:rsidRPr="0074495D">
        <w:rPr>
          <w:rFonts w:ascii="Times New Roman" w:hAnsi="Times New Roman"/>
          <w:sz w:val="28"/>
          <w:szCs w:val="28"/>
        </w:rPr>
        <w:t xml:space="preserve">основного общего образования (далее – Программа) </w:t>
      </w:r>
      <w:r w:rsidR="00A206A0" w:rsidRPr="0074495D">
        <w:rPr>
          <w:rFonts w:ascii="Times New Roman" w:hAnsi="Times New Roman"/>
          <w:sz w:val="28"/>
          <w:szCs w:val="28"/>
        </w:rPr>
        <w:t xml:space="preserve"> строится </w:t>
      </w:r>
      <w:r w:rsidRPr="0074495D">
        <w:rPr>
          <w:rFonts w:ascii="Times New Roman" w:hAnsi="Times New Roman"/>
          <w:sz w:val="28"/>
          <w:szCs w:val="28"/>
        </w:rPr>
        <w:t xml:space="preserve">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B540EE" w:rsidRPr="0074495D" w:rsidRDefault="00B540EE" w:rsidP="00436EB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Программа направлена на: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учетом потребностей рынка труда;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 </w:t>
      </w:r>
    </w:p>
    <w:p w:rsidR="00A206A0"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экологической культуры</w:t>
      </w:r>
      <w:r w:rsidR="00A206A0" w:rsidRPr="0074495D">
        <w:rPr>
          <w:rFonts w:ascii="Times New Roman" w:hAnsi="Times New Roman"/>
          <w:sz w:val="28"/>
          <w:szCs w:val="28"/>
        </w:rPr>
        <w:t>,</w:t>
      </w:r>
    </w:p>
    <w:p w:rsidR="00B540EE"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антикоррупционного сознания</w:t>
      </w:r>
      <w:r w:rsidR="00B540EE" w:rsidRPr="0074495D">
        <w:rPr>
          <w:rFonts w:ascii="Times New Roman" w:hAnsi="Times New Roman"/>
          <w:sz w:val="28"/>
          <w:szCs w:val="28"/>
        </w:rPr>
        <w:t xml:space="preserve">.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Программа </w:t>
      </w:r>
      <w:r w:rsidR="00A206A0" w:rsidRPr="0074495D">
        <w:rPr>
          <w:rFonts w:ascii="Times New Roman" w:hAnsi="Times New Roman"/>
          <w:b/>
          <w:sz w:val="28"/>
          <w:szCs w:val="28"/>
        </w:rPr>
        <w:t>обеспечивает</w:t>
      </w:r>
      <w:r w:rsidR="0060150E" w:rsidRPr="0074495D">
        <w:rPr>
          <w:rFonts w:ascii="Times New Roman" w:hAnsi="Times New Roman"/>
          <w:b/>
          <w:sz w:val="28"/>
          <w:szCs w:val="28"/>
        </w:rPr>
        <w:t>:</w:t>
      </w:r>
    </w:p>
    <w:p w:rsidR="00B540EE"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 представителей);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социальную самоидентификацию обучающихся посредством личностно значимой и общественно приемлемой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A206A0"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приобщение обучающихся к общественной деятельности и традициям организации, осуществляющей образовательную деятельность, участие в детско-юношеских организациях и движениях,  спортивных секциях, творческих клубах и объединениях по интересам, сетевых сообществах, библиотечной сети, краеведческой работе,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участие обучающихся в деятельности производственных, творческих объединений, благотворительных организаций;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экологическом просвещении сверстников, родителей, населения;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благоустройстве школы, класса, сельского поселения, города;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способности противостоять негативным воздействиям социальной среды, факторам микросоциальной среды;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учет индивидуальных и возрастных особенностей обучающихся, культурных и социальных потребностей их семей;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обучающихся мотивации к труду, потребности к приобретению профессии;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приобретение практического опыта, соответствующего интересам и способностям обучающихся; </w:t>
      </w:r>
    </w:p>
    <w:p w:rsidR="00A206A0"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создание условий для профессиональной ориентации обучающихся через систему работы педагогических работников, психологов, социальных педагогов; сотрудничество с базовыми предприятиями, профессиональными  образовательными организациями, образовательными организациями высшего образования, центрами профориентационной работы, совместную деятельность с родителями, (законными представителями);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обучающимися ценности экологически целесообразного, здорового и безопасного образа жизни;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осознанное отношение обучающихся к выбору индивидуального рациона здорового питания;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современными оздоровительными технологиями, в том числе на основе навыков личной гигиены;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убежденности в выборе здорового образа жизни и вреде употребления алкоголя и табакокурения;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74495D" w:rsidRDefault="00B91398" w:rsidP="00436EB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 п</w:t>
      </w:r>
      <w:r w:rsidR="00B540EE" w:rsidRPr="0074495D">
        <w:rPr>
          <w:rFonts w:ascii="Times New Roman" w:hAnsi="Times New Roman"/>
          <w:b/>
          <w:sz w:val="28"/>
          <w:szCs w:val="28"/>
        </w:rPr>
        <w:t>рограмм</w:t>
      </w:r>
      <w:r w:rsidRPr="0074495D">
        <w:rPr>
          <w:rFonts w:ascii="Times New Roman" w:hAnsi="Times New Roman"/>
          <w:b/>
          <w:sz w:val="28"/>
          <w:szCs w:val="28"/>
        </w:rPr>
        <w:t>еотражаются</w:t>
      </w:r>
      <w:r w:rsidR="00B540EE" w:rsidRPr="0074495D">
        <w:rPr>
          <w:rFonts w:ascii="Times New Roman" w:hAnsi="Times New Roman"/>
          <w:b/>
          <w:sz w:val="28"/>
          <w:szCs w:val="28"/>
        </w:rPr>
        <w:t xml:space="preserve">: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 цель и задачи духовно-нравственного развития, воспитания и социализации обучающихся, описание ценностных ориентиров, лежащих в ее основе;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отражающие специфику образовательной организации, запросы участников образовательного процесса;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5) 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системой дополнительного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6) основные формы организации педагогической поддержки социализации обучающихся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7) 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организацию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обучающимися, профилактику детского дорожно-транспортного травматизма, организацию системы просветительской и методической работы с участниками образовательного процесса;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9) систему поощрения социальной успешности и проявлений активной жизненной позиции обучающихся (рейтинг, формирование портфолио, установление стипендий, спонсорство и т. п.);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10) 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обучающихся (поведение на дорогах, в чрезвычайных ситуациях);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11) методику и инструментарий мониторинга духовно-нравственного развития, воспитания и социализации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12) планируемые результаты духовно-нравственного развития, воспитания и социализации обучающихся, формирования экологической культуры, культуры здорового и безопасного образа жизни обучающихся. </w:t>
      </w:r>
    </w:p>
    <w:p w:rsidR="00B540EE" w:rsidRPr="0074495D" w:rsidRDefault="00B540EE" w:rsidP="00436EB5">
      <w:pPr>
        <w:spacing w:after="0" w:line="360" w:lineRule="auto"/>
        <w:ind w:firstLine="709"/>
        <w:jc w:val="both"/>
        <w:rPr>
          <w:rFonts w:ascii="Times New Roman" w:hAnsi="Times New Roman"/>
          <w:sz w:val="28"/>
          <w:szCs w:val="28"/>
        </w:rPr>
      </w:pPr>
    </w:p>
    <w:p w:rsidR="00D46213" w:rsidRPr="0074495D" w:rsidRDefault="001341D0" w:rsidP="00436EB5">
      <w:pPr>
        <w:pStyle w:val="3"/>
        <w:spacing w:before="0" w:beforeAutospacing="0" w:after="0" w:afterAutospacing="0" w:line="360" w:lineRule="auto"/>
        <w:ind w:firstLine="709"/>
        <w:jc w:val="center"/>
        <w:rPr>
          <w:szCs w:val="28"/>
        </w:rPr>
      </w:pPr>
      <w:bookmarkStart w:id="333" w:name="_Toc410654044"/>
      <w:bookmarkStart w:id="334" w:name="_Toc284662818"/>
      <w:bookmarkStart w:id="335" w:name="_Toc284663445"/>
      <w:bookmarkStart w:id="336" w:name="_Toc414553255"/>
      <w:bookmarkStart w:id="337" w:name="_Toc409691719"/>
      <w:r w:rsidRPr="0074495D">
        <w:rPr>
          <w:szCs w:val="28"/>
        </w:rPr>
        <w:t xml:space="preserve">2.3.1. </w:t>
      </w:r>
      <w:r w:rsidR="00B540EE" w:rsidRPr="0074495D">
        <w:rPr>
          <w:szCs w:val="28"/>
        </w:rPr>
        <w:t>Цель и задачи духовно-нравственного развития, воспитания и</w:t>
      </w:r>
      <w:bookmarkEnd w:id="333"/>
      <w:bookmarkEnd w:id="334"/>
      <w:bookmarkEnd w:id="335"/>
      <w:bookmarkEnd w:id="336"/>
    </w:p>
    <w:p w:rsidR="00B540EE" w:rsidRPr="0074495D" w:rsidRDefault="00B540EE" w:rsidP="00436EB5">
      <w:pPr>
        <w:pStyle w:val="3"/>
        <w:spacing w:before="0" w:beforeAutospacing="0" w:after="0" w:afterAutospacing="0" w:line="360" w:lineRule="auto"/>
        <w:ind w:firstLine="709"/>
        <w:jc w:val="center"/>
        <w:rPr>
          <w:szCs w:val="28"/>
        </w:rPr>
      </w:pPr>
      <w:bookmarkStart w:id="338" w:name="_Toc410654045"/>
      <w:bookmarkStart w:id="339" w:name="_Toc414553256"/>
      <w:r w:rsidRPr="0074495D">
        <w:rPr>
          <w:szCs w:val="28"/>
        </w:rPr>
        <w:t>социализации обучающихся</w:t>
      </w:r>
      <w:bookmarkEnd w:id="337"/>
      <w:bookmarkEnd w:id="338"/>
      <w:bookmarkEnd w:id="339"/>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тексте программы основные термины «воспитание», «социализация» и «духовно-нравственное развитие</w:t>
      </w:r>
      <w:r w:rsidR="00A56B3C" w:rsidRPr="0074495D">
        <w:rPr>
          <w:rFonts w:ascii="Times New Roman" w:hAnsi="Times New Roman"/>
          <w:sz w:val="28"/>
          <w:szCs w:val="28"/>
        </w:rPr>
        <w:t>»</w:t>
      </w:r>
      <w:r w:rsidRPr="0074495D">
        <w:rPr>
          <w:rFonts w:ascii="Times New Roman" w:hAnsi="Times New Roman"/>
          <w:sz w:val="28"/>
          <w:szCs w:val="28"/>
        </w:rPr>
        <w:t xml:space="preserve"> человека используются в контексте образования: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i/>
          <w:sz w:val="28"/>
          <w:szCs w:val="28"/>
        </w:rPr>
        <w:t>воспитание</w:t>
      </w:r>
      <w:r w:rsidRPr="0074495D">
        <w:rPr>
          <w:rFonts w:ascii="Times New Roman" w:hAnsi="Times New Roman"/>
          <w:sz w:val="28"/>
          <w:szCs w:val="28"/>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i/>
          <w:sz w:val="28"/>
          <w:szCs w:val="28"/>
        </w:rPr>
        <w:t>духовно-нравственное развитие</w:t>
      </w:r>
      <w:r w:rsidRPr="0074495D">
        <w:rPr>
          <w:rFonts w:ascii="Times New Roman" w:hAnsi="Times New Roman"/>
          <w:sz w:val="28"/>
          <w:szCs w:val="28"/>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воспитание создает условия для </w:t>
      </w:r>
      <w:r w:rsidRPr="0074495D">
        <w:rPr>
          <w:rFonts w:ascii="Times New Roman" w:hAnsi="Times New Roman"/>
          <w:i/>
          <w:sz w:val="28"/>
          <w:szCs w:val="28"/>
        </w:rPr>
        <w:t>социализации (в широком значении)</w:t>
      </w:r>
      <w:r w:rsidRPr="0074495D">
        <w:rPr>
          <w:rFonts w:ascii="Times New Roman" w:hAnsi="Times New Roman"/>
          <w:sz w:val="28"/>
          <w:szCs w:val="28"/>
        </w:rPr>
        <w:t xml:space="preserve"> и сочетается с </w:t>
      </w:r>
      <w:r w:rsidRPr="0074495D">
        <w:rPr>
          <w:rFonts w:ascii="Times New Roman" w:hAnsi="Times New Roman"/>
          <w:i/>
          <w:sz w:val="28"/>
          <w:szCs w:val="28"/>
        </w:rPr>
        <w:t>социализацией (в узком значении)</w:t>
      </w:r>
      <w:r w:rsidRPr="0074495D">
        <w:rPr>
          <w:rFonts w:ascii="Times New Roman" w:hAnsi="Times New Roman"/>
          <w:sz w:val="28"/>
          <w:szCs w:val="28"/>
        </w:rPr>
        <w:t xml:space="preserve">;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Целью</w:t>
      </w:r>
      <w:r w:rsidRPr="0074495D">
        <w:rPr>
          <w:rFonts w:ascii="Times New Roman" w:hAnsi="Times New Roman"/>
          <w:sz w:val="28"/>
          <w:szCs w:val="28"/>
        </w:rPr>
        <w:t xml:space="preserve">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духовно-нравственного развития, воспитания и социализации обучающихся</w:t>
      </w:r>
      <w:r w:rsidRPr="0074495D">
        <w:rPr>
          <w:rFonts w:ascii="Times New Roman" w:hAnsi="Times New Roman"/>
          <w:sz w:val="28"/>
          <w:szCs w:val="28"/>
        </w:rPr>
        <w:t xml:space="preserve">: </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Ценностные ориентиры программы</w:t>
      </w:r>
      <w:r w:rsidRPr="0074495D">
        <w:rPr>
          <w:rFonts w:ascii="Times New Roman" w:hAnsi="Times New Roman"/>
          <w:sz w:val="28"/>
          <w:szCs w:val="28"/>
        </w:rPr>
        <w:t xml:space="preserve"> воспитания и социализации обучающихся на </w:t>
      </w:r>
      <w:r w:rsidR="006F3B39" w:rsidRPr="0074495D">
        <w:rPr>
          <w:rFonts w:ascii="Times New Roman" w:hAnsi="Times New Roman"/>
          <w:sz w:val="28"/>
          <w:szCs w:val="28"/>
        </w:rPr>
        <w:t xml:space="preserve">уровне </w:t>
      </w:r>
      <w:r w:rsidRPr="0074495D">
        <w:rPr>
          <w:rFonts w:ascii="Times New Roman" w:hAnsi="Times New Roman"/>
          <w:sz w:val="28"/>
          <w:szCs w:val="28"/>
        </w:rPr>
        <w:t>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w:t>
      </w:r>
      <w:r w:rsidR="00A00050" w:rsidRPr="0074495D">
        <w:rPr>
          <w:rFonts w:ascii="Times New Roman" w:hAnsi="Times New Roman"/>
          <w:sz w:val="28"/>
          <w:szCs w:val="28"/>
        </w:rPr>
        <w:t xml:space="preserve"> в Российской Федерации</w:t>
      </w:r>
      <w:r w:rsidRPr="0074495D">
        <w:rPr>
          <w:rFonts w:ascii="Times New Roman" w:hAnsi="Times New Roman"/>
          <w:sz w:val="28"/>
          <w:szCs w:val="28"/>
        </w:rPr>
        <w:t>»</w:t>
      </w:r>
      <w:r w:rsidR="00A00050" w:rsidRPr="0074495D">
        <w:rPr>
          <w:rFonts w:ascii="Times New Roman" w:hAnsi="Times New Roman"/>
          <w:sz w:val="28"/>
          <w:szCs w:val="28"/>
        </w:rPr>
        <w:t xml:space="preserve"> (№ 273-ФЗ от 29 декабря 2012 г.)</w:t>
      </w:r>
      <w:r w:rsidR="00B67BC2" w:rsidRPr="0074495D">
        <w:rPr>
          <w:rFonts w:ascii="Times New Roman" w:hAnsi="Times New Roman"/>
          <w:sz w:val="28"/>
          <w:szCs w:val="28"/>
        </w:rPr>
        <w:t>,</w:t>
      </w:r>
      <w:r w:rsidRPr="0074495D">
        <w:rPr>
          <w:rFonts w:ascii="Times New Roman" w:hAnsi="Times New Roman"/>
          <w:sz w:val="28"/>
          <w:szCs w:val="28"/>
        </w:rPr>
        <w:t xml:space="preserve"> в тексте </w:t>
      </w:r>
      <w:r w:rsidR="00A56B3C" w:rsidRPr="0074495D">
        <w:rPr>
          <w:rFonts w:ascii="Times New Roman" w:hAnsi="Times New Roman"/>
          <w:sz w:val="28"/>
          <w:szCs w:val="28"/>
        </w:rPr>
        <w:t>ФГОС ООО</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Базовые национальные ценности российского общества определяются положениями </w:t>
      </w:r>
      <w:r w:rsidRPr="0074495D">
        <w:rPr>
          <w:rFonts w:ascii="Times New Roman" w:hAnsi="Times New Roman"/>
          <w:b/>
          <w:sz w:val="28"/>
          <w:szCs w:val="28"/>
        </w:rPr>
        <w:t>Конституции Российской Федерации</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Федерация </w:t>
      </w:r>
      <w:r w:rsidR="00D46213" w:rsidRPr="0074495D">
        <w:rPr>
          <w:rFonts w:ascii="Times New Roman" w:hAnsi="Times New Roman"/>
          <w:sz w:val="28"/>
          <w:szCs w:val="28"/>
        </w:rPr>
        <w:t>–</w:t>
      </w:r>
      <w:r w:rsidRPr="0074495D">
        <w:rPr>
          <w:rFonts w:ascii="Times New Roman" w:hAnsi="Times New Roman"/>
          <w:sz w:val="28"/>
          <w:szCs w:val="28"/>
        </w:rPr>
        <w:t xml:space="preserve"> Россия есть демократическое федеративное правовое государство с республиканской формой правления» (Гл.</w:t>
      </w:r>
      <w:r w:rsidRPr="0074495D">
        <w:rPr>
          <w:rFonts w:ascii="Times New Roman" w:hAnsi="Times New Roman"/>
          <w:sz w:val="28"/>
          <w:szCs w:val="28"/>
          <w:lang w:val="en-US"/>
        </w:rPr>
        <w:t>I</w:t>
      </w:r>
      <w:r w:rsidRPr="0074495D">
        <w:rPr>
          <w:rFonts w:ascii="Times New Roman" w:hAnsi="Times New Roman"/>
          <w:sz w:val="28"/>
          <w:szCs w:val="28"/>
        </w:rPr>
        <w:t>, ст.1);</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«Человек, его права и свободы являются высшей ценностью» (Гл.</w:t>
      </w:r>
      <w:r w:rsidRPr="0074495D">
        <w:rPr>
          <w:rFonts w:ascii="Times New Roman" w:hAnsi="Times New Roman"/>
          <w:sz w:val="28"/>
          <w:szCs w:val="28"/>
          <w:lang w:val="en-US"/>
        </w:rPr>
        <w:t>I</w:t>
      </w:r>
      <w:r w:rsidRPr="0074495D">
        <w:rPr>
          <w:rFonts w:ascii="Times New Roman" w:hAnsi="Times New Roman"/>
          <w:sz w:val="28"/>
          <w:szCs w:val="28"/>
        </w:rPr>
        <w:t>, ст.2);</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Федерация </w:t>
      </w:r>
      <w:r w:rsidR="00D46213" w:rsidRPr="0074495D">
        <w:rPr>
          <w:rFonts w:ascii="Times New Roman" w:hAnsi="Times New Roman"/>
          <w:sz w:val="28"/>
          <w:szCs w:val="28"/>
        </w:rPr>
        <w:t>–</w:t>
      </w:r>
      <w:r w:rsidRPr="0074495D">
        <w:rPr>
          <w:rFonts w:ascii="Times New Roman" w:hAnsi="Times New Roman"/>
          <w:sz w:val="28"/>
          <w:szCs w:val="28"/>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(Гл.I, ст.7);</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Российской Федерации признаются и защищаются равным образом частная, государственная, муниципальная и иные формы собственности» (Гл.I, ст.8);</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(Гл.I, ст.17).</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Базовые национальные ценности российского общества </w:t>
      </w:r>
      <w:r w:rsidR="005442ED" w:rsidRPr="0074495D">
        <w:rPr>
          <w:rFonts w:ascii="Times New Roman" w:hAnsi="Times New Roman"/>
          <w:sz w:val="28"/>
          <w:szCs w:val="28"/>
        </w:rPr>
        <w:t xml:space="preserve">применительно к системе образования определены </w:t>
      </w:r>
      <w:r w:rsidRPr="0074495D">
        <w:rPr>
          <w:rFonts w:ascii="Times New Roman" w:hAnsi="Times New Roman"/>
          <w:sz w:val="28"/>
          <w:szCs w:val="28"/>
        </w:rPr>
        <w:t>положениями Федерального закона «Об образовании</w:t>
      </w:r>
      <w:r w:rsidR="00A00050" w:rsidRPr="0074495D">
        <w:rPr>
          <w:rFonts w:ascii="Times New Roman" w:hAnsi="Times New Roman"/>
          <w:sz w:val="28"/>
          <w:szCs w:val="28"/>
        </w:rPr>
        <w:t>в Российской Федерации</w:t>
      </w:r>
      <w:r w:rsidRPr="0074495D">
        <w:rPr>
          <w:rFonts w:ascii="Times New Roman" w:hAnsi="Times New Roman"/>
          <w:b/>
          <w:sz w:val="28"/>
          <w:szCs w:val="28"/>
        </w:rPr>
        <w:t>»</w:t>
      </w:r>
      <w:r w:rsidR="00B67BC2" w:rsidRPr="0074495D">
        <w:rPr>
          <w:rFonts w:ascii="Times New Roman" w:hAnsi="Times New Roman"/>
          <w:sz w:val="28"/>
          <w:szCs w:val="28"/>
        </w:rPr>
        <w:t xml:space="preserve"> (№ 273-ФЗ от 29 декабря 2012 г.)</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w:t>
      </w:r>
      <w:r w:rsidR="00D46213" w:rsidRPr="0074495D">
        <w:rPr>
          <w:rFonts w:ascii="Times New Roman" w:hAnsi="Times New Roman"/>
          <w:sz w:val="28"/>
          <w:szCs w:val="28"/>
        </w:rPr>
        <w:t>…</w:t>
      </w:r>
      <w:r w:rsidRPr="0074495D">
        <w:rPr>
          <w:rFonts w:ascii="Times New Roman" w:hAnsi="Times New Roman"/>
          <w:sz w:val="28"/>
          <w:szCs w:val="28"/>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….демократический характер управления образованием, обеспечение прав педагогических работников, обучающихся, родителей </w:t>
      </w:r>
      <w:hyperlink r:id="rId69" w:history="1">
        <w:r w:rsidRPr="0074495D">
          <w:rPr>
            <w:rFonts w:ascii="Times New Roman" w:hAnsi="Times New Roman"/>
            <w:sz w:val="28"/>
            <w:szCs w:val="28"/>
          </w:rPr>
          <w:t>(законных представителей)</w:t>
        </w:r>
      </w:hyperlink>
      <w:r w:rsidRPr="0074495D">
        <w:rPr>
          <w:rFonts w:ascii="Times New Roman" w:hAnsi="Times New Roman"/>
          <w:sz w:val="28"/>
          <w:szCs w:val="28"/>
        </w:rPr>
        <w:t> несовершеннолетних обучающихся на участие в управлении образовательными организациями;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…недопустимость ограничения или устранения конкуренции в сфере образования;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…сочетание государственного и договорного регулирования отношений в сфере образования» (Ст. 3).</w:t>
      </w:r>
    </w:p>
    <w:p w:rsidR="00B540EE" w:rsidRPr="0074495D" w:rsidRDefault="00B540EE" w:rsidP="00436EB5">
      <w:pPr>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Федеральный государственный образовательный стандарт основного общего образования</w:t>
      </w:r>
      <w:r w:rsidR="00D46213" w:rsidRPr="0074495D">
        <w:rPr>
          <w:rFonts w:ascii="Times New Roman" w:hAnsi="Times New Roman"/>
          <w:sz w:val="28"/>
          <w:szCs w:val="28"/>
        </w:rPr>
        <w:t>перечисляет</w:t>
      </w:r>
      <w:r w:rsidRPr="0074495D">
        <w:rPr>
          <w:rFonts w:ascii="Times New Roman" w:hAnsi="Times New Roman"/>
          <w:sz w:val="28"/>
          <w:szCs w:val="28"/>
        </w:rPr>
        <w:t xml:space="preserve"> базовые национальные ценности российского общества: </w:t>
      </w:r>
      <w:r w:rsidRPr="0074495D">
        <w:rPr>
          <w:rFonts w:ascii="Times New Roman" w:hAnsi="Times New Roman"/>
          <w:bCs/>
          <w:sz w:val="28"/>
          <w:szCs w:val="28"/>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
    <w:p w:rsidR="00B67BC2" w:rsidRPr="0074495D" w:rsidRDefault="00B540EE" w:rsidP="00B67BC2">
      <w:pPr>
        <w:pStyle w:val="3"/>
        <w:spacing w:before="0" w:beforeAutospacing="0" w:after="0" w:afterAutospacing="0" w:line="360" w:lineRule="auto"/>
        <w:ind w:firstLine="709"/>
        <w:jc w:val="both"/>
        <w:rPr>
          <w:b w:val="0"/>
          <w:szCs w:val="28"/>
        </w:rPr>
      </w:pPr>
      <w:bookmarkStart w:id="340" w:name="_Toc414553257"/>
      <w:r w:rsidRPr="0074495D">
        <w:rPr>
          <w:b w:val="0"/>
          <w:szCs w:val="28"/>
        </w:rPr>
        <w:t>Федеральный государственный образовательный стандарт основного общего образования</w:t>
      </w:r>
      <w:r w:rsidR="00B67BC2" w:rsidRPr="0074495D">
        <w:rPr>
          <w:b w:val="0"/>
          <w:szCs w:val="28"/>
        </w:rPr>
        <w:t>«</w:t>
      </w:r>
      <w:r w:rsidR="00B67BC2" w:rsidRPr="0074495D">
        <w:rPr>
          <w:rStyle w:val="dash041e005f0431005f044b005f0447005f043d005f044b005f0439005f005fchar1char1"/>
          <w:b w:val="0"/>
          <w:sz w:val="28"/>
          <w:szCs w:val="28"/>
        </w:rPr>
        <w:t xml:space="preserve">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w:t>
      </w:r>
      <w:r w:rsidR="00B67BC2" w:rsidRPr="0074495D">
        <w:rPr>
          <w:b w:val="0"/>
          <w:szCs w:val="28"/>
        </w:rPr>
        <w:t xml:space="preserve">(ФГОС ООО: Раздел </w:t>
      </w:r>
      <w:r w:rsidR="00B67BC2" w:rsidRPr="0074495D">
        <w:rPr>
          <w:b w:val="0"/>
          <w:szCs w:val="28"/>
          <w:lang w:val="en-US"/>
        </w:rPr>
        <w:t>IV</w:t>
      </w:r>
      <w:r w:rsidR="00B67BC2" w:rsidRPr="0074495D">
        <w:rPr>
          <w:b w:val="0"/>
          <w:szCs w:val="28"/>
        </w:rPr>
        <w:t>. Требования к результатам освоения образовательной программы основного общего образования, п. 24).</w:t>
      </w:r>
      <w:bookmarkEnd w:id="340"/>
    </w:p>
    <w:p w:rsidR="00B540EE" w:rsidRPr="0074495D" w:rsidRDefault="00B540EE" w:rsidP="00436EB5">
      <w:pPr>
        <w:spacing w:after="0" w:line="360" w:lineRule="auto"/>
        <w:ind w:firstLine="709"/>
        <w:jc w:val="both"/>
        <w:rPr>
          <w:rStyle w:val="dash041e005f0431005f044b005f0447005f043d005f044b005f0439005f005fchar1char1"/>
          <w:sz w:val="28"/>
          <w:szCs w:val="28"/>
        </w:rPr>
      </w:pPr>
    </w:p>
    <w:p w:rsidR="00B540EE" w:rsidRPr="0074495D" w:rsidRDefault="001341D0" w:rsidP="0012121B">
      <w:pPr>
        <w:pStyle w:val="3"/>
        <w:spacing w:line="360" w:lineRule="auto"/>
        <w:jc w:val="center"/>
      </w:pPr>
      <w:bookmarkStart w:id="341" w:name="_Toc409691720"/>
      <w:bookmarkStart w:id="342" w:name="_Toc410654046"/>
      <w:bookmarkStart w:id="343" w:name="_Toc414553258"/>
      <w:r w:rsidRPr="0074495D">
        <w:t xml:space="preserve">2.3.2. </w:t>
      </w:r>
      <w:r w:rsidR="00B540EE" w:rsidRPr="0074495D">
        <w:t>Направления деятельности по духовно-нравственному развитию, воспитанию и социализации</w:t>
      </w:r>
      <w:bookmarkEnd w:id="341"/>
      <w:bookmarkEnd w:id="342"/>
      <w:r w:rsidRPr="0074495D">
        <w:t>, профессиональной ориентации обучающихся, здоровьесберегающей деятельности и формированию экологической культуры обучающихся</w:t>
      </w:r>
      <w:bookmarkEnd w:id="343"/>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Определяющим способом деятельности по духовно-нравственному развитию, воспитанию и социализации является формирование </w:t>
      </w:r>
      <w:r w:rsidRPr="0074495D">
        <w:rPr>
          <w:rFonts w:ascii="Times New Roman" w:hAnsi="Times New Roman"/>
          <w:i/>
          <w:sz w:val="28"/>
          <w:szCs w:val="28"/>
        </w:rPr>
        <w:t>уклада школьной жизни</w:t>
      </w:r>
      <w:r w:rsidRPr="0074495D">
        <w:rPr>
          <w:rFonts w:ascii="Times New Roman" w:hAnsi="Times New Roman"/>
          <w:sz w:val="28"/>
          <w:szCs w:val="28"/>
        </w:rPr>
        <w:t xml:space="preserve">: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обеспечивающего создание социальной среды развития обучающихся;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включающего урочную и внеурочную (общественно значимую деятельность, систему воспитательных мероприятий, культурных и социальных практик);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основанного на системе базовых национальных ценностей российского общества;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учитывающего историко-культурную и этническую специфику региона, потребности обучающихся и их родителей (законных представителей).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формировании уклада школьной жизни определяющую роль призвана </w:t>
      </w:r>
      <w:r w:rsidR="007B37F7" w:rsidRPr="0074495D">
        <w:rPr>
          <w:rFonts w:ascii="Times New Roman" w:hAnsi="Times New Roman"/>
          <w:sz w:val="28"/>
          <w:szCs w:val="28"/>
        </w:rPr>
        <w:t xml:space="preserve">играть </w:t>
      </w:r>
      <w:r w:rsidRPr="0074495D">
        <w:rPr>
          <w:rFonts w:ascii="Times New Roman" w:hAnsi="Times New Roman"/>
          <w:sz w:val="28"/>
          <w:szCs w:val="28"/>
        </w:rPr>
        <w:t xml:space="preserve">общность участников образовательного процесса: обучающиеся, ученические коллективы, педагогический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элементовколлективной жизнедеятельности, обеспечивающих реализацию ценностей и целей.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Для стимулирования размышлений участников образовательных отношений могут быть использованы варианты уклада школьной жизни, список которых не является исчерпывающим, а позволяет выделить </w:t>
      </w:r>
      <w:r w:rsidR="00A00050" w:rsidRPr="0074495D">
        <w:rPr>
          <w:rFonts w:ascii="Times New Roman" w:hAnsi="Times New Roman"/>
          <w:sz w:val="28"/>
          <w:szCs w:val="28"/>
        </w:rPr>
        <w:t>некоторые из модельных</w:t>
      </w:r>
      <w:r w:rsidRPr="0074495D">
        <w:rPr>
          <w:rFonts w:ascii="Times New Roman" w:hAnsi="Times New Roman"/>
          <w:sz w:val="28"/>
          <w:szCs w:val="28"/>
        </w:rPr>
        <w:t xml:space="preserve"> уклад</w:t>
      </w:r>
      <w:r w:rsidR="00A00050" w:rsidRPr="0074495D">
        <w:rPr>
          <w:rFonts w:ascii="Times New Roman" w:hAnsi="Times New Roman"/>
          <w:sz w:val="28"/>
          <w:szCs w:val="28"/>
        </w:rPr>
        <w:t>ов</w:t>
      </w:r>
      <w:r w:rsidR="00DA159E" w:rsidRPr="0074495D">
        <w:rPr>
          <w:rFonts w:ascii="Times New Roman" w:hAnsi="Times New Roman"/>
          <w:sz w:val="28"/>
          <w:szCs w:val="28"/>
        </w:rPr>
        <w:t xml:space="preserve">: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bCs/>
          <w:iCs/>
          <w:sz w:val="28"/>
          <w:szCs w:val="28"/>
        </w:rPr>
        <w:t>гимназический</w:t>
      </w:r>
      <w:r w:rsidRPr="0074495D">
        <w:rPr>
          <w:rFonts w:ascii="Times New Roman" w:hAnsi="Times New Roman"/>
          <w:sz w:val="28"/>
          <w:szCs w:val="28"/>
        </w:rPr>
        <w:t xml:space="preserve">(образование осуществляется как восхождение к культурному эталону, симметричному, гармоничному, путем репродуктивных методов, метода примера, систематических тренировок, прямого стимулирования (поощрения, наказания, соревнования), в воспитаннике ценятся дисциплинированность, взаимоотношения «педагог – воспитанник» носят императивный характер); </w:t>
      </w:r>
    </w:p>
    <w:p w:rsidR="00DA159E" w:rsidRPr="0074495D" w:rsidRDefault="00DA159E" w:rsidP="00DA159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лицейский</w:t>
      </w:r>
      <w:r w:rsidRPr="0074495D">
        <w:rPr>
          <w:rFonts w:ascii="Times New Roman" w:hAnsi="Times New Roman" w:cs="Times New Roman"/>
          <w:color w:val="auto"/>
          <w:sz w:val="28"/>
          <w:szCs w:val="28"/>
        </w:rPr>
        <w:t xml:space="preserve">(образование осуществляется как упорядоченное и спонтанное решение изобретательских задач в эвристической среде, сочетающее учебно-познавательную деятельность с творчеством (художественным, научным, техническим, социальным, экзистенциальным), общение носит демократический характер открытой дискуссии равных собеседников, подчинено решению изобретательской задачи; воспитание происходит продуктивными методами (проект, исследовательская деятельность, сократическая беседа, дискуссия и т.п.); </w:t>
      </w:r>
    </w:p>
    <w:p w:rsidR="00DA159E" w:rsidRPr="0074495D" w:rsidRDefault="00DA159E" w:rsidP="00DA159E">
      <w:pPr>
        <w:pStyle w:val="Default"/>
        <w:spacing w:line="360" w:lineRule="auto"/>
        <w:ind w:firstLine="851"/>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клубный</w:t>
      </w:r>
      <w:r w:rsidRPr="0074495D">
        <w:rPr>
          <w:rFonts w:ascii="Times New Roman" w:hAnsi="Times New Roman" w:cs="Times New Roman"/>
          <w:color w:val="auto"/>
          <w:sz w:val="28"/>
          <w:szCs w:val="28"/>
        </w:rPr>
        <w:t xml:space="preserve">(образование осуществляется как свободное время препровождение в общности людей, имеющих сходные или близкие интересы, занятия, в учебно-познавательной деятельности стихийно возникают проекты, направленные на удовлетворение спонтанно возникшего интереса; отношения основаны на общности интересов детей и взрослых, характеризуются атмосферой дружелюбия и доверия, правила и нормы взаимодействия отличает низкая регламентированность, ограничения носят рамочный характер; структура социальных ролей педагогов и обучающихся включает лидеров и ведомых, знатоков и любителей, партнеров по времяпрепровождению); </w:t>
      </w:r>
    </w:p>
    <w:p w:rsidR="00DA159E" w:rsidRPr="0074495D" w:rsidRDefault="00DA159E" w:rsidP="00DA159E">
      <w:pPr>
        <w:pStyle w:val="Default"/>
        <w:spacing w:line="360" w:lineRule="auto"/>
        <w:ind w:firstLine="851"/>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военный</w:t>
      </w:r>
      <w:r w:rsidRPr="0074495D">
        <w:rPr>
          <w:rFonts w:ascii="Times New Roman" w:hAnsi="Times New Roman" w:cs="Times New Roman"/>
          <w:color w:val="auto"/>
          <w:sz w:val="28"/>
          <w:szCs w:val="28"/>
        </w:rPr>
        <w:t xml:space="preserve">(образование осуществляется как имитация жизнедеятельности военизированной организации, участники которой совместно служат, преодолевают трудности; содержанием образования является допрофессиональная подготовка по военно-прикладным видам деятельности; воспитание осуществляется методом инициации (испытание и посвящения), объяснительно-иллюстративным и методом учебной практики; имитация (военная игра) определяет высоко регламентированный и ритуализированный характер взаимодействия, повседневный этикет отношений педагога и воспитанника (социальные роли командира и подчиненного);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bCs/>
          <w:iCs/>
          <w:sz w:val="28"/>
          <w:szCs w:val="28"/>
        </w:rPr>
        <w:t>производственный</w:t>
      </w:r>
      <w:r w:rsidRPr="0074495D">
        <w:rPr>
          <w:rFonts w:ascii="Times New Roman" w:hAnsi="Times New Roman"/>
          <w:sz w:val="28"/>
          <w:szCs w:val="28"/>
        </w:rPr>
        <w:t>(образование как сочетание решения учебно-воспитательных задач с задачами материального воспроизводства; обучение носит характер обеспечения повышения качества выпускаемой продукции; методами воспитания являются инструктаж, материальное и моральное поощрение за производственные достижения; подобие жизнедеятельности производственной организации задает социальные роли педагогов и обучающихся – руководитель участка и подчиненный работник, техник, инженер и рабочий).</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Основными направлениями деятельности образовательной организации </w:t>
      </w:r>
      <w:r w:rsidRPr="0074495D">
        <w:rPr>
          <w:rFonts w:ascii="Times New Roman" w:hAnsi="Times New Roman"/>
          <w:sz w:val="28"/>
          <w:szCs w:val="28"/>
        </w:rPr>
        <w:t xml:space="preserve">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являются: </w:t>
      </w:r>
    </w:p>
    <w:p w:rsidR="00DA159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r w:rsidR="00DA159E" w:rsidRPr="0074495D">
        <w:rPr>
          <w:rFonts w:ascii="Times New Roman" w:hAnsi="Times New Roman"/>
          <w:sz w:val="28"/>
          <w:szCs w:val="28"/>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007B37F7" w:rsidRPr="0074495D">
        <w:rPr>
          <w:rFonts w:ascii="Times New Roman" w:hAnsi="Times New Roman"/>
          <w:b/>
          <w:sz w:val="28"/>
          <w:szCs w:val="28"/>
        </w:rPr>
        <w:t>отношени</w:t>
      </w:r>
      <w:r w:rsidR="009E3A2F" w:rsidRPr="0074495D">
        <w:rPr>
          <w:rFonts w:ascii="Times New Roman" w:hAnsi="Times New Roman"/>
          <w:b/>
          <w:sz w:val="28"/>
          <w:szCs w:val="28"/>
        </w:rPr>
        <w:t>й</w:t>
      </w:r>
      <w:r w:rsidRPr="0074495D">
        <w:rPr>
          <w:rFonts w:ascii="Times New Roman" w:hAnsi="Times New Roman"/>
          <w:b/>
          <w:sz w:val="28"/>
          <w:szCs w:val="28"/>
        </w:rPr>
        <w:t>к России как Отечеству</w:t>
      </w:r>
      <w:r w:rsidRPr="0074495D">
        <w:rPr>
          <w:rFonts w:ascii="Times New Roman" w:hAnsi="Times New Roman"/>
          <w:sz w:val="28"/>
          <w:szCs w:val="28"/>
        </w:rPr>
        <w:t xml:space="preserve">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74495D"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в процессы </w:t>
      </w:r>
      <w:r w:rsidRPr="0074495D">
        <w:rPr>
          <w:rFonts w:ascii="Times New Roman" w:hAnsi="Times New Roman"/>
          <w:b/>
          <w:sz w:val="28"/>
          <w:szCs w:val="28"/>
        </w:rPr>
        <w:t>общественной самоорганизации</w:t>
      </w:r>
      <w:r w:rsidRPr="0074495D">
        <w:rPr>
          <w:rFonts w:ascii="Times New Roman" w:hAnsi="Times New Roman"/>
          <w:sz w:val="28"/>
          <w:szCs w:val="28"/>
        </w:rPr>
        <w:t xml:space="preserve">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r w:rsidR="00B67BC2" w:rsidRPr="0074495D">
        <w:rPr>
          <w:rFonts w:ascii="Times New Roman" w:hAnsi="Times New Roman"/>
          <w:sz w:val="28"/>
          <w:szCs w:val="28"/>
        </w:rPr>
        <w:t>)</w:t>
      </w:r>
      <w:r w:rsidRPr="0074495D">
        <w:rPr>
          <w:rFonts w:ascii="Times New Roman" w:hAnsi="Times New Roman"/>
          <w:sz w:val="28"/>
          <w:szCs w:val="28"/>
        </w:rPr>
        <w:t xml:space="preserve">; </w:t>
      </w:r>
    </w:p>
    <w:p w:rsidR="00DA159E" w:rsidRPr="0074495D"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Pr="0074495D">
        <w:rPr>
          <w:rFonts w:ascii="Times New Roman" w:hAnsi="Times New Roman"/>
          <w:b/>
          <w:sz w:val="28"/>
          <w:szCs w:val="28"/>
        </w:rPr>
        <w:t>трудовых отношений и выбора будущей профессии</w:t>
      </w:r>
      <w:r w:rsidRPr="0074495D">
        <w:rPr>
          <w:rFonts w:ascii="Times New Roman" w:hAnsi="Times New Roman"/>
          <w:sz w:val="28"/>
          <w:szCs w:val="28"/>
        </w:rPr>
        <w:t xml:space="preserve">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формирование у обучающихся мотивации к труду, потребности к приобретению профессии; 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сфере </w:t>
      </w:r>
      <w:r w:rsidRPr="0074495D">
        <w:rPr>
          <w:rFonts w:ascii="Times New Roman" w:hAnsi="Times New Roman"/>
          <w:b/>
          <w:sz w:val="28"/>
          <w:szCs w:val="28"/>
        </w:rPr>
        <w:t>самопознания, самоопределения, самореализации, самосовершенствования</w:t>
      </w:r>
      <w:r w:rsidRPr="0074495D">
        <w:rPr>
          <w:rFonts w:ascii="Times New Roman" w:hAnsi="Times New Roman"/>
          <w:sz w:val="28"/>
          <w:szCs w:val="28"/>
        </w:rPr>
        <w:t xml:space="preserve"> (развитие мотивации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сфере </w:t>
      </w:r>
      <w:r w:rsidRPr="0074495D">
        <w:rPr>
          <w:rFonts w:ascii="Times New Roman" w:hAnsi="Times New Roman"/>
          <w:b/>
          <w:sz w:val="28"/>
          <w:szCs w:val="28"/>
        </w:rPr>
        <w:t>здорового образа жизни</w:t>
      </w:r>
      <w:r w:rsidRPr="0074495D">
        <w:rPr>
          <w:rFonts w:ascii="Times New Roman" w:hAnsi="Times New Roman"/>
          <w:sz w:val="28"/>
          <w:szCs w:val="28"/>
        </w:rPr>
        <w:t xml:space="preserve"> (осознание обучающимися ценности целесообразного, здорового и безопасного образа жизни,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74495D">
        <w:rPr>
          <w:rFonts w:ascii="Times New Roman" w:hAnsi="Times New Roman"/>
          <w:sz w:val="28"/>
          <w:szCs w:val="28"/>
        </w:rPr>
        <w:t>;</w:t>
      </w:r>
      <w:r w:rsidR="001F42F3" w:rsidRPr="0074495D">
        <w:rPr>
          <w:rFonts w:ascii="Times New Roman" w:hAnsi="Times New Roman"/>
          <w:sz w:val="28"/>
          <w:szCs w:val="28"/>
        </w:rPr>
        <w:t>формирование устойчивого отрицательного отношения к аддиктивным проявлениям различного рода</w:t>
      </w:r>
      <w:r w:rsidR="00AA1567" w:rsidRPr="0074495D">
        <w:rPr>
          <w:rFonts w:ascii="Times New Roman" w:hAnsi="Times New Roman"/>
          <w:sz w:val="28"/>
          <w:szCs w:val="28"/>
        </w:rPr>
        <w:t xml:space="preserve"> – наркозависимость, алкоголизм, игромания, табакокурение, интернет-зависимость и др., как факторам ограничивающим свободу личности</w:t>
      </w:r>
      <w:r w:rsidRPr="0074495D">
        <w:rPr>
          <w:rFonts w:ascii="Times New Roman" w:hAnsi="Times New Roman"/>
          <w:sz w:val="28"/>
          <w:szCs w:val="28"/>
        </w:rPr>
        <w:t xml:space="preserve">);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Pr="0074495D">
        <w:rPr>
          <w:rFonts w:ascii="Times New Roman" w:hAnsi="Times New Roman"/>
          <w:b/>
          <w:sz w:val="28"/>
          <w:szCs w:val="28"/>
        </w:rPr>
        <w:t>отношений к природе</w:t>
      </w:r>
      <w:r w:rsidRPr="0074495D">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w:t>
      </w:r>
      <w:r w:rsidRPr="0074495D">
        <w:rPr>
          <w:rFonts w:ascii="Times New Roman" w:hAnsi="Times New Roman"/>
          <w:b/>
          <w:sz w:val="28"/>
          <w:szCs w:val="28"/>
        </w:rPr>
        <w:t>сфере искусства</w:t>
      </w:r>
      <w:r w:rsidRPr="0074495D">
        <w:rPr>
          <w:rFonts w:ascii="Times New Roman" w:hAnsi="Times New Roman"/>
          <w:sz w:val="28"/>
          <w:szCs w:val="28"/>
        </w:rPr>
        <w:t xml:space="preserve">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выраженной в 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1341D0" w:rsidP="0012121B">
      <w:pPr>
        <w:pStyle w:val="3"/>
        <w:spacing w:before="0" w:beforeAutospacing="0" w:after="0" w:afterAutospacing="0" w:line="360" w:lineRule="auto"/>
        <w:jc w:val="center"/>
      </w:pPr>
      <w:bookmarkStart w:id="344" w:name="_Toc410654047"/>
      <w:bookmarkStart w:id="345" w:name="_Toc409691721"/>
      <w:bookmarkStart w:id="346" w:name="_Toc414553259"/>
      <w:r w:rsidRPr="0074495D">
        <w:t xml:space="preserve">2.3.3. </w:t>
      </w:r>
      <w:r w:rsidR="00B540EE" w:rsidRPr="0074495D">
        <w:t>Содержание, виды деятельности и формы занятий с обучающимися</w:t>
      </w:r>
      <w:bookmarkStart w:id="347" w:name="_Toc410654048"/>
      <w:bookmarkEnd w:id="344"/>
      <w:r w:rsidR="00B540EE" w:rsidRPr="0074495D">
        <w:t>(по направлениям духовно-нравственного развития, воспитания и</w:t>
      </w:r>
      <w:bookmarkStart w:id="348" w:name="_Toc410654049"/>
      <w:bookmarkEnd w:id="347"/>
      <w:r w:rsidR="00B540EE" w:rsidRPr="0074495D">
        <w:t>социализации обучающихся)</w:t>
      </w:r>
      <w:bookmarkEnd w:id="345"/>
      <w:bookmarkEnd w:id="346"/>
      <w:bookmarkEnd w:id="348"/>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информационное и коммуникативное обеспечение рефлексии обучающихся межличностных отношений с окружающими;</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AA1567" w:rsidRPr="0074495D" w:rsidRDefault="00AA1567" w:rsidP="00AA1567">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В решении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w:t>
      </w:r>
      <w:r w:rsidRPr="0074495D">
        <w:rPr>
          <w:rFonts w:ascii="Times New Roman" w:hAnsi="Times New Roman"/>
          <w:b/>
          <w:sz w:val="28"/>
          <w:szCs w:val="28"/>
        </w:rPr>
        <w:t>в сфере отношений к России как Отечеству</w:t>
      </w:r>
      <w:r w:rsidR="00DA159E" w:rsidRPr="0074495D">
        <w:rPr>
          <w:rFonts w:ascii="Times New Roman" w:hAnsi="Times New Roman"/>
          <w:sz w:val="28"/>
          <w:szCs w:val="28"/>
        </w:rPr>
        <w:t xml:space="preserve">предполагает  получение обучающимся опыта переживания и позитивного отношения к Отечеству,  который обеспечивается </w:t>
      </w:r>
      <w:r w:rsidRPr="0074495D">
        <w:rPr>
          <w:rFonts w:ascii="Times New Roman" w:hAnsi="Times New Roman"/>
          <w:sz w:val="28"/>
          <w:szCs w:val="28"/>
        </w:rPr>
        <w:t xml:space="preserve">в ходе внеурочной деятельности (воспитательных мероприятий), в составе коллектива ученического класса, организатором здесь выступает классный руководитель и педагоги школы. </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w:t>
      </w:r>
      <w:r w:rsidRPr="0074495D">
        <w:rPr>
          <w:rFonts w:ascii="Times New Roman" w:hAnsi="Times New Roman"/>
          <w:b/>
          <w:sz w:val="28"/>
          <w:szCs w:val="28"/>
        </w:rPr>
        <w:t>в сферу общественной самоорганизации</w:t>
      </w:r>
      <w:r w:rsidRPr="0074495D">
        <w:rPr>
          <w:rFonts w:ascii="Times New Roman" w:hAnsi="Times New Roman"/>
          <w:sz w:val="28"/>
          <w:szCs w:val="28"/>
        </w:rPr>
        <w:t xml:space="preserve"> может быть осуществляться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партнерства с общественными организациями и объединениями, в проведении акций и праздников (региональных, государственных, международных). </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в сферу общественной самоорганизации предусматривает следующие этапы: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планирования обучающимися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содействие обучающимся в осознания внутренних (собственных) ресурсов и внешних ресурсов (ресурсов среды), обеспечивающих успешное участие школьника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демонстрация вариативности социальных ситуаций, ситуаций выбора и необходимости планирования собственной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проблематизации школьников по характеру их участия в социальной деятельности, содействие обучающимся в определении ими собственных целей участия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содействие школьникам в проектировании и планировании собственного участия в социальной деятельности. </w:t>
      </w:r>
    </w:p>
    <w:p w:rsidR="00B540EE"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Этапы включения обучающихся в сферу общественной самоорганизации могут выстраиваться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74495D">
        <w:rPr>
          <w:rFonts w:ascii="Times New Roman" w:hAnsi="Times New Roman"/>
          <w:sz w:val="28"/>
          <w:szCs w:val="28"/>
        </w:rPr>
        <w:t xml:space="preserve">коллективное проведение, коллективный анализ. </w:t>
      </w:r>
    </w:p>
    <w:p w:rsidR="00CB7527" w:rsidRPr="0074495D" w:rsidRDefault="00B540EE"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формировании ответственного </w:t>
      </w:r>
      <w:r w:rsidRPr="0074495D">
        <w:rPr>
          <w:rFonts w:ascii="Times New Roman" w:hAnsi="Times New Roman"/>
          <w:b/>
          <w:sz w:val="28"/>
          <w:szCs w:val="28"/>
        </w:rPr>
        <w:t>отношения к учебно-познавательной деятельности</w:t>
      </w:r>
      <w:r w:rsidR="00CB7527" w:rsidRPr="0074495D">
        <w:rPr>
          <w:rFonts w:ascii="Times New Roman" w:hAnsi="Times New Roman"/>
          <w:sz w:val="28"/>
          <w:szCs w:val="28"/>
        </w:rPr>
        <w:t xml:space="preserve">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w:t>
      </w:r>
    </w:p>
    <w:p w:rsidR="00AA1567" w:rsidRPr="0074495D" w:rsidRDefault="00B540EE" w:rsidP="00AA156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w:t>
      </w:r>
      <w:r w:rsidRPr="0074495D">
        <w:rPr>
          <w:rFonts w:ascii="Times New Roman" w:hAnsi="Times New Roman"/>
          <w:b/>
          <w:sz w:val="28"/>
          <w:szCs w:val="28"/>
        </w:rPr>
        <w:t>в сфере трудовых отношений и выбора будущей профессии</w:t>
      </w:r>
      <w:r w:rsidR="00CB7527" w:rsidRPr="0074495D">
        <w:rPr>
          <w:rFonts w:ascii="Times New Roman" w:hAnsi="Times New Roman"/>
          <w:sz w:val="28"/>
          <w:szCs w:val="28"/>
        </w:rPr>
        <w:t>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Деятельность по этому направлению включает  сотрудничество с предприятиями, организациями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r w:rsidR="00AA1567" w:rsidRPr="0074495D">
        <w:rPr>
          <w:rFonts w:ascii="Times New Roman" w:hAnsi="Times New Roman"/>
          <w:sz w:val="28"/>
          <w:szCs w:val="28"/>
        </w:rPr>
        <w:t xml:space="preserve"> различные Интернет-активности обучающихся.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Мотивы и ценности обучающегося в сфере </w:t>
      </w:r>
      <w:r w:rsidRPr="0074495D">
        <w:rPr>
          <w:rFonts w:ascii="Times New Roman" w:hAnsi="Times New Roman"/>
          <w:b/>
          <w:sz w:val="28"/>
          <w:szCs w:val="28"/>
        </w:rPr>
        <w:t>отношений к природе</w:t>
      </w:r>
      <w:r w:rsidRPr="0074495D">
        <w:rPr>
          <w:rFonts w:ascii="Times New Roman" w:hAnsi="Times New Roman"/>
          <w:sz w:val="28"/>
          <w:szCs w:val="28"/>
        </w:rPr>
        <w:t xml:space="preserve">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Реализация задач развития </w:t>
      </w:r>
      <w:r w:rsidRPr="0074495D">
        <w:rPr>
          <w:rFonts w:ascii="Times New Roman" w:hAnsi="Times New Roman"/>
          <w:b/>
          <w:sz w:val="28"/>
          <w:szCs w:val="28"/>
        </w:rPr>
        <w:t>эстетического сознания</w:t>
      </w:r>
      <w:r w:rsidRPr="0074495D">
        <w:rPr>
          <w:rFonts w:ascii="Times New Roman" w:hAnsi="Times New Roman"/>
          <w:sz w:val="28"/>
          <w:szCs w:val="28"/>
        </w:rPr>
        <w:t xml:space="preserve">обучающихся может быть возложена на уроки предметной областей «Филология», «Искусство», а также на 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Задача по </w:t>
      </w:r>
      <w:r w:rsidRPr="0074495D">
        <w:rPr>
          <w:rFonts w:ascii="Times New Roman" w:hAnsi="Times New Roman"/>
          <w:b/>
          <w:sz w:val="28"/>
          <w:szCs w:val="28"/>
        </w:rPr>
        <w:t>формированию целостного мировоззрения</w:t>
      </w:r>
      <w:r w:rsidRPr="0074495D">
        <w:rPr>
          <w:rFonts w:ascii="Times New Roman" w:hAnsi="Times New Roman"/>
          <w:sz w:val="28"/>
          <w:szCs w:val="28"/>
        </w:rPr>
        <w:t xml:space="preserve">, соответствующего современному уровню развития науки и общественной практики, может быть возложена на уроки предметных областей «Общественно-научные предметы», «Естественнонаучные предметы», 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p>
    <w:p w:rsidR="001B41F4" w:rsidRPr="0074495D" w:rsidRDefault="001341D0" w:rsidP="00436EB5">
      <w:pPr>
        <w:pStyle w:val="3"/>
        <w:spacing w:before="0" w:beforeAutospacing="0" w:after="0" w:afterAutospacing="0" w:line="360" w:lineRule="auto"/>
        <w:ind w:firstLine="709"/>
        <w:jc w:val="center"/>
        <w:rPr>
          <w:szCs w:val="28"/>
        </w:rPr>
      </w:pPr>
      <w:bookmarkStart w:id="349" w:name="_Toc410654050"/>
      <w:bookmarkStart w:id="350" w:name="_Toc414553260"/>
      <w:bookmarkStart w:id="351" w:name="_Toc409691722"/>
      <w:r w:rsidRPr="0074495D">
        <w:rPr>
          <w:szCs w:val="28"/>
        </w:rPr>
        <w:t xml:space="preserve">2.3.4. </w:t>
      </w:r>
      <w:r w:rsidR="00B540EE" w:rsidRPr="0074495D">
        <w:rPr>
          <w:szCs w:val="28"/>
        </w:rPr>
        <w:t>Формы индивидуальной и групповой организации</w:t>
      </w:r>
      <w:bookmarkEnd w:id="349"/>
      <w:bookmarkEnd w:id="350"/>
    </w:p>
    <w:p w:rsidR="00B540EE" w:rsidRPr="0074495D" w:rsidRDefault="00B540EE" w:rsidP="00436EB5">
      <w:pPr>
        <w:pStyle w:val="3"/>
        <w:spacing w:before="0" w:beforeAutospacing="0" w:after="0" w:afterAutospacing="0" w:line="360" w:lineRule="auto"/>
        <w:ind w:firstLine="709"/>
        <w:jc w:val="center"/>
        <w:rPr>
          <w:szCs w:val="28"/>
        </w:rPr>
      </w:pPr>
      <w:bookmarkStart w:id="352" w:name="_Toc410654051"/>
      <w:bookmarkStart w:id="353" w:name="_Toc410703053"/>
      <w:bookmarkStart w:id="354" w:name="_Toc414553261"/>
      <w:r w:rsidRPr="0074495D">
        <w:rPr>
          <w:szCs w:val="28"/>
        </w:rPr>
        <w:t>профессиональной ориентации обучающихся</w:t>
      </w:r>
      <w:bookmarkEnd w:id="351"/>
      <w:bookmarkEnd w:id="352"/>
      <w:bookmarkEnd w:id="353"/>
      <w:bookmarkEnd w:id="354"/>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индивидуальной и групповой организации профессиональной ориентации обучающихся являются: «ярмарки профессий», дни открытых дверей, экскурсии, предметные недели, олимпиады, конкурсы.</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«Ярмарка профессий»</w:t>
      </w:r>
      <w:r w:rsidRPr="0074495D">
        <w:rPr>
          <w:rFonts w:ascii="Times New Roman" w:hAnsi="Times New Roman"/>
          <w:sz w:val="28"/>
          <w:szCs w:val="28"/>
        </w:rPr>
        <w:t xml:space="preserve">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свободного передвижения по территории ярмарки от площадки к площадке в произвольном порядке. В «Ярмарке профессий» могут принимать </w:t>
      </w:r>
      <w:r w:rsidR="001B41F4" w:rsidRPr="0074495D">
        <w:rPr>
          <w:rFonts w:ascii="Times New Roman" w:hAnsi="Times New Roman"/>
          <w:sz w:val="28"/>
          <w:szCs w:val="28"/>
        </w:rPr>
        <w:t xml:space="preserve">участие </w:t>
      </w:r>
      <w:r w:rsidRPr="0074495D">
        <w:rPr>
          <w:rFonts w:ascii="Times New Roman" w:hAnsi="Times New Roman"/>
          <w:sz w:val="28"/>
          <w:szCs w:val="28"/>
        </w:rPr>
        <w:t xml:space="preserve">не только обучающиеся, но и их родители, специально приглашенные квалифицированные широко известные признанные специалисты.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Дни открытых дверей</w:t>
      </w:r>
      <w:r w:rsidRPr="0074495D">
        <w:rPr>
          <w:rFonts w:ascii="Times New Roman" w:hAnsi="Times New Roman"/>
          <w:sz w:val="28"/>
          <w:szCs w:val="28"/>
        </w:rPr>
        <w:t xml:space="preserve"> в качестве формы организации профессиональной ориентации обучающихся наиболее часто проводятся на базе </w:t>
      </w:r>
      <w:r w:rsidR="0058009A" w:rsidRPr="0074495D">
        <w:rPr>
          <w:rFonts w:ascii="Times New Roman" w:hAnsi="Times New Roman"/>
          <w:sz w:val="28"/>
          <w:szCs w:val="28"/>
        </w:rPr>
        <w:t xml:space="preserve">профессиональных образовательных организациях и образовательных организациях высшего образования </w:t>
      </w:r>
      <w:r w:rsidRPr="0074495D">
        <w:rPr>
          <w:rFonts w:ascii="Times New Roman" w:hAnsi="Times New Roman"/>
          <w:sz w:val="28"/>
          <w:szCs w:val="28"/>
        </w:rPr>
        <w:t xml:space="preserve">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w:t>
      </w:r>
      <w:r w:rsidR="0058009A" w:rsidRPr="0074495D">
        <w:rPr>
          <w:rFonts w:ascii="Times New Roman" w:hAnsi="Times New Roman"/>
          <w:sz w:val="28"/>
          <w:szCs w:val="28"/>
        </w:rPr>
        <w:t>отдельных организациях, реализующих основные профессиональные образовательные программы</w:t>
      </w:r>
      <w:r w:rsidRPr="0074495D">
        <w:rPr>
          <w:rFonts w:ascii="Times New Roman" w:hAnsi="Times New Roman"/>
          <w:sz w:val="28"/>
          <w:szCs w:val="28"/>
        </w:rPr>
        <w:t>, а также различные варианты профессионального образования, которые осуществляются в этом образовательно</w:t>
      </w:r>
      <w:r w:rsidR="00297DD4" w:rsidRPr="0074495D">
        <w:rPr>
          <w:rFonts w:ascii="Times New Roman" w:hAnsi="Times New Roman"/>
          <w:sz w:val="28"/>
          <w:szCs w:val="28"/>
        </w:rPr>
        <w:t>й организации</w:t>
      </w:r>
      <w:r w:rsidRPr="0074495D">
        <w:rPr>
          <w:rFonts w:ascii="Times New Roman" w:hAnsi="Times New Roman"/>
          <w:sz w:val="28"/>
          <w:szCs w:val="28"/>
        </w:rPr>
        <w:t xml:space="preserve">. </w:t>
      </w:r>
    </w:p>
    <w:p w:rsidR="00497DC9" w:rsidRPr="0074495D" w:rsidRDefault="00B540EE" w:rsidP="00497DC9">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Экскурсия</w:t>
      </w:r>
      <w:r w:rsidRPr="0074495D">
        <w:rPr>
          <w:rFonts w:ascii="Times New Roman" w:hAnsi="Times New Roman"/>
          <w:sz w:val="28"/>
          <w:szCs w:val="28"/>
        </w:rPr>
        <w:t xml:space="preserve">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w:t>
      </w:r>
      <w:r w:rsidR="00CB7527" w:rsidRPr="0074495D">
        <w:rPr>
          <w:rFonts w:ascii="Times New Roman" w:hAnsi="Times New Roman"/>
          <w:sz w:val="28"/>
          <w:szCs w:val="28"/>
        </w:rPr>
        <w:t xml:space="preserve">организации </w:t>
      </w:r>
      <w:r w:rsidRPr="0074495D">
        <w:rPr>
          <w:rFonts w:ascii="Times New Roman" w:hAnsi="Times New Roman"/>
          <w:sz w:val="28"/>
          <w:szCs w:val="28"/>
        </w:rPr>
        <w:t xml:space="preserve">профессионального образования. </w:t>
      </w:r>
      <w:r w:rsidR="00497DC9" w:rsidRPr="0074495D">
        <w:rPr>
          <w:rFonts w:ascii="Times New Roman" w:hAnsi="Times New Roman"/>
          <w:sz w:val="28"/>
          <w:szCs w:val="28"/>
        </w:rPr>
        <w:t>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Предметная неделя</w:t>
      </w:r>
      <w:r w:rsidRPr="0074495D">
        <w:rPr>
          <w:rFonts w:ascii="Times New Roman" w:hAnsi="Times New Roman"/>
          <w:sz w:val="28"/>
          <w:szCs w:val="28"/>
        </w:rPr>
        <w:t xml:space="preserve">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Олимпиады по предметам</w:t>
      </w:r>
      <w:r w:rsidRPr="0074495D">
        <w:rPr>
          <w:rFonts w:ascii="Times New Roman" w:hAnsi="Times New Roman"/>
          <w:sz w:val="28"/>
          <w:szCs w:val="28"/>
        </w:rPr>
        <w:t xml:space="preserve"> (предметным областям)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Конкурсы профессионального мастерства</w:t>
      </w:r>
      <w:r w:rsidRPr="0074495D">
        <w:rPr>
          <w:rFonts w:ascii="Times New Roman" w:hAnsi="Times New Roman"/>
          <w:sz w:val="28"/>
          <w:szCs w:val="28"/>
        </w:rPr>
        <w:t xml:space="preserve">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высоко квалифицированного работника. Обучающиеся, созерцая представление, имеют возможность увидеть ту или иную профессию в позитивном свете, в процессе сопереживания конкурсанту у школьников возникает интерес к какой-либо профессии. </w:t>
      </w:r>
    </w:p>
    <w:p w:rsidR="00B540EE" w:rsidRPr="0074495D" w:rsidRDefault="00B540EE" w:rsidP="00436EB5">
      <w:pPr>
        <w:spacing w:after="0" w:line="360" w:lineRule="auto"/>
        <w:ind w:firstLine="709"/>
        <w:jc w:val="both"/>
        <w:rPr>
          <w:rFonts w:ascii="Times New Roman" w:hAnsi="Times New Roman"/>
          <w:b/>
          <w:sz w:val="28"/>
          <w:szCs w:val="28"/>
        </w:rPr>
      </w:pPr>
    </w:p>
    <w:p w:rsidR="00CB7527" w:rsidRPr="0074495D" w:rsidRDefault="001341D0" w:rsidP="00497DC9">
      <w:pPr>
        <w:pStyle w:val="3"/>
        <w:spacing w:before="0" w:beforeAutospacing="0" w:after="0" w:afterAutospacing="0" w:line="360" w:lineRule="auto"/>
        <w:jc w:val="center"/>
        <w:rPr>
          <w:szCs w:val="28"/>
        </w:rPr>
      </w:pPr>
      <w:bookmarkStart w:id="355" w:name="_Toc414553262"/>
      <w:bookmarkStart w:id="356" w:name="_Toc410654052"/>
      <w:bookmarkStart w:id="357" w:name="_Toc409691723"/>
      <w:r w:rsidRPr="0074495D">
        <w:rPr>
          <w:szCs w:val="28"/>
        </w:rPr>
        <w:t xml:space="preserve">2.3.5. </w:t>
      </w:r>
      <w:r w:rsidR="00CB7527" w:rsidRPr="0074495D">
        <w:rPr>
          <w:szCs w:val="28"/>
        </w:rPr>
        <w:t>Этапы организации работы в системе социального воспитания в рамках образовательно</w:t>
      </w:r>
      <w:r w:rsidR="0058009A" w:rsidRPr="0074495D">
        <w:rPr>
          <w:szCs w:val="28"/>
        </w:rPr>
        <w:t>й организации</w:t>
      </w:r>
      <w:r w:rsidR="00CB7527" w:rsidRPr="0074495D">
        <w:rPr>
          <w:szCs w:val="28"/>
        </w:rPr>
        <w:t xml:space="preserve">, совместной деятельности </w:t>
      </w:r>
      <w:r w:rsidR="0058009A" w:rsidRPr="0074495D">
        <w:rPr>
          <w:szCs w:val="28"/>
        </w:rPr>
        <w:t xml:space="preserve">образовательной организации </w:t>
      </w:r>
      <w:r w:rsidR="00CB7527" w:rsidRPr="0074495D">
        <w:rPr>
          <w:szCs w:val="28"/>
        </w:rPr>
        <w:t xml:space="preserve">с предприятиями, общественными организациями, в том числе с </w:t>
      </w:r>
      <w:r w:rsidR="0058009A" w:rsidRPr="0074495D">
        <w:rPr>
          <w:szCs w:val="28"/>
        </w:rPr>
        <w:t xml:space="preserve">организациями </w:t>
      </w:r>
      <w:r w:rsidR="00CB7527" w:rsidRPr="0074495D">
        <w:rPr>
          <w:szCs w:val="28"/>
        </w:rPr>
        <w:t>дополнительного образования</w:t>
      </w:r>
      <w:bookmarkEnd w:id="355"/>
    </w:p>
    <w:bookmarkEnd w:id="356"/>
    <w:bookmarkEnd w:id="357"/>
    <w:p w:rsidR="00B540EE" w:rsidRPr="0074495D" w:rsidRDefault="00B540EE" w:rsidP="001341D0">
      <w:pPr>
        <w:pStyle w:val="3"/>
        <w:spacing w:before="0" w:beforeAutospacing="0" w:after="0" w:afterAutospacing="0" w:line="360" w:lineRule="auto"/>
        <w:ind w:firstLine="709"/>
        <w:jc w:val="center"/>
        <w:rPr>
          <w:szCs w:val="28"/>
        </w:rPr>
      </w:pP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Достижение результатов социализации обучающихся в совместной деятельности образовательной организации с различными социальными субъектами, с одной стороны, обеспечивается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может быть представлена как последовательная реализация следующих этапов: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осуществление социальной деятельности в процессе реализации договоров школы с социальными партнерами;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в школе и в окружающей социальной среде атмосферы, поддерживающей созидательный социальный опыт обучающихся, формирующей конструктивные ожидания и позитивные образцы поведения;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разнообразия социальной деятельности по содержанию(общение, познание, игра, спорт, труд), формам организации, возможному характеру участия (увлечение (хобби), общественная активность, социальное лидерство);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стимулирование общественной самоорганизации обучающихся общеобразовательной школы, поддержка общественных инициатив школьников. </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FA53E2">
      <w:pPr>
        <w:pStyle w:val="3"/>
        <w:widowControl w:val="0"/>
        <w:spacing w:before="0" w:beforeAutospacing="0" w:after="0" w:afterAutospacing="0" w:line="360" w:lineRule="auto"/>
        <w:ind w:firstLine="709"/>
        <w:jc w:val="center"/>
        <w:rPr>
          <w:szCs w:val="28"/>
        </w:rPr>
      </w:pPr>
      <w:bookmarkStart w:id="358" w:name="_Toc410654056"/>
      <w:bookmarkStart w:id="359" w:name="_Toc414553263"/>
      <w:bookmarkStart w:id="360" w:name="_Toc409691724"/>
      <w:r w:rsidRPr="0074495D">
        <w:rPr>
          <w:szCs w:val="28"/>
        </w:rPr>
        <w:t xml:space="preserve">2.3.6. </w:t>
      </w:r>
      <w:r w:rsidR="00B540EE" w:rsidRPr="0074495D">
        <w:rPr>
          <w:szCs w:val="28"/>
        </w:rPr>
        <w:t>Основные формы организации педагогической поддержки</w:t>
      </w:r>
      <w:bookmarkEnd w:id="358"/>
      <w:bookmarkEnd w:id="359"/>
    </w:p>
    <w:p w:rsidR="00B540EE" w:rsidRPr="0074495D" w:rsidRDefault="00FA53E2" w:rsidP="00FA53E2">
      <w:pPr>
        <w:pStyle w:val="3"/>
        <w:widowControl w:val="0"/>
        <w:spacing w:before="0" w:beforeAutospacing="0" w:after="0" w:afterAutospacing="0" w:line="360" w:lineRule="auto"/>
        <w:jc w:val="center"/>
        <w:rPr>
          <w:szCs w:val="28"/>
        </w:rPr>
      </w:pPr>
      <w:bookmarkStart w:id="361" w:name="_Toc410654057"/>
      <w:bookmarkStart w:id="362" w:name="_Toc414553264"/>
      <w:r w:rsidRPr="0074495D">
        <w:rPr>
          <w:szCs w:val="28"/>
        </w:rPr>
        <w:t xml:space="preserve">социализации </w:t>
      </w:r>
      <w:r w:rsidR="00B540EE" w:rsidRPr="0074495D">
        <w:rPr>
          <w:szCs w:val="28"/>
        </w:rPr>
        <w:t>обучающихся</w:t>
      </w:r>
      <w:bookmarkEnd w:id="360"/>
      <w:bookmarkEnd w:id="361"/>
      <w:r w:rsidRPr="0074495D">
        <w:rPr>
          <w:szCs w:val="28"/>
        </w:rPr>
        <w:t xml:space="preserve">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w:t>
      </w:r>
      <w:bookmarkEnd w:id="362"/>
    </w:p>
    <w:p w:rsidR="00B540EE" w:rsidRPr="0074495D" w:rsidRDefault="00B540EE" w:rsidP="00436EB5">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Основными формами организации педагогической поддержки обучающихся являются: психолого-педагогическое консультирование, метод организации развивающих ситуаций, ситуационно-ролевые игры и другие.</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Психолого-педагогическая консультация </w:t>
      </w:r>
      <w:r w:rsidRPr="0074495D">
        <w:rPr>
          <w:rFonts w:ascii="Times New Roman" w:hAnsi="Times New Roman"/>
          <w:sz w:val="28"/>
          <w:szCs w:val="28"/>
        </w:rPr>
        <w:t xml:space="preserve">в качестве основной формы организации педагогической поддержки обучающихся предполагает идентификацию проблемной ситуации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конкретной проблемной ситуации. В процессе консультирования могут решаться три группы задач: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2) информационной поддержки обучающегося (обеспечение школьника сведениями, необходимыми для разрешения проблемной ситуации);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Организация развивающих ситуаций</w:t>
      </w:r>
      <w:r w:rsidRPr="0074495D">
        <w:rPr>
          <w:rFonts w:ascii="Times New Roman" w:hAnsi="Times New Roman"/>
          <w:sz w:val="28"/>
          <w:szCs w:val="28"/>
        </w:rPr>
        <w:t xml:space="preserve"> предполагает, что педагог осуществляет поддержку в 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специально. Воспитанник, участвуя в таких ситуациях, наращивает свои личностные ресурсы, совершенствуется в способах управления имеющимися ресурсами для решения собственных возрастных задач. При организации развивающих ситуаций педагог может использовать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74495D" w:rsidRDefault="00CF0178"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Основными формами </w:t>
      </w:r>
      <w:r w:rsidR="00B540EE" w:rsidRPr="0074495D">
        <w:rPr>
          <w:rFonts w:ascii="Times New Roman" w:hAnsi="Times New Roman"/>
          <w:sz w:val="28"/>
          <w:szCs w:val="28"/>
        </w:rPr>
        <w:t xml:space="preserve">организации педагогической поддержки обучающихся являются </w:t>
      </w:r>
      <w:r w:rsidR="00B540EE" w:rsidRPr="0074495D">
        <w:rPr>
          <w:rFonts w:ascii="Times New Roman" w:hAnsi="Times New Roman"/>
          <w:b/>
          <w:sz w:val="28"/>
          <w:szCs w:val="28"/>
        </w:rPr>
        <w:t>ситуационно-ролевые игры,</w:t>
      </w:r>
      <w:r w:rsidR="00B540EE" w:rsidRPr="0074495D">
        <w:rPr>
          <w:rFonts w:ascii="Times New Roman" w:hAnsi="Times New Roman"/>
          <w:sz w:val="28"/>
          <w:szCs w:val="28"/>
        </w:rPr>
        <w:t xml:space="preserve"> позволяющие совершенствовать способы межличностного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действует, познавая себя, осознавая собственные проблемы, ситуации выбора, принимая решение, проектируя и планируя собственную деятельность, взаимодействуя с другими игроками. В ситуационно-ролевой игре воспитанник, участвуя в разных ролях в различных моделях социального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соревнования и сотрудничества, победы и проигрыша. </w:t>
      </w:r>
    </w:p>
    <w:p w:rsidR="00CB7527" w:rsidRPr="0074495D" w:rsidRDefault="00CB7527" w:rsidP="00CB752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Формы участия специалистов и социальных партнеров по направлениям социального воспитания.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Важнейшим партнером образовательной организации в реализации цели и задач воспитания и социализации являются </w:t>
      </w:r>
      <w:r w:rsidRPr="0074495D">
        <w:rPr>
          <w:rFonts w:ascii="Times New Roman" w:hAnsi="Times New Roman"/>
          <w:b/>
          <w:sz w:val="28"/>
          <w:szCs w:val="28"/>
        </w:rPr>
        <w:t xml:space="preserve">родители обучающегося </w:t>
      </w:r>
      <w:r w:rsidRPr="0074495D">
        <w:rPr>
          <w:rFonts w:ascii="Times New Roman" w:hAnsi="Times New Roman"/>
          <w:sz w:val="28"/>
          <w:szCs w:val="28"/>
        </w:rPr>
        <w:t xml:space="preserve">(законные представители), которые одновременно выступают в многообразии позиций и социальных ролей: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результатов деятельности образовательной организации;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как обладатель и распорядитель ресурсов для воспитания и социализации;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непосредственный воспитатель (в рамках школьного и семейного воспитания).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проектировании и конструировании взаимодействия следующих аспектов:</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ориентация на «партисипативность» (вовлечение родителей в управление образовательным процессом, решение проблем, участие в решении и анализе проблем, принятии решений и даже их реализации в той или иной форме, возникающих в жизни образовательной организации);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родителей), использование педагогами по отношению к родителям методов требования и убеждения как исключительно крайняя мера;</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родителей о недостатках в обучении или поведении их ребенка,</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безальтернативность переговоров как метода взаимодействия педагогов с родителями, восприятие переговоров как необходимой и регулярной ситуации взаимодействия.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формулировке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качестве социальных партнеров по направлениям социального воспитания могут привлекаться педагогические работники иных образовательных организаций, выпускники, представители общественности, органов управления, бизнес сообщества. </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436EB5">
      <w:pPr>
        <w:pStyle w:val="3"/>
        <w:spacing w:before="0" w:beforeAutospacing="0" w:after="0" w:afterAutospacing="0" w:line="360" w:lineRule="auto"/>
        <w:ind w:firstLine="709"/>
        <w:jc w:val="center"/>
        <w:rPr>
          <w:szCs w:val="28"/>
        </w:rPr>
      </w:pPr>
      <w:bookmarkStart w:id="363" w:name="_Toc410654058"/>
      <w:bookmarkStart w:id="364" w:name="_Toc284663454"/>
      <w:bookmarkStart w:id="365" w:name="_Toc414553265"/>
      <w:bookmarkStart w:id="366" w:name="_Toc409691725"/>
      <w:r w:rsidRPr="0074495D">
        <w:rPr>
          <w:szCs w:val="28"/>
        </w:rPr>
        <w:t xml:space="preserve">2.3.7. </w:t>
      </w:r>
      <w:r w:rsidR="00B540EE" w:rsidRPr="0074495D">
        <w:rPr>
          <w:szCs w:val="28"/>
        </w:rPr>
        <w:t>Модели организации работы по формированию экологически</w:t>
      </w:r>
      <w:bookmarkEnd w:id="363"/>
      <w:bookmarkEnd w:id="364"/>
      <w:bookmarkEnd w:id="365"/>
    </w:p>
    <w:p w:rsidR="00B540EE" w:rsidRPr="0074495D" w:rsidRDefault="00B540EE" w:rsidP="00436EB5">
      <w:pPr>
        <w:pStyle w:val="3"/>
        <w:spacing w:before="0" w:beforeAutospacing="0" w:after="0" w:afterAutospacing="0" w:line="360" w:lineRule="auto"/>
        <w:ind w:firstLine="709"/>
        <w:jc w:val="center"/>
        <w:rPr>
          <w:szCs w:val="28"/>
        </w:rPr>
      </w:pPr>
      <w:bookmarkStart w:id="367" w:name="_Toc410654059"/>
      <w:bookmarkStart w:id="368" w:name="_Toc410703058"/>
      <w:bookmarkStart w:id="369" w:name="_Toc414553266"/>
      <w:r w:rsidRPr="0074495D">
        <w:rPr>
          <w:szCs w:val="28"/>
        </w:rPr>
        <w:t>целесообразного, здорового и безопасного образа жизни</w:t>
      </w:r>
      <w:bookmarkEnd w:id="366"/>
      <w:bookmarkEnd w:id="367"/>
      <w:bookmarkEnd w:id="368"/>
      <w:bookmarkEnd w:id="369"/>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обеспечения рациональной организации учебно-воспитательного процесса и образовательной среды</w:t>
      </w:r>
      <w:r w:rsidRPr="0074495D">
        <w:rPr>
          <w:rFonts w:ascii="Times New Roman" w:hAnsi="Times New Roman"/>
          <w:sz w:val="28"/>
          <w:szCs w:val="28"/>
        </w:rPr>
        <w:t xml:space="preserve">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74495D">
        <w:rPr>
          <w:rFonts w:ascii="Times New Roman" w:hAnsi="Times New Roman"/>
          <w:sz w:val="28"/>
          <w:szCs w:val="28"/>
        </w:rPr>
        <w:t xml:space="preserve">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74495D">
        <w:rPr>
          <w:rFonts w:ascii="Times New Roman" w:hAnsi="Times New Roman"/>
          <w:sz w:val="28"/>
          <w:szCs w:val="28"/>
        </w:rPr>
        <w:t xml:space="preserve">Сферами рационализации учебно-воспитательного процесса являются: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занятий (уроков); </w:t>
      </w:r>
    </w:p>
    <w:p w:rsidR="00FB2B16" w:rsidRPr="0074495D" w:rsidRDefault="00FB2B16"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использования различных каналов восприятия информации;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учет зоны работоспособности обучающихся;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распределение интенсивности умственной деятельности;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использование здоровьесберегающих технологий.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организации физкультурно-спортивной и оздоровительной работы</w:t>
      </w:r>
      <w:r w:rsidRPr="0074495D">
        <w:rPr>
          <w:rFonts w:ascii="Times New Roman" w:hAnsi="Times New Roman"/>
          <w:sz w:val="28"/>
          <w:szCs w:val="28"/>
        </w:rPr>
        <w:t xml:space="preserve"> 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оздоровительной работы являются: спартакиада, спортивная эстафета, спортивный праздник. </w:t>
      </w:r>
    </w:p>
    <w:p w:rsidR="00FB2B16" w:rsidRPr="0074495D" w:rsidRDefault="00B540EE" w:rsidP="00FB2B1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профилактической работы</w:t>
      </w:r>
      <w:r w:rsidRPr="0074495D">
        <w:rPr>
          <w:rFonts w:ascii="Times New Roman" w:hAnsi="Times New Roman"/>
          <w:sz w:val="28"/>
          <w:szCs w:val="28"/>
        </w:rPr>
        <w:t xml:space="preserve">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r w:rsidR="00FB2B16" w:rsidRPr="0074495D">
        <w:rPr>
          <w:rFonts w:ascii="Times New Roman" w:hAnsi="Times New Roman"/>
          <w:sz w:val="28"/>
          <w:szCs w:val="28"/>
        </w:rPr>
        <w:t>. В ученическом классе профилактическую работу организует классный руководитель.</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просветительской и методической работы</w:t>
      </w:r>
      <w:r w:rsidRPr="0074495D">
        <w:rPr>
          <w:rFonts w:ascii="Times New Roman" w:hAnsi="Times New Roman"/>
          <w:sz w:val="28"/>
          <w:szCs w:val="28"/>
        </w:rPr>
        <w:t xml:space="preserve"> с участниками образовательного процесса рассчитана на большие, нерасчлененные на устойчивые, учебные группы, и неоформленные (официально не зарегистрированные) аудитории, может быть: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внешней (предполагает привлечение возможностей других учреждений и организаций – спортивные клубы, лечебные учреждения, стадионы, библиотеки и т. д.);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обеспечивает межпредметные связи);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FB2B16" w:rsidRPr="0074495D" w:rsidRDefault="00B540EE" w:rsidP="00FB2B16">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w:t>
      </w:r>
      <w:r w:rsidR="00FB2B16" w:rsidRPr="0074495D">
        <w:rPr>
          <w:rFonts w:ascii="Times New Roman" w:hAnsi="Times New Roman"/>
          <w:sz w:val="28"/>
          <w:szCs w:val="28"/>
        </w:rPr>
        <w:t>В просветительской работе целесообразно использовать информационные ресурсы сети Интернет.</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436EB5">
      <w:pPr>
        <w:pStyle w:val="3"/>
        <w:spacing w:before="0" w:beforeAutospacing="0" w:after="0" w:afterAutospacing="0" w:line="360" w:lineRule="auto"/>
        <w:ind w:firstLine="709"/>
        <w:jc w:val="center"/>
        <w:rPr>
          <w:szCs w:val="28"/>
        </w:rPr>
      </w:pPr>
      <w:bookmarkStart w:id="370" w:name="_Toc410654060"/>
      <w:bookmarkStart w:id="371" w:name="_Toc284662829"/>
      <w:bookmarkStart w:id="372" w:name="_Toc284663456"/>
      <w:bookmarkStart w:id="373" w:name="_Toc414553267"/>
      <w:bookmarkStart w:id="374" w:name="_Toc409691726"/>
      <w:r w:rsidRPr="0074495D">
        <w:rPr>
          <w:szCs w:val="28"/>
        </w:rPr>
        <w:t xml:space="preserve">2.3.8. </w:t>
      </w:r>
      <w:r w:rsidR="00B540EE" w:rsidRPr="0074495D">
        <w:rPr>
          <w:szCs w:val="28"/>
        </w:rPr>
        <w:t xml:space="preserve">Описание деятельности </w:t>
      </w:r>
      <w:r w:rsidRPr="0074495D">
        <w:rPr>
          <w:szCs w:val="28"/>
        </w:rPr>
        <w:t xml:space="preserve">организации, осуществляющей образовательную деятельность, </w:t>
      </w:r>
      <w:r w:rsidR="00B540EE" w:rsidRPr="0074495D">
        <w:rPr>
          <w:szCs w:val="28"/>
        </w:rPr>
        <w:t>в области непрерывного экологического</w:t>
      </w:r>
      <w:bookmarkEnd w:id="370"/>
      <w:bookmarkEnd w:id="371"/>
      <w:bookmarkEnd w:id="372"/>
      <w:bookmarkEnd w:id="373"/>
    </w:p>
    <w:p w:rsidR="00B540EE" w:rsidRPr="0074495D" w:rsidRDefault="00B540EE" w:rsidP="00436EB5">
      <w:pPr>
        <w:pStyle w:val="3"/>
        <w:spacing w:before="0" w:beforeAutospacing="0" w:after="0" w:afterAutospacing="0" w:line="360" w:lineRule="auto"/>
        <w:ind w:firstLine="709"/>
        <w:jc w:val="center"/>
        <w:rPr>
          <w:szCs w:val="28"/>
        </w:rPr>
      </w:pPr>
      <w:bookmarkStart w:id="375" w:name="_Toc410654061"/>
      <w:bookmarkStart w:id="376" w:name="_Toc410703060"/>
      <w:bookmarkStart w:id="377" w:name="_Toc414553268"/>
      <w:r w:rsidRPr="0074495D">
        <w:rPr>
          <w:szCs w:val="28"/>
        </w:rPr>
        <w:t>здоровьесберегающего образования обучающихся</w:t>
      </w:r>
      <w:bookmarkEnd w:id="374"/>
      <w:bookmarkEnd w:id="375"/>
      <w:bookmarkEnd w:id="376"/>
      <w:bookmarkEnd w:id="377"/>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комплексмероприятий</w:t>
      </w:r>
      <w:r w:rsidRPr="0074495D">
        <w:rPr>
          <w:rFonts w:ascii="Times New Roman" w:hAnsi="Times New Roman"/>
          <w:sz w:val="28"/>
          <w:szCs w:val="28"/>
        </w:rPr>
        <w:t xml:space="preserve">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комплекс</w:t>
      </w:r>
      <w:r w:rsidRPr="0074495D">
        <w:rPr>
          <w:rFonts w:ascii="Times New Roman" w:hAnsi="Times New Roman"/>
          <w:sz w:val="28"/>
          <w:szCs w:val="28"/>
        </w:rPr>
        <w:t xml:space="preserve">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Третий комплекс</w:t>
      </w:r>
      <w:r w:rsidRPr="0074495D">
        <w:rPr>
          <w:rFonts w:ascii="Times New Roman" w:hAnsi="Times New Roman"/>
          <w:sz w:val="28"/>
          <w:szCs w:val="28"/>
        </w:rPr>
        <w:t xml:space="preserve">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 представления о влиянии позитивных и негативных эмоций на 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w:t>
      </w:r>
      <w:r w:rsidR="00CF0178" w:rsidRPr="0074495D">
        <w:rPr>
          <w:rFonts w:ascii="Times New Roman" w:hAnsi="Times New Roman"/>
          <w:sz w:val="28"/>
          <w:szCs w:val="28"/>
        </w:rPr>
        <w:t>В </w:t>
      </w:r>
      <w:r w:rsidRPr="0074495D">
        <w:rPr>
          <w:rFonts w:ascii="Times New Roman" w:hAnsi="Times New Roman"/>
          <w:sz w:val="28"/>
          <w:szCs w:val="28"/>
        </w:rPr>
        <w:t xml:space="preserve">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Четвертый комплекс</w:t>
      </w:r>
      <w:r w:rsidRPr="0074495D">
        <w:rPr>
          <w:rFonts w:ascii="Times New Roman" w:hAnsi="Times New Roman"/>
          <w:sz w:val="28"/>
          <w:szCs w:val="28"/>
        </w:rPr>
        <w:t xml:space="preserve">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Пятый комплекс</w:t>
      </w:r>
      <w:r w:rsidRPr="0074495D">
        <w:rPr>
          <w:rFonts w:ascii="Times New Roman" w:hAnsi="Times New Roman"/>
          <w:sz w:val="28"/>
          <w:szCs w:val="28"/>
        </w:rPr>
        <w:t xml:space="preserve">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78" w:name="_Toc410654062"/>
      <w:bookmarkStart w:id="379" w:name="_Toc409691727"/>
      <w:bookmarkStart w:id="380" w:name="_Toc414553269"/>
      <w:r w:rsidRPr="0074495D">
        <w:rPr>
          <w:szCs w:val="28"/>
        </w:rPr>
        <w:t xml:space="preserve">2.3.9. </w:t>
      </w:r>
      <w:r w:rsidR="00B540EE" w:rsidRPr="0074495D">
        <w:rPr>
          <w:szCs w:val="28"/>
        </w:rPr>
        <w:t>Система поощрения социальной успешности и проявленийактивной</w:t>
      </w:r>
      <w:bookmarkStart w:id="381" w:name="_Toc410654063"/>
      <w:bookmarkEnd w:id="378"/>
      <w:r w:rsidR="00B540EE" w:rsidRPr="0074495D">
        <w:rPr>
          <w:szCs w:val="28"/>
        </w:rPr>
        <w:t>жизненной позиции обучающихся</w:t>
      </w:r>
      <w:bookmarkEnd w:id="379"/>
      <w:bookmarkEnd w:id="380"/>
      <w:bookmarkEnd w:id="381"/>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совместнойдеятельности, организуемой в воспитательных целях).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поощрения социальной успешности и проявлений активнойжизненной позиции обучающихся в общеобразовательной школе строится на следующих принципах: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соответствие артефактов и процедур награждения укладу жизни школы, специфической символике, выработанной и существующей в сообществе в виде традиции;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прозрачность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получившими награду и не получившими ее);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поощрения социальной успешности и проявлений активной жизненной позиции обучающихся являются рейтинг, формирование портфолио, установление стипендий, спонсорство и т. п.</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 определяемой их успешностью в чем-либо (достижениями). Рейтинги оказывают ощутимое стимулирующее воздействие на поведение ученических коллективов и отдельных школьников.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портфолио. Портфолио может включать исключительно артефакты признания (грамоты, поощрительные письма, фотографии призов и т. д.), может – исключительно артефакты деятельности (рефераты, доклады, статьи, чертежи или фото изделий и т. д.), портфолио может иметь смешанный характер.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Установление стипендий – современный способ поощрения социальной успешности и проявлений активной жизненной позиции обучающихся, когда за те или иные успехи устанавливается регулярная денежная выплата (с оговоренными или неоговоренными условиями расходования).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Спонсорство как способ организации поощрения социальной успешности и проявлений активной жизненной позиции обучающихся предусматривает оказание материальной помощи обучающемуся или учебной группе за достижение в чем-либо. Спонсорство предполагает публичную презентацию спонсора и его деятельности.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82" w:name="_Toc410654064"/>
      <w:bookmarkStart w:id="383" w:name="_Toc409691728"/>
      <w:bookmarkStart w:id="384" w:name="_Toc414553270"/>
      <w:r w:rsidRPr="0074495D">
        <w:rPr>
          <w:szCs w:val="28"/>
        </w:rPr>
        <w:t xml:space="preserve">2.3.10. </w:t>
      </w:r>
      <w:r w:rsidR="00B540EE" w:rsidRPr="0074495D">
        <w:rPr>
          <w:szCs w:val="28"/>
        </w:rPr>
        <w:t>Критерии, показатели эффективности деятельности образовательной</w:t>
      </w:r>
      <w:bookmarkStart w:id="385" w:name="_Toc410654065"/>
      <w:bookmarkEnd w:id="382"/>
      <w:r w:rsidR="00B540EE" w:rsidRPr="0074495D">
        <w:rPr>
          <w:szCs w:val="28"/>
        </w:rPr>
        <w:t>организации в части духовно-нравственного развития, воспитания и</w:t>
      </w:r>
      <w:bookmarkStart w:id="386" w:name="_Toc410654066"/>
      <w:bookmarkEnd w:id="385"/>
      <w:r w:rsidR="00B540EE" w:rsidRPr="0074495D">
        <w:rPr>
          <w:szCs w:val="28"/>
        </w:rPr>
        <w:t>социализации обучающихся</w:t>
      </w:r>
      <w:bookmarkEnd w:id="383"/>
      <w:bookmarkEnd w:id="384"/>
      <w:bookmarkEnd w:id="386"/>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критерий</w:t>
      </w:r>
      <w:r w:rsidRPr="0074495D">
        <w:rPr>
          <w:rFonts w:ascii="Times New Roman" w:hAnsi="Times New Roman"/>
          <w:sz w:val="28"/>
          <w:szCs w:val="28"/>
        </w:rPr>
        <w:t xml:space="preserve">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отдыха(тематика, форма и содержание которых адекватны задачам обеспечения жизни и здоровья обучающихся, здорового и безопасного образа жизни);</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критерий</w:t>
      </w:r>
      <w:r w:rsidRPr="0074495D">
        <w:rPr>
          <w:rFonts w:ascii="Times New Roman" w:hAnsi="Times New Roman"/>
          <w:sz w:val="28"/>
          <w:szCs w:val="28"/>
        </w:rPr>
        <w:t xml:space="preserve"> – степень обеспечения в образовательной организации позитивных межличностных отношений обучающихся,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655E6" w:rsidRPr="0074495D"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состояние межличностных отношений обучающихся в ученических классах (позитивные, индифферентные, враждебные); </w:t>
      </w:r>
    </w:p>
    <w:p w:rsidR="007655E6" w:rsidRPr="0074495D"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обеспечивающих позитивные межличностные отношения обучающихся, с психологом. </w:t>
      </w:r>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Третий критерий</w:t>
      </w:r>
      <w:r w:rsidRPr="0074495D">
        <w:rPr>
          <w:rFonts w:ascii="Times New Roman" w:hAnsi="Times New Roman"/>
          <w:sz w:val="28"/>
          <w:szCs w:val="28"/>
        </w:rPr>
        <w:t xml:space="preserve"> – степень содействия обучающимся в освоении программ общего и дополнительного образования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деятельности по обеспечению успеха обучающихся в освоению образовательной программы основного общего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Четвертый критерий</w:t>
      </w:r>
      <w:r w:rsidRPr="0074495D">
        <w:rPr>
          <w:rFonts w:ascii="Times New Roman" w:hAnsi="Times New Roman"/>
          <w:sz w:val="28"/>
          <w:szCs w:val="28"/>
        </w:rPr>
        <w:t xml:space="preserve">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о предпосылках и проблемахвоспитания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корректности и конкретности принципов и методических правил по реализации задач патриотического, гражданского, экологического воспитанияобучающихся;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87" w:name="_Toc410654067"/>
      <w:bookmarkStart w:id="388" w:name="_Toc409691729"/>
      <w:bookmarkStart w:id="389" w:name="_Toc414553271"/>
      <w:r w:rsidRPr="0074495D">
        <w:rPr>
          <w:szCs w:val="28"/>
        </w:rPr>
        <w:t xml:space="preserve">2.3.11. </w:t>
      </w:r>
      <w:r w:rsidR="00B540EE" w:rsidRPr="0074495D">
        <w:rPr>
          <w:szCs w:val="28"/>
        </w:rPr>
        <w:t>Методика и инструментарий мониторинга духовно-</w:t>
      </w:r>
      <w:r w:rsidR="00240807" w:rsidRPr="0074495D">
        <w:rPr>
          <w:szCs w:val="28"/>
        </w:rPr>
        <w:t>нравственного</w:t>
      </w:r>
      <w:bookmarkStart w:id="390" w:name="_Toc410654068"/>
      <w:bookmarkEnd w:id="387"/>
      <w:r w:rsidR="00B540EE" w:rsidRPr="0074495D">
        <w:rPr>
          <w:szCs w:val="28"/>
        </w:rPr>
        <w:t>развития, воспитания и социализации обучающихся</w:t>
      </w:r>
      <w:bookmarkEnd w:id="388"/>
      <w:bookmarkEnd w:id="389"/>
      <w:bookmarkEnd w:id="390"/>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 вследствие отсроченности результатов духовно-нравственного развития, воспитания и социализации обучающихся целесообразно строить, </w:t>
      </w:r>
      <w:r w:rsidR="00CB7527" w:rsidRPr="0074495D">
        <w:rPr>
          <w:rFonts w:ascii="Times New Roman" w:hAnsi="Times New Roman"/>
          <w:sz w:val="28"/>
          <w:szCs w:val="28"/>
        </w:rPr>
        <w:t>с одной стороны</w:t>
      </w:r>
      <w:r w:rsidRPr="0074495D">
        <w:rPr>
          <w:rFonts w:ascii="Times New Roman" w:hAnsi="Times New Roman"/>
          <w:sz w:val="28"/>
          <w:szCs w:val="28"/>
        </w:rPr>
        <w:t>, на отслеживании процессуальной стороны жизнедеятельности школьных сообществ (деятельность, общение, деятельности)</w:t>
      </w:r>
      <w:r w:rsidR="00CB7527" w:rsidRPr="0074495D">
        <w:rPr>
          <w:rFonts w:ascii="Times New Roman" w:hAnsi="Times New Roman"/>
          <w:sz w:val="28"/>
          <w:szCs w:val="28"/>
        </w:rPr>
        <w:t xml:space="preserve"> и воспитательной деятельности педагогических работников, а – с другой на изучении индивидуальной успешности выпускников школы;</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обучающихся, задаваемые ФГОС, и специфические, определяемые социальным окружением школы, традициями, укладом образовательной организации и другими обстоятельствами;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комплекс мер по мониторингу предлагается ориентировать, в первую очередь, не на контроль за деятельностью педагогов, а на совершенствование </w:t>
      </w:r>
      <w:r w:rsidR="00D2425F" w:rsidRPr="0074495D">
        <w:rPr>
          <w:rFonts w:ascii="Times New Roman" w:hAnsi="Times New Roman"/>
          <w:sz w:val="28"/>
          <w:szCs w:val="28"/>
        </w:rPr>
        <w:t xml:space="preserve">их деятельности,  направленной на обеспечение </w:t>
      </w:r>
      <w:r w:rsidRPr="0074495D">
        <w:rPr>
          <w:rFonts w:ascii="Times New Roman" w:hAnsi="Times New Roman"/>
          <w:sz w:val="28"/>
          <w:szCs w:val="28"/>
        </w:rPr>
        <w:t xml:space="preserve">процессов духовно-нравственного развития, воспитания и социализации 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мониторингу предлагается придать общественно-административныйхарактер,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 должен предлагать чрезвычайно простые, </w:t>
      </w:r>
      <w:r w:rsidR="00D2425F" w:rsidRPr="0074495D">
        <w:rPr>
          <w:rFonts w:ascii="Times New Roman" w:hAnsi="Times New Roman"/>
          <w:sz w:val="28"/>
          <w:szCs w:val="28"/>
        </w:rPr>
        <w:t xml:space="preserve">прозрачные, </w:t>
      </w:r>
      <w:r w:rsidRPr="0074495D">
        <w:rPr>
          <w:rFonts w:ascii="Times New Roman" w:hAnsi="Times New Roman"/>
          <w:sz w:val="28"/>
          <w:szCs w:val="28"/>
        </w:rPr>
        <w:t xml:space="preserve">формализованные процедуры диагностики;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предлагаемый мониторинг не должен существенно увеличить объемработы,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w:t>
      </w:r>
      <w:r w:rsidR="00D2425F" w:rsidRPr="0074495D">
        <w:rPr>
          <w:rFonts w:ascii="Times New Roman" w:hAnsi="Times New Roman"/>
          <w:sz w:val="28"/>
          <w:szCs w:val="28"/>
        </w:rPr>
        <w:t>, поэтому целесообразно проводить его в рамках традиционных процедур, модернизировав их в контексте ФГОС</w:t>
      </w:r>
      <w:r w:rsidRPr="0074495D">
        <w:rPr>
          <w:rFonts w:ascii="Times New Roman" w:hAnsi="Times New Roman"/>
          <w:sz w:val="28"/>
          <w:szCs w:val="28"/>
        </w:rPr>
        <w:t xml:space="preserve">; </w:t>
      </w:r>
    </w:p>
    <w:p w:rsidR="00D2425F" w:rsidRPr="0074495D" w:rsidRDefault="00D2425F"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 целесообразно возлагать на педагогических работников школы исключительную ответственность за  духовно-нравственное развитие, воспитание и социализацию обучающихся, так как успехи и серьезные упущения лишь отчасти обусловлены их деятельностью;</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ходе мониторинга важно исходить из фактической несравнимости результатов духовно-нравственного развития, воспитания и социализации в различных школах, ученических сообществах и по отношению к разным обучающимся (школа, коллектив, обучающийся могут сравниваться только сами с собой);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работа предусматривает постепенное совершенствование методикимониторинга (предполагается поэтапное внедрение данного средства в практику деятельности общеобразовательных организаций).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Инструментарий мониторинга духовно-нравственного развития, воспитания и социализации обучающихсявключает следующие элементы: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периодический контроль за исполнением планов деятельности, обеспечивающей духовно-нравственное развитие, воспитание и социализацию обучающихся;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профессиональная и общественная экспертиза отчетов о</w:t>
      </w:r>
      <w:r w:rsidR="00FB2B16" w:rsidRPr="0074495D">
        <w:rPr>
          <w:rFonts w:ascii="Times New Roman" w:hAnsi="Times New Roman"/>
          <w:sz w:val="28"/>
          <w:szCs w:val="28"/>
        </w:rPr>
        <w:t>б обеспечении</w:t>
      </w:r>
      <w:r w:rsidRPr="0074495D">
        <w:rPr>
          <w:rFonts w:ascii="Times New Roman" w:hAnsi="Times New Roman"/>
          <w:sz w:val="28"/>
          <w:szCs w:val="28"/>
        </w:rPr>
        <w:t xml:space="preserve">духовно-нравственного развития, воспитания и социализации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отдельныхобучающихся. </w:t>
      </w:r>
    </w:p>
    <w:p w:rsidR="00B540EE" w:rsidRPr="0074495D" w:rsidRDefault="00B540EE" w:rsidP="00436EB5">
      <w:pPr>
        <w:spacing w:after="0" w:line="360" w:lineRule="auto"/>
        <w:ind w:firstLine="709"/>
        <w:jc w:val="both"/>
        <w:rPr>
          <w:rFonts w:ascii="Times New Roman" w:hAnsi="Times New Roman"/>
          <w:sz w:val="28"/>
          <w:szCs w:val="28"/>
        </w:rPr>
      </w:pPr>
    </w:p>
    <w:p w:rsidR="00240807" w:rsidRPr="0074495D" w:rsidRDefault="00FA53E2" w:rsidP="00FA53E2">
      <w:pPr>
        <w:pStyle w:val="3"/>
        <w:spacing w:before="0" w:beforeAutospacing="0" w:after="0" w:afterAutospacing="0" w:line="360" w:lineRule="auto"/>
        <w:ind w:firstLine="709"/>
        <w:jc w:val="center"/>
        <w:rPr>
          <w:szCs w:val="28"/>
        </w:rPr>
      </w:pPr>
      <w:bookmarkStart w:id="391" w:name="_Toc410654069"/>
      <w:bookmarkStart w:id="392" w:name="_Toc414553272"/>
      <w:bookmarkStart w:id="393" w:name="_Toc409691730"/>
      <w:r w:rsidRPr="0074495D">
        <w:rPr>
          <w:szCs w:val="28"/>
        </w:rPr>
        <w:t xml:space="preserve">2.3.12. </w:t>
      </w:r>
      <w:r w:rsidR="00B540EE" w:rsidRPr="0074495D">
        <w:rPr>
          <w:szCs w:val="28"/>
        </w:rPr>
        <w:t>Планируемые результаты духовно-нравственного развития,</w:t>
      </w:r>
      <w:bookmarkStart w:id="394" w:name="_Toc410654070"/>
      <w:bookmarkEnd w:id="391"/>
      <w:r w:rsidR="00B540EE" w:rsidRPr="0074495D">
        <w:rPr>
          <w:szCs w:val="28"/>
        </w:rPr>
        <w:t>воспитания и социализации обучающихся, формирования</w:t>
      </w:r>
      <w:bookmarkEnd w:id="392"/>
      <w:bookmarkEnd w:id="394"/>
    </w:p>
    <w:p w:rsidR="00240807" w:rsidRPr="0074495D" w:rsidRDefault="00B540EE" w:rsidP="00436EB5">
      <w:pPr>
        <w:pStyle w:val="3"/>
        <w:spacing w:before="0" w:beforeAutospacing="0" w:after="0" w:afterAutospacing="0" w:line="360" w:lineRule="auto"/>
        <w:ind w:firstLine="709"/>
        <w:jc w:val="center"/>
        <w:rPr>
          <w:szCs w:val="28"/>
        </w:rPr>
      </w:pPr>
      <w:bookmarkStart w:id="395" w:name="_Toc410654071"/>
      <w:bookmarkStart w:id="396" w:name="_Toc284662835"/>
      <w:bookmarkStart w:id="397" w:name="_Toc284663462"/>
      <w:bookmarkStart w:id="398" w:name="_Toc414553273"/>
      <w:r w:rsidRPr="0074495D">
        <w:rPr>
          <w:szCs w:val="28"/>
        </w:rPr>
        <w:t>экологической культуры, культуры здорового и безопасного образа</w:t>
      </w:r>
      <w:bookmarkEnd w:id="395"/>
      <w:bookmarkEnd w:id="396"/>
      <w:bookmarkEnd w:id="397"/>
      <w:bookmarkEnd w:id="398"/>
    </w:p>
    <w:p w:rsidR="00B540EE" w:rsidRPr="0074495D" w:rsidRDefault="00B540EE" w:rsidP="00436EB5">
      <w:pPr>
        <w:pStyle w:val="3"/>
        <w:spacing w:before="0" w:beforeAutospacing="0" w:after="0" w:afterAutospacing="0" w:line="360" w:lineRule="auto"/>
        <w:ind w:firstLine="709"/>
        <w:jc w:val="center"/>
        <w:rPr>
          <w:szCs w:val="28"/>
        </w:rPr>
      </w:pPr>
      <w:bookmarkStart w:id="399" w:name="_Toc410654072"/>
      <w:bookmarkStart w:id="400" w:name="_Toc414553274"/>
      <w:r w:rsidRPr="0074495D">
        <w:rPr>
          <w:szCs w:val="28"/>
        </w:rPr>
        <w:t>жизни обучающихся</w:t>
      </w:r>
      <w:bookmarkEnd w:id="393"/>
      <w:bookmarkEnd w:id="399"/>
      <w:bookmarkEnd w:id="400"/>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w:t>
      </w:r>
      <w:r w:rsidRPr="0074495D">
        <w:rPr>
          <w:rStyle w:val="dash041e005f0431005f044b005f0447005f043d005f044b005f0439005f005fchar1char1"/>
          <w:sz w:val="28"/>
          <w:szCs w:val="28"/>
        </w:rPr>
        <w:t>Сформированность мотивации к обучению и целенаправленной познавательной деятельности, г</w:t>
      </w:r>
      <w:r w:rsidRPr="0074495D">
        <w:rPr>
          <w:rFonts w:ascii="Times New Roman" w:hAnsi="Times New Roman"/>
          <w:sz w:val="28"/>
          <w:szCs w:val="28"/>
        </w:rPr>
        <w:t xml:space="preserve">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74495D" w:rsidRDefault="00B540EE" w:rsidP="00436EB5">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4. Сформированность целостного мировоззрения, соответствующегосовременному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w:t>
      </w:r>
      <w:r w:rsidRPr="0074495D">
        <w:rPr>
          <w:rStyle w:val="dash041e005f0431005f044b005f0447005f043d005f044b005f0439005f005fchar1char1"/>
          <w:sz w:val="28"/>
          <w:szCs w:val="28"/>
        </w:rPr>
        <w:t>формированность ценностно-смысловых установок, отражающих личностные и гражданские позиции в деятельности, правосознание.</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5. 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6. Освоенность социальных норм, правил поведения, ролей и форм социальной жизни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
    <w:p w:rsidR="00240807" w:rsidRPr="0074495D" w:rsidRDefault="00240807">
      <w:pPr>
        <w:rPr>
          <w:rFonts w:ascii="Times New Roman" w:eastAsia="Times New Roman" w:hAnsi="Times New Roman"/>
          <w:b/>
          <w:bCs/>
          <w:sz w:val="28"/>
          <w:szCs w:val="28"/>
          <w:lang w:eastAsia="ru-RU"/>
        </w:rPr>
      </w:pPr>
      <w:r w:rsidRPr="0074495D">
        <w:rPr>
          <w:rFonts w:ascii="Times New Roman" w:hAnsi="Times New Roman"/>
          <w:sz w:val="28"/>
          <w:szCs w:val="28"/>
        </w:rPr>
        <w:br w:type="page"/>
      </w:r>
    </w:p>
    <w:p w:rsidR="00B540EE" w:rsidRPr="0074495D" w:rsidRDefault="00FA53E2" w:rsidP="00436EB5">
      <w:pPr>
        <w:pStyle w:val="2"/>
        <w:jc w:val="center"/>
      </w:pPr>
      <w:bookmarkStart w:id="401" w:name="_Toc406059051"/>
      <w:bookmarkStart w:id="402" w:name="_Toc409691731"/>
      <w:bookmarkStart w:id="403" w:name="_Toc410654073"/>
      <w:bookmarkStart w:id="404" w:name="_Toc414553275"/>
      <w:r w:rsidRPr="0074495D">
        <w:t xml:space="preserve">2.4. </w:t>
      </w:r>
      <w:r w:rsidR="00B540EE" w:rsidRPr="0074495D">
        <w:t>Программа коррекционной работы</w:t>
      </w:r>
      <w:bookmarkEnd w:id="401"/>
      <w:bookmarkEnd w:id="402"/>
      <w:bookmarkEnd w:id="403"/>
      <w:bookmarkEnd w:id="404"/>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Cs/>
          <w:color w:val="auto"/>
          <w:sz w:val="28"/>
          <w:szCs w:val="28"/>
        </w:rPr>
        <w:t>Программа коррекционной работы (</w:t>
      </w:r>
      <w:r w:rsidRPr="0074495D">
        <w:rPr>
          <w:rFonts w:ascii="Times New Roman" w:hAnsi="Times New Roman" w:cs="Times New Roman"/>
          <w:color w:val="auto"/>
          <w:sz w:val="28"/>
          <w:szCs w:val="28"/>
        </w:rPr>
        <w:t>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сограниченными возможностями здоровья</w:t>
      </w:r>
      <w:r w:rsidR="00E91460" w:rsidRPr="0074495D">
        <w:rPr>
          <w:rFonts w:ascii="Times New Roman" w:hAnsi="Times New Roman" w:cs="Times New Roman"/>
          <w:color w:val="auto"/>
          <w:sz w:val="28"/>
          <w:szCs w:val="28"/>
        </w:rPr>
        <w:t xml:space="preserve"> (далее – </w:t>
      </w:r>
      <w:r w:rsidR="00CC6674" w:rsidRPr="0074495D">
        <w:rPr>
          <w:rFonts w:ascii="Times New Roman" w:hAnsi="Times New Roman" w:cs="Times New Roman"/>
          <w:color w:val="auto"/>
          <w:sz w:val="28"/>
          <w:szCs w:val="28"/>
        </w:rPr>
        <w:t>ОВЗ</w:t>
      </w:r>
      <w:r w:rsidR="00E91460"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Обучающийся с </w:t>
      </w:r>
      <w:r w:rsidR="00CC6674" w:rsidRPr="0074495D">
        <w:rPr>
          <w:rFonts w:ascii="Times New Roman" w:hAnsi="Times New Roman" w:cs="Times New Roman"/>
          <w:color w:val="auto"/>
          <w:sz w:val="28"/>
          <w:szCs w:val="28"/>
        </w:rPr>
        <w:t>ОВЗ</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физическое лицо, имеющее недостатки в физическом и(или)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sidR="00240807" w:rsidRPr="0074495D">
        <w:rPr>
          <w:rFonts w:ascii="Times New Roman" w:hAnsi="Times New Roman" w:cs="Times New Roman"/>
          <w:color w:val="auto"/>
          <w:sz w:val="28"/>
          <w:szCs w:val="28"/>
        </w:rPr>
        <w:t>.</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Содержание образования и условия организации обучения и воспитания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определяются адаптированной образовательной программой, а для инвалидов </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индивидуальной программой реабилитации инвалида. Адаптированная образовательная программа </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образовательная программа, адаптированная для обучения лиц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вариативна по форме и по содержанию в зависимости от состава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региональной специфики и возможностей </w:t>
      </w:r>
      <w:r w:rsidR="000D18F7" w:rsidRPr="0074495D">
        <w:rPr>
          <w:rFonts w:ascii="Times New Roman" w:hAnsi="Times New Roman" w:cs="Times New Roman"/>
          <w:color w:val="auto"/>
          <w:sz w:val="28"/>
          <w:szCs w:val="28"/>
        </w:rPr>
        <w:t xml:space="preserve">образовательной </w:t>
      </w:r>
      <w:r w:rsidRPr="0074495D">
        <w:rPr>
          <w:rFonts w:ascii="Times New Roman" w:hAnsi="Times New Roman" w:cs="Times New Roman"/>
          <w:color w:val="auto"/>
          <w:sz w:val="28"/>
          <w:szCs w:val="28"/>
        </w:rPr>
        <w:t xml:space="preserve">организации.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уровня основного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при каждом типе нарушения у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разрабатывается на период </w:t>
      </w:r>
      <w:r w:rsidR="00297DD4" w:rsidRPr="0074495D">
        <w:rPr>
          <w:rFonts w:ascii="Times New Roman" w:hAnsi="Times New Roman" w:cs="Times New Roman"/>
          <w:color w:val="auto"/>
          <w:sz w:val="28"/>
          <w:szCs w:val="28"/>
        </w:rPr>
        <w:t>получения</w:t>
      </w:r>
      <w:r w:rsidRPr="0074495D">
        <w:rPr>
          <w:rFonts w:ascii="Times New Roman" w:hAnsi="Times New Roman" w:cs="Times New Roman"/>
          <w:color w:val="auto"/>
          <w:sz w:val="28"/>
          <w:szCs w:val="28"/>
        </w:rPr>
        <w:t xml:space="preserve"> основного общего образованияи включает в себя </w:t>
      </w:r>
      <w:r w:rsidR="00240807" w:rsidRPr="0074495D">
        <w:rPr>
          <w:rFonts w:ascii="Times New Roman" w:hAnsi="Times New Roman" w:cs="Times New Roman"/>
          <w:color w:val="auto"/>
          <w:sz w:val="28"/>
          <w:szCs w:val="28"/>
        </w:rPr>
        <w:t xml:space="preserve">следующие </w:t>
      </w:r>
      <w:r w:rsidRPr="0074495D">
        <w:rPr>
          <w:rFonts w:ascii="Times New Roman" w:hAnsi="Times New Roman" w:cs="Times New Roman"/>
          <w:color w:val="auto"/>
          <w:sz w:val="28"/>
          <w:szCs w:val="28"/>
        </w:rPr>
        <w:t xml:space="preserve">разделы. </w:t>
      </w:r>
    </w:p>
    <w:p w:rsidR="00B540EE" w:rsidRPr="0074495D" w:rsidRDefault="00452C5F" w:rsidP="0012121B">
      <w:pPr>
        <w:pStyle w:val="3"/>
        <w:spacing w:line="360" w:lineRule="auto"/>
        <w:jc w:val="center"/>
        <w:rPr>
          <w:szCs w:val="28"/>
        </w:rPr>
      </w:pPr>
      <w:bookmarkStart w:id="405" w:name="_Toc414553276"/>
      <w:r w:rsidRPr="0074495D">
        <w:rPr>
          <w:szCs w:val="28"/>
        </w:rPr>
        <w:t>2.4.</w:t>
      </w:r>
      <w:r w:rsidR="00B540EE" w:rsidRPr="0074495D">
        <w:rPr>
          <w:szCs w:val="28"/>
        </w:rPr>
        <w:t>1.</w:t>
      </w:r>
      <w:r w:rsidR="00CE20E9" w:rsidRPr="0074495D">
        <w:rPr>
          <w:szCs w:val="28"/>
        </w:rPr>
        <w:t xml:space="preserve"> Цели и задачи программы коррекционной работы с обучающимися при получении основного общего образования</w:t>
      </w:r>
      <w:bookmarkEnd w:id="405"/>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программы коррекционной работы заключается в определении комплексной системы психолого-медико-педагогической и социальной помощи обучающимся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для успешного освоения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ребенка.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определяет (указывает) результат работы, ее не рекомендуется подменять направлениями работы или процессом ее реализации.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 При составлении программы коррекционной работы могут быть выделены следующие задачи: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особых образовательных потребностей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 оказание им специализированной помощи при освоении основной образовательной программы основного общего образования;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оптимальных специальных условий для получения основного общего образования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для развития их личностных, познавательных, коммуникативных способностей;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разработка и использование индивидуально-ориентированных коррекционных образовательных программ, учебных планов для обучения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с учетом особенностей их психофизического развития, индивидуальных возможностей;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комплексного психолого-медико-социального сопровождения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(в соответствии с рекомендациями психолого-медико-педагогической комиссии (ПМПК), психолого-медико-педагогического консилиума образовательной организации(ПМПк));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комплексной системы мероприятий по социальной адаптации и профессиональной ориентации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обеспечение сетевого взаимодействия специалистов разного профиля в комплексной работе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осуществление информационно-просветительской и консультативной работы с родителями (законными представителями)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Существующие дидактические принципы (систематичности, активности, доступности, последовательности, наглядности и др.) возможно адаптировать с учетом категорий обучаемых школьников.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программу также целесообразно включить и специальные принципы, ориентированные на учет особенностей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такие, например, как: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системности – единство в подходах к диагностике, обучению и коррекции нарушений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взаимодействие учителей и специалистов различного профиля в решении проблем этих детей;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обходного пути – формирование новой функциональной системы в обход пострадавшего звена, опоры на сохранные анализаторы;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комплексности –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(олигофренопедагог, сурдопедагог, тифлопедагог), педагог-психолог, медицинские работники, социальный педагог и др.). </w:t>
      </w:r>
    </w:p>
    <w:p w:rsidR="00B540EE" w:rsidRPr="0074495D" w:rsidRDefault="00452C5F" w:rsidP="0012121B">
      <w:pPr>
        <w:pStyle w:val="3"/>
        <w:spacing w:line="360" w:lineRule="auto"/>
        <w:jc w:val="center"/>
        <w:rPr>
          <w:szCs w:val="28"/>
        </w:rPr>
      </w:pPr>
      <w:bookmarkStart w:id="406" w:name="_Toc414553277"/>
      <w:r w:rsidRPr="0074495D">
        <w:rPr>
          <w:szCs w:val="28"/>
        </w:rPr>
        <w:t>2.4.</w:t>
      </w:r>
      <w:r w:rsidR="00B540EE" w:rsidRPr="0074495D">
        <w:rPr>
          <w:szCs w:val="28"/>
        </w:rPr>
        <w:t>2. Перечень и содержание индивидуально ориентированных коррекционных направлений работы, способствующих освоению обучающимися с особыми образовательными потребностями основной образовательной программы основного общего образования</w:t>
      </w:r>
      <w:bookmarkEnd w:id="406"/>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Направления коррекционной работы – диагностическое, коррекционно-развивающее, консультативное, информационно-просветительское – раскрываются содержательно в разных организационных формах деятельности образовательной организации (учебной урочной и внеурочной, внеучебной). Это может быть отражено в учебном плане освоения основной образовательной программы.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bCs/>
          <w:color w:val="auto"/>
          <w:sz w:val="28"/>
          <w:szCs w:val="28"/>
        </w:rPr>
        <w:t xml:space="preserve">Характеристика содержания </w:t>
      </w:r>
      <w:r w:rsidR="00FF3ED0" w:rsidRPr="0074495D">
        <w:rPr>
          <w:rFonts w:ascii="Times New Roman" w:hAnsi="Times New Roman" w:cs="Times New Roman"/>
          <w:b/>
          <w:bCs/>
          <w:color w:val="auto"/>
          <w:sz w:val="28"/>
          <w:szCs w:val="28"/>
        </w:rPr>
        <w:t>направлений коррекционной работы</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Диагностическая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выявление особых образовательных потребностей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при освоении основной образовательной программы основного общего образования;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проведение комплексной социально-психолого-педагогической диагностики нарушений в психическом и(или) физическом развитии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уровня актуального и зоны ближайшего развития обучающегося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выявление его резервных возможностей;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развития эмоционально-волевой, познавательной, речевой сфер и личностных особенностей обучающихся;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социальной ситуации развития и условий семейного воспитания ребенка;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адаптивных возможностей и уровня социализации ребенка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мониторинг динамики развития, успешности освоения образовательных программ основного общего образования.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Коррекционно-развивающая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разработку и реализацию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коррекцию и развитие высших психических функций, эмоционально-волевой, познавательной и коммуникативно-речевой сфер;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формирование способов регуляции поведения и эмоциональных состояний;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форм и навыков личностного общения в группе сверстников, коммуникативной компетенции;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компетенций, необходимых для продолжения образования и профессионального самоопределения;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социальную защиту ребенка в случаях неблагоприятных условий жизни при психотравмирующих обстоятельствах.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Консультативная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выработку совместных обоснованных рекомендаций по основным направлениям работы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единых для всех участников образовательного процесса;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консультирование специалистами педагогов по выбору индивидуально ориентированных методов и приемов работы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отбора и адаптации содержания предметных программ;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консультативную помощь семье в вопросах выбора стратегии воспитания и приемов коррекционного обучения ребенка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консультационную поддержку и помощь, направленные на содействие свободному и осознанному выбору обучающимися с </w:t>
      </w:r>
      <w:r w:rsidR="00FF3ED0" w:rsidRPr="0074495D">
        <w:rPr>
          <w:rFonts w:ascii="Times New Roman" w:hAnsi="Times New Roman" w:cs="Times New Roman"/>
          <w:color w:val="auto"/>
          <w:sz w:val="28"/>
          <w:szCs w:val="28"/>
        </w:rPr>
        <w:t xml:space="preserve">ОВЗ </w:t>
      </w:r>
      <w:r w:rsidRPr="0074495D">
        <w:rPr>
          <w:rFonts w:ascii="Times New Roman" w:hAnsi="Times New Roman" w:cs="Times New Roman"/>
          <w:color w:val="auto"/>
          <w:sz w:val="28"/>
          <w:szCs w:val="28"/>
        </w:rPr>
        <w:t xml:space="preserve">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Информационно-просветительская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452C5F" w:rsidP="0012121B">
      <w:pPr>
        <w:pStyle w:val="3"/>
        <w:spacing w:line="360" w:lineRule="auto"/>
        <w:jc w:val="center"/>
        <w:rPr>
          <w:szCs w:val="28"/>
        </w:rPr>
      </w:pPr>
      <w:bookmarkStart w:id="407" w:name="_Toc414553278"/>
      <w:r w:rsidRPr="0074495D">
        <w:rPr>
          <w:szCs w:val="28"/>
        </w:rPr>
        <w:t>2.4.</w:t>
      </w:r>
      <w:r w:rsidR="00B540EE" w:rsidRPr="0074495D">
        <w:rPr>
          <w:szCs w:val="28"/>
        </w:rPr>
        <w:t>3. 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bookmarkEnd w:id="407"/>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Для реализации требований к ПКР, обозначенных в ФГОС</w:t>
      </w:r>
      <w:r w:rsidR="00FF3ED0" w:rsidRPr="0074495D">
        <w:rPr>
          <w:rFonts w:ascii="Times New Roman" w:hAnsi="Times New Roman" w:cs="Times New Roman"/>
          <w:color w:val="auto"/>
          <w:sz w:val="28"/>
          <w:szCs w:val="28"/>
        </w:rPr>
        <w:t xml:space="preserve"> ООО</w:t>
      </w:r>
      <w:r w:rsidRPr="0074495D">
        <w:rPr>
          <w:rFonts w:ascii="Times New Roman" w:hAnsi="Times New Roman" w:cs="Times New Roman"/>
          <w:color w:val="auto"/>
          <w:sz w:val="28"/>
          <w:szCs w:val="28"/>
        </w:rPr>
        <w:t xml:space="preserve">, может быть создана рабочая группа, в которую наряду с основными учителями целесообразно включить следующих специалистов: педагога-психолога, учителя-логопеда, учителя-дефектолога (олигофренопедагога, сурдопедагога, тифлопедагога).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может быть разработана рабочей группой образовательной организации поэтапно. На подготовительном этапе определяется нормативно-правовое обеспечение коррекционной работы, анализируется состав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 основном этапе разрабатываются общая стратегия обучения и воспитания учащихся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 </w:t>
      </w:r>
    </w:p>
    <w:p w:rsidR="00B540EE" w:rsidRPr="0074495D"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принимается итоговое решение. </w:t>
      </w:r>
    </w:p>
    <w:p w:rsidR="00B540EE" w:rsidRPr="0074495D"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Для реализации ПКР в образовательной организации может быть создана служба комплексного психолого-медико-социального сопровождения и поддержки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Психолого-медико-социальная помощь оказывается детям на основании заявления или согласия в письменной форме их родителей (законных представителей).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Комплексное психолого-медико-социальное сопровождение и поддержка обучающихся с </w:t>
      </w:r>
      <w:r w:rsidR="00FF3ED0" w:rsidRPr="0074495D">
        <w:rPr>
          <w:rFonts w:ascii="Times New Roman" w:hAnsi="Times New Roman" w:cs="Times New Roman"/>
          <w:color w:val="auto"/>
          <w:sz w:val="28"/>
          <w:szCs w:val="28"/>
        </w:rPr>
        <w:t xml:space="preserve">ОВЗ </w:t>
      </w:r>
      <w:r w:rsidRPr="0074495D">
        <w:rPr>
          <w:rFonts w:ascii="Times New Roman" w:hAnsi="Times New Roman" w:cs="Times New Roman"/>
          <w:color w:val="auto"/>
          <w:sz w:val="28"/>
          <w:szCs w:val="28"/>
        </w:rPr>
        <w:t xml:space="preserve">обеспечиваются специалистами образовательной организации (педагогом-психологом, медицинским работником, социальным педагогом, учителем-логопедом, учителем-дефектологом), регламентируются локальными нормативными актами конкретной образовательной организации, а также ее уставом. Реализуется преимущественно во внеурочной деятельности.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Медицинская поддержка и сопровождение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в образовательной организации осуществляются медицинским работником (врачом, медицинской сестрой) на регулярной основе и, помимо общих направлений работы со всеми обучающимися, имеют определенную специфику в сопровождении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Так, медицинский работник может участвовать в диагностике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 в определении их индивидуального образовательного маршрута, возможно проведение консультаций педагогов и родителей. В случае необходимости оказывает экстренную (неотложную) помощь (купирует приступ эпилепсии, делает инъекции (инсулин) и др.). </w:t>
      </w:r>
      <w:r w:rsidR="00E91460" w:rsidRPr="0074495D">
        <w:rPr>
          <w:rFonts w:ascii="Times New Roman" w:hAnsi="Times New Roman" w:cs="Times New Roman"/>
          <w:color w:val="auto"/>
          <w:sz w:val="28"/>
          <w:szCs w:val="28"/>
        </w:rPr>
        <w:t xml:space="preserve">Медицинский работник, являясь сотрудником профильного медицинского учреждения, осуществляет взаимодействие с родителями детей с ОВЗ.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Социально-педагогическое сопровождение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 общеобразовательной организации </w:t>
      </w:r>
      <w:r w:rsidR="004B450E" w:rsidRPr="0074495D">
        <w:rPr>
          <w:rFonts w:ascii="Times New Roman" w:hAnsi="Times New Roman" w:cs="Times New Roman"/>
          <w:color w:val="auto"/>
          <w:sz w:val="28"/>
          <w:szCs w:val="28"/>
        </w:rPr>
        <w:t xml:space="preserve">может </w:t>
      </w:r>
      <w:r w:rsidRPr="0074495D">
        <w:rPr>
          <w:rFonts w:ascii="Times New Roman" w:hAnsi="Times New Roman" w:cs="Times New Roman"/>
          <w:color w:val="auto"/>
          <w:sz w:val="28"/>
          <w:szCs w:val="28"/>
        </w:rPr>
        <w:t>осуществлят</w:t>
      </w:r>
      <w:r w:rsidR="004B450E" w:rsidRPr="0074495D">
        <w:rPr>
          <w:rFonts w:ascii="Times New Roman" w:hAnsi="Times New Roman" w:cs="Times New Roman"/>
          <w:color w:val="auto"/>
          <w:sz w:val="28"/>
          <w:szCs w:val="28"/>
        </w:rPr>
        <w:t>ь</w:t>
      </w:r>
      <w:r w:rsidRPr="0074495D">
        <w:rPr>
          <w:rFonts w:ascii="Times New Roman" w:hAnsi="Times New Roman" w:cs="Times New Roman"/>
          <w:color w:val="auto"/>
          <w:sz w:val="28"/>
          <w:szCs w:val="28"/>
        </w:rPr>
        <w:t xml:space="preserve"> социальный педагог. Деятельность социального педагога может быть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Целесообразно участие социального педагога в проведении профилактической и информационно-просветительской работы по защите прав и интересов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Психологическое сопровождение обучающихся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может осуществляться в рамках реализации основных направлений психологической службы. Педагогу-психологу рекомендуется проводить занятия по комплексному изучению и развитию личности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Работа может быть организована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Помимо работы со школьниками педагог-психолог может проводить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Данное направление может быть осуществлено ПМПк.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ПМПк является внутришкольной формой организации сопровождения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положение и регламент работы которой разрабатывается образовательной организацией самостоятельно и утверждается локальным актом.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работы ПМПк: выявление особых образовательных потребностей учащихся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В состав ПМПк образовательной организации входят педагог-психолог, учитель-дефектолог, учитель-логопед, педагог (учитель-предметник), социальный педагог, врач, а также представитель администрации. Родители уведомляются о проведении ПМПк</w:t>
      </w:r>
      <w:r w:rsidR="00834238" w:rsidRPr="0074495D">
        <w:rPr>
          <w:rFonts w:ascii="Times New Roman" w:hAnsi="Times New Roman" w:cs="Times New Roman"/>
          <w:color w:val="auto"/>
          <w:sz w:val="28"/>
          <w:szCs w:val="28"/>
        </w:rPr>
        <w:t xml:space="preserve"> (</w:t>
      </w:r>
      <w:r w:rsidR="000D18F7" w:rsidRPr="0074495D">
        <w:rPr>
          <w:rFonts w:ascii="Times New Roman" w:hAnsi="Times New Roman" w:cs="Times New Roman"/>
          <w:color w:val="auto"/>
          <w:sz w:val="28"/>
          <w:szCs w:val="28"/>
        </w:rPr>
        <w:t>Федеральный з</w:t>
      </w:r>
      <w:r w:rsidR="00834238" w:rsidRPr="0074495D">
        <w:rPr>
          <w:rFonts w:ascii="Times New Roman" w:hAnsi="Times New Roman" w:cs="Times New Roman"/>
          <w:color w:val="auto"/>
          <w:sz w:val="28"/>
          <w:szCs w:val="28"/>
        </w:rPr>
        <w:t>акон «Об образовании в Российской Федерации», ст. 42, 79)</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системы комплексного психолого-медико-социального сопровождения и поддержки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w:t>
      </w:r>
      <w:r w:rsidR="00834238" w:rsidRPr="0074495D">
        <w:rPr>
          <w:rFonts w:ascii="Times New Roman" w:hAnsi="Times New Roman" w:cs="Times New Roman"/>
          <w:color w:val="auto"/>
          <w:sz w:val="28"/>
          <w:szCs w:val="28"/>
        </w:rPr>
        <w:t xml:space="preserve"> (</w:t>
      </w:r>
      <w:r w:rsidR="000D18F7" w:rsidRPr="0074495D">
        <w:rPr>
          <w:rFonts w:ascii="Times New Roman" w:hAnsi="Times New Roman" w:cs="Times New Roman"/>
          <w:color w:val="auto"/>
          <w:sz w:val="28"/>
          <w:szCs w:val="28"/>
        </w:rPr>
        <w:t>Федеральный з</w:t>
      </w:r>
      <w:r w:rsidR="00834238" w:rsidRPr="0074495D">
        <w:rPr>
          <w:rFonts w:ascii="Times New Roman" w:hAnsi="Times New Roman" w:cs="Times New Roman"/>
          <w:color w:val="auto"/>
          <w:sz w:val="28"/>
          <w:szCs w:val="28"/>
        </w:rPr>
        <w:t>акон «Об образовании в Российской Федерации», ст. 42, 79)</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Образовательная организация при отсутствии необходимых условий (может осуществлять деятельность службы комплексного психолого-медико-социального сопровождения и поддержки обучающихся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на основе сетевого взаимодействия с различными организациями: медицинскими учреждениями;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 </w:t>
      </w:r>
    </w:p>
    <w:p w:rsidR="00B540EE" w:rsidRPr="0074495D" w:rsidRDefault="00452C5F" w:rsidP="0012121B">
      <w:pPr>
        <w:pStyle w:val="3"/>
        <w:spacing w:line="360" w:lineRule="auto"/>
        <w:jc w:val="center"/>
        <w:rPr>
          <w:szCs w:val="28"/>
        </w:rPr>
      </w:pPr>
      <w:bookmarkStart w:id="408" w:name="_Toc414553279"/>
      <w:r w:rsidRPr="0074495D">
        <w:rPr>
          <w:szCs w:val="28"/>
        </w:rPr>
        <w:t>2.4.</w:t>
      </w:r>
      <w:r w:rsidR="00B540EE" w:rsidRPr="0074495D">
        <w:rPr>
          <w:szCs w:val="28"/>
        </w:rPr>
        <w:t xml:space="preserve">4. </w:t>
      </w:r>
      <w:r w:rsidR="00CE20E9" w:rsidRPr="0074495D">
        <w:rPr>
          <w:szCs w:val="28"/>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медицинских работников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408"/>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Рекомендуется планировать коррекционную работу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Коррекционная работа в обязательной части (</w:t>
      </w:r>
      <w:r w:rsidR="00822099" w:rsidRPr="0074495D">
        <w:rPr>
          <w:rFonts w:ascii="Times New Roman" w:hAnsi="Times New Roman" w:cs="Times New Roman"/>
          <w:color w:val="auto"/>
          <w:sz w:val="28"/>
          <w:szCs w:val="28"/>
        </w:rPr>
        <w:t>70 </w:t>
      </w:r>
      <w:r w:rsidRPr="0074495D">
        <w:rPr>
          <w:rFonts w:ascii="Times New Roman" w:hAnsi="Times New Roman" w:cs="Times New Roman"/>
          <w:color w:val="auto"/>
          <w:sz w:val="28"/>
          <w:szCs w:val="28"/>
        </w:rPr>
        <w:t xml:space="preserve">%)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Освоение учебного материала этими школьниками осуществляется с помощью специальных методов и приемов.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отсутствующим в учебном плане нормально развивающихся сверстников. Например, «Развитие речи» для обучающихся с нарушениями речи, слуха, задержкой психического развитияи т. </w:t>
      </w:r>
      <w:r w:rsidR="004B450E" w:rsidRPr="0074495D">
        <w:rPr>
          <w:rFonts w:ascii="Times New Roman" w:hAnsi="Times New Roman" w:cs="Times New Roman"/>
          <w:color w:val="auto"/>
          <w:sz w:val="28"/>
          <w:szCs w:val="28"/>
        </w:rPr>
        <w:t>п</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Также эта работа осуществляется в учебной внеурочной деятельности в группах класса, в группах на параллели, в группах на уровне образования по специальным предметам.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Для развития потенциала обучающихся с </w:t>
      </w:r>
      <w:r w:rsidR="00CC6674"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специалистами и педагогами с участием самих обучающихся и их родителей (законных представителей) разрабатываются индивидуальные учебные планы.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индивидуальных учебных планов для детей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может осуществляться педагогами и специалистами и сопровождаться дистанционной поддержкой, а также поддержкой тьютора образовательной организации.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 реализации содержания коррекционной работы рекомендуется распределить зоны ответственности между учителями и разными специалистами, описать их согласованные действия (план обследования детей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особые образовательные потребности этих детей, индивидуальные коррекционные программы, специальные учебные и дидактические, технические средства обучения, мониторинг динамики развития и т. д.). Обсуждения проводятся на ПМПк образовательной организации, методических объединениях рабочих групп и др.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Механизм реализации </w:t>
      </w:r>
      <w:r w:rsidR="004B450E" w:rsidRPr="0074495D">
        <w:rPr>
          <w:rFonts w:ascii="Times New Roman" w:hAnsi="Times New Roman" w:cs="Times New Roman"/>
          <w:color w:val="auto"/>
          <w:sz w:val="28"/>
          <w:szCs w:val="28"/>
        </w:rPr>
        <w:t xml:space="preserve">ПКР </w:t>
      </w:r>
      <w:r w:rsidRPr="0074495D">
        <w:rPr>
          <w:rFonts w:ascii="Times New Roman" w:hAnsi="Times New Roman" w:cs="Times New Roman"/>
          <w:color w:val="auto"/>
          <w:sz w:val="28"/>
          <w:szCs w:val="28"/>
        </w:rPr>
        <w:t xml:space="preserve">раскрывается в учебном плане, во взаимосвязи ПКР 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учитель-дефектолог (олигофренопедагог, тифлопедагог, сурдопедагог), педагог-психолог,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Взаимодействие включает в себя следующее: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комплексность в определении и решении проблем обучающегося, предоставлении ему специализированной квалифицированной помощи;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многоаспектный анализ личностного и познавательного развития обучающегося;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 </w:t>
      </w:r>
    </w:p>
    <w:p w:rsidR="00B540EE" w:rsidRPr="0074495D" w:rsidRDefault="00452C5F" w:rsidP="00452C5F">
      <w:pPr>
        <w:pStyle w:val="3"/>
        <w:rPr>
          <w:szCs w:val="28"/>
        </w:rPr>
      </w:pPr>
      <w:bookmarkStart w:id="409" w:name="_Toc414553280"/>
      <w:r w:rsidRPr="0074495D">
        <w:rPr>
          <w:szCs w:val="28"/>
        </w:rPr>
        <w:t>2.4.</w:t>
      </w:r>
      <w:r w:rsidR="00B540EE" w:rsidRPr="0074495D">
        <w:rPr>
          <w:szCs w:val="28"/>
        </w:rPr>
        <w:t>5. Планируемые результаты коррекционной работы</w:t>
      </w:r>
      <w:bookmarkEnd w:id="409"/>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Программа коррекционной работы предусматривает выполнение требований к результатам, </w:t>
      </w:r>
      <w:r w:rsidR="00B46C06" w:rsidRPr="0074495D">
        <w:rPr>
          <w:rFonts w:ascii="Times New Roman" w:hAnsi="Times New Roman" w:cs="Times New Roman"/>
          <w:color w:val="auto"/>
          <w:sz w:val="28"/>
          <w:szCs w:val="28"/>
        </w:rPr>
        <w:t xml:space="preserve">определенным </w:t>
      </w:r>
      <w:r w:rsidRPr="0074495D">
        <w:rPr>
          <w:rFonts w:ascii="Times New Roman" w:hAnsi="Times New Roman" w:cs="Times New Roman"/>
          <w:color w:val="auto"/>
          <w:sz w:val="28"/>
          <w:szCs w:val="28"/>
        </w:rPr>
        <w:t xml:space="preserve">ФГОС </w:t>
      </w:r>
      <w:r w:rsidR="00B46C06" w:rsidRPr="0074495D">
        <w:rPr>
          <w:rFonts w:ascii="Times New Roman" w:hAnsi="Times New Roman" w:cs="Times New Roman"/>
          <w:color w:val="auto"/>
          <w:sz w:val="28"/>
          <w:szCs w:val="28"/>
        </w:rPr>
        <w:t>ООО</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Планируемые результаты коррекционной работы имеют дифференцированный характер и могут определяться индивидуальными программами развития детей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зависимости от формы организации коррекционной работы планируются разные группы результатов (личностные, метапредметные, предметные).В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Предметные результаты определяются совместно с учителем – овладение содержанием </w:t>
      </w:r>
      <w:r w:rsidR="00B46C06" w:rsidRPr="0074495D">
        <w:rPr>
          <w:rFonts w:ascii="Times New Roman" w:hAnsi="Times New Roman" w:cs="Times New Roman"/>
          <w:color w:val="auto"/>
          <w:sz w:val="28"/>
          <w:szCs w:val="28"/>
        </w:rPr>
        <w:t>ООП</w:t>
      </w:r>
      <w:r w:rsidRPr="0074495D">
        <w:rPr>
          <w:rFonts w:ascii="Times New Roman" w:hAnsi="Times New Roman" w:cs="Times New Roman"/>
          <w:color w:val="auto"/>
          <w:sz w:val="28"/>
          <w:szCs w:val="28"/>
        </w:rPr>
        <w:t xml:space="preserve"> ООО (конкретных предметных областей; подпрограмм) с учетом индивидуальных возможностей разных категорий детей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индивидуальные 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Планируемые результаты коррекционной работы включают в себя описание организации и содержания промежуточной аттестации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Достижения обучающихся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p>
    <w:p w:rsidR="00436EB5" w:rsidRPr="0074495D" w:rsidRDefault="00436EB5" w:rsidP="00436EB5">
      <w:pPr>
        <w:spacing w:after="0" w:line="360" w:lineRule="auto"/>
        <w:ind w:firstLine="709"/>
        <w:jc w:val="center"/>
        <w:rPr>
          <w:rFonts w:ascii="Times New Roman" w:hAnsi="Times New Roman"/>
          <w:b/>
          <w:sz w:val="28"/>
          <w:szCs w:val="28"/>
        </w:rPr>
      </w:pPr>
      <w:bookmarkStart w:id="410" w:name="_Toc406059068"/>
      <w:bookmarkStart w:id="411" w:name="_Toc409691732"/>
      <w:r w:rsidRPr="0074495D">
        <w:rPr>
          <w:rFonts w:ascii="Times New Roman" w:hAnsi="Times New Roman"/>
          <w:b/>
          <w:sz w:val="28"/>
          <w:szCs w:val="28"/>
        </w:rPr>
        <w:br w:type="page"/>
      </w:r>
    </w:p>
    <w:p w:rsidR="009C59CB" w:rsidRPr="009C59CB" w:rsidRDefault="009C59CB" w:rsidP="009C59CB">
      <w:pPr>
        <w:keepNext/>
        <w:keepLines/>
        <w:spacing w:before="240" w:after="0" w:line="360" w:lineRule="auto"/>
        <w:outlineLvl w:val="0"/>
        <w:rPr>
          <w:rFonts w:ascii="Times New Roman" w:eastAsia="Times New Roman" w:hAnsi="Times New Roman"/>
          <w:b/>
          <w:sz w:val="28"/>
          <w:szCs w:val="28"/>
        </w:rPr>
      </w:pPr>
      <w:bookmarkStart w:id="412" w:name="_Toc414553281"/>
      <w:bookmarkEnd w:id="410"/>
      <w:bookmarkEnd w:id="411"/>
      <w:r w:rsidRPr="009C59CB">
        <w:rPr>
          <w:rFonts w:ascii="Times New Roman" w:eastAsia="Times New Roman" w:hAnsi="Times New Roman"/>
          <w:b/>
          <w:sz w:val="28"/>
          <w:szCs w:val="28"/>
        </w:rPr>
        <w:t>3. Организационный раздел примерной основной образовательной программы основного общего образования</w:t>
      </w:r>
      <w:bookmarkEnd w:id="412"/>
    </w:p>
    <w:p w:rsidR="009C59CB" w:rsidRPr="009C59CB" w:rsidRDefault="009C59CB" w:rsidP="009C59CB">
      <w:pPr>
        <w:spacing w:after="0" w:line="360" w:lineRule="auto"/>
        <w:ind w:firstLine="709"/>
        <w:outlineLvl w:val="2"/>
        <w:rPr>
          <w:rFonts w:ascii="Times New Roman" w:eastAsia="Times New Roman" w:hAnsi="Times New Roman"/>
          <w:bCs/>
          <w:i/>
          <w:sz w:val="28"/>
          <w:szCs w:val="28"/>
          <w:lang w:eastAsia="ru-RU"/>
        </w:rPr>
      </w:pPr>
    </w:p>
    <w:p w:rsidR="009C59CB" w:rsidRPr="009C59CB" w:rsidRDefault="009C59CB" w:rsidP="009C59CB">
      <w:pPr>
        <w:spacing w:after="0" w:line="360" w:lineRule="auto"/>
        <w:ind w:left="567" w:firstLine="709"/>
        <w:jc w:val="both"/>
        <w:outlineLvl w:val="1"/>
        <w:rPr>
          <w:rFonts w:ascii="Times New Roman" w:eastAsia="@Arial Unicode MS" w:hAnsi="Times New Roman"/>
          <w:b/>
          <w:bCs/>
          <w:sz w:val="28"/>
          <w:szCs w:val="28"/>
          <w:lang w:eastAsia="ru-RU"/>
        </w:rPr>
      </w:pPr>
      <w:bookmarkStart w:id="413" w:name="_Toc406059069"/>
      <w:bookmarkStart w:id="414" w:name="_Toc409691733"/>
      <w:bookmarkStart w:id="415" w:name="_Toc410654074"/>
      <w:bookmarkStart w:id="416" w:name="_Toc414553282"/>
      <w:r w:rsidRPr="009C59CB">
        <w:rPr>
          <w:rFonts w:ascii="Times New Roman" w:eastAsia="@Arial Unicode MS" w:hAnsi="Times New Roman"/>
          <w:b/>
          <w:bCs/>
          <w:sz w:val="28"/>
          <w:szCs w:val="28"/>
          <w:lang w:eastAsia="ru-RU"/>
        </w:rPr>
        <w:t>3.1. Примерный учебный план</w:t>
      </w:r>
      <w:bookmarkEnd w:id="413"/>
      <w:r w:rsidRPr="009C59CB">
        <w:rPr>
          <w:rFonts w:ascii="Times New Roman" w:eastAsia="@Arial Unicode MS" w:hAnsi="Times New Roman"/>
          <w:b/>
          <w:bCs/>
          <w:sz w:val="28"/>
          <w:szCs w:val="28"/>
          <w:lang w:eastAsia="ru-RU"/>
        </w:rPr>
        <w:t xml:space="preserve"> основного общего образования</w:t>
      </w:r>
      <w:bookmarkEnd w:id="414"/>
      <w:bookmarkEnd w:id="415"/>
      <w:bookmarkEnd w:id="416"/>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образовательных организаций, реализующих образовательную программу основного общего образования (далее примерный учебный план), определяет общие рамки отбора учебного материала, формирования перечня результатов образования и организации образовательной деятельности.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фиксирует максимальный объем учебной нагрузки обучающихся;</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определяет (регламентирует) перечень учебных предметов, курсов и время, отводимое на их освоение и организацию;</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распределяет учебные предметы, курсы по классам и учебным годам.</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республик Российской Федерации и родном языке из числа языков народов Российской Федерации, возможность их изучения, а также устанавливает количество занятий.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состоит из двух частей: обязательной части и части, формируемой участниками образовательных отношений.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b/>
          <w:sz w:val="28"/>
          <w:szCs w:val="28"/>
        </w:rPr>
        <w:t>Обязательная часть</w:t>
      </w:r>
      <w:r w:rsidRPr="009C59CB">
        <w:rPr>
          <w:rFonts w:ascii="Times New Roman" w:hAnsi="Times New Roman"/>
          <w:sz w:val="28"/>
          <w:szCs w:val="28"/>
        </w:rPr>
        <w:t xml:space="preserve"> примерногоучебного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b/>
          <w:sz w:val="28"/>
          <w:szCs w:val="28"/>
        </w:rPr>
        <w:t>Часть примерного учебного плана, формируемая участниками образовательных отношений,</w:t>
      </w:r>
      <w:r w:rsidRPr="009C59CB">
        <w:rPr>
          <w:rFonts w:ascii="Times New Roman" w:hAnsi="Times New Roman"/>
          <w:sz w:val="28"/>
          <w:szCs w:val="28"/>
        </w:rPr>
        <w:t xml:space="preserve">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Время, отводимое на данную часть примерного учебного плана, может быть использовано на:</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 xml:space="preserve">увеличение учебных часов, предусмотренных на изучение отдельных учебных предметов обязательной части; </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другие виды учебной, воспитательной, спортивной и иной деятельности обучающихся.</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В интересах детей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Реализация индивидуальных учебных планов, программ сопровождается тьюторской поддержкой.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Для основного общего образования представлены пять вариантов примерного недельного учебного плана:</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 xml:space="preserve">варианты 1, 2, 3 – для общеобразовательных организаций, в которых обучение ведется на русском языке с учетом минимального и максимального числа часов (1 и 2 варианты), а также с учетом изучения второго иностранного языка (3 вариант); </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вариант 4 – для общеобразовательных организаций, в которых обучение ведется на русском языке, но наряду с ним изучается один из языков народов Российской Федерации;</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вариант 5 – для общеобразовательных организаций, в которых обучение ведется на родном (нерусском) языке из числа языков народов Российской Федерации.</w:t>
      </w:r>
    </w:p>
    <w:p w:rsidR="009C59CB" w:rsidRPr="004B140D" w:rsidRDefault="009C59CB" w:rsidP="009C59CB">
      <w:pPr>
        <w:spacing w:after="0" w:line="360" w:lineRule="auto"/>
        <w:ind w:firstLine="709"/>
        <w:jc w:val="both"/>
        <w:rPr>
          <w:rFonts w:ascii="Times New Roman" w:hAnsi="Times New Roman"/>
          <w:sz w:val="28"/>
          <w:szCs w:val="28"/>
        </w:rPr>
      </w:pPr>
      <w:r w:rsidRPr="004B140D">
        <w:rPr>
          <w:rFonts w:ascii="Times New Roman" w:hAnsi="Times New Roman"/>
          <w:sz w:val="28"/>
          <w:szCs w:val="28"/>
        </w:rPr>
        <w:t>В государственных и муниципальных образовательных организациях, расположенных на территории республики Российской Федерации, может вводиться изучение государственных языков республик Российской Федерации в соответствии с законодательством республик Российской Федерации.</w:t>
      </w:r>
    </w:p>
    <w:p w:rsidR="009C59CB" w:rsidRPr="004B140D"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4B140D">
        <w:rPr>
          <w:rFonts w:ascii="Times New Roman" w:hAnsi="Times New Roman"/>
          <w:sz w:val="28"/>
          <w:szCs w:val="28"/>
        </w:rPr>
        <w:t>В общеобразовательных организациях республик Российской Федерации, в которых введено преподавание и изучение государственных языков республик Российской Федерации, распределение часов предметной области «Филология» учебного плана осуществляется с учетом законодательства данных субъектов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 xml:space="preserve">При проведении занятий по родному (нерусскому) языку из числа языков народов Российской Федерации в общеобразовательных организациях, где наряду с русским языком изучается родной (нерусский) язык (5–9 кл.), по иностранному языку и второму иностранному языку (5–9 кл.), технологии (5–9 кл.), информатике, а также по физике и химии (во время проведения практических занятий) осуществляется деление классов на две группы с учетом норм по предельно допустимой наполняемости групп. </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 xml:space="preserve">Каждая общеобразовательная организация самостоятельно определяет режим работы (5-дневная или 6-дневная учебная неделя) с учетом законодательства Российской Федерации. При 5-дневной учебной неделе количество часов на физическую культуру составляет 2, третий час </w:t>
      </w:r>
      <w:r w:rsidRPr="009C59CB">
        <w:rPr>
          <w:rFonts w:ascii="Times New Roman" w:hAnsi="Times New Roman"/>
          <w:color w:val="222222"/>
          <w:sz w:val="28"/>
          <w:szCs w:val="28"/>
          <w:shd w:val="clear" w:color="auto" w:fill="FFFFFF"/>
        </w:rPr>
        <w:t>может быть реализован образовательной организацией за счет часов из части, формируемой участниками образовательных отношений и/или за счет посещения учащимися спортивных секций.</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 xml:space="preserve">Продолжительность учебного года основного общего образования составляет 34–35 недель. Количество учебных занятий за 5 лет не может составлять менее 5267 часов и более 6020часов. Максимальное число часов в неделю в 5, 6 и 7 классах при 34 учебных неделях составляет 28, 29 и 31 час соответственно. Максимальное число часов в неделю в 8 и 9 классе при 35 учебных неделях составляет 32 и 33 часа соответственно. Максимальное число часов в 5, 6, 7, 8 и 9 классах при 35 учебных неделях составляет соответственно32, 33, 35, 36 и 36 часов соответственно. </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Продолжительность каникул в течение учебного года составляет не менее 30 календарных дней, летом – не менее 8 недель.</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Продолжительность урока в основной школе составляет 40–45 минут.</w:t>
      </w:r>
    </w:p>
    <w:p w:rsidR="00745B21" w:rsidRPr="0074495D" w:rsidRDefault="009C59CB" w:rsidP="009C59CB">
      <w:pPr>
        <w:spacing w:after="0" w:line="240" w:lineRule="auto"/>
        <w:ind w:firstLine="709"/>
        <w:jc w:val="right"/>
        <w:rPr>
          <w:rFonts w:ascii="Times New Roman" w:hAnsi="Times New Roman"/>
          <w:b/>
          <w:bCs/>
          <w:sz w:val="28"/>
          <w:szCs w:val="28"/>
        </w:rPr>
      </w:pPr>
      <w:r w:rsidRPr="009C59CB">
        <w:rPr>
          <w:rFonts w:ascii="Times New Roman" w:hAnsi="Times New Roman"/>
          <w:b/>
          <w:sz w:val="28"/>
          <w:szCs w:val="28"/>
        </w:rPr>
        <w:br w:type="page"/>
      </w:r>
      <w:r w:rsidR="00745B21" w:rsidRPr="0074495D">
        <w:rPr>
          <w:rFonts w:ascii="Times New Roman" w:hAnsi="Times New Roman"/>
          <w:b/>
          <w:bCs/>
          <w:sz w:val="28"/>
          <w:szCs w:val="28"/>
        </w:rPr>
        <w:t>Вариант № 1</w:t>
      </w:r>
    </w:p>
    <w:p w:rsidR="00822099"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 xml:space="preserve">Примерный недельный учебный план основного общего образования </w:t>
      </w:r>
    </w:p>
    <w:p w:rsidR="00B540EE"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(минимальный в расч</w:t>
      </w:r>
      <w:r w:rsidR="00245F1D" w:rsidRPr="0074495D">
        <w:rPr>
          <w:rFonts w:ascii="Times New Roman" w:hAnsi="Times New Roman"/>
          <w:b/>
          <w:bCs/>
          <w:sz w:val="28"/>
          <w:szCs w:val="28"/>
        </w:rPr>
        <w:t>е</w:t>
      </w:r>
      <w:r w:rsidRPr="0074495D">
        <w:rPr>
          <w:rFonts w:ascii="Times New Roman" w:hAnsi="Times New Roman"/>
          <w:b/>
          <w:bCs/>
          <w:sz w:val="28"/>
          <w:szCs w:val="28"/>
        </w:rPr>
        <w:t>те на 5267 часов за весь период обучения)</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9"/>
        <w:gridCol w:w="2265"/>
        <w:gridCol w:w="775"/>
        <w:gridCol w:w="754"/>
        <w:gridCol w:w="22"/>
        <w:gridCol w:w="776"/>
        <w:gridCol w:w="746"/>
        <w:gridCol w:w="528"/>
        <w:gridCol w:w="919"/>
      </w:tblGrid>
      <w:tr w:rsidR="00D56BAC" w:rsidRPr="0074495D" w:rsidTr="00F01082">
        <w:trPr>
          <w:trHeight w:val="545"/>
          <w:jc w:val="center"/>
        </w:trPr>
        <w:tc>
          <w:tcPr>
            <w:tcW w:w="2719" w:type="dxa"/>
            <w:vMerge w:val="restart"/>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265" w:type="dxa"/>
            <w:vMerge w:val="restart"/>
            <w:tcBorders>
              <w:tr2bl w:val="single" w:sz="4" w:space="0" w:color="auto"/>
            </w:tcBorders>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D56BAC" w:rsidRPr="0074495D" w:rsidRDefault="00D56BAC" w:rsidP="00F01082">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520" w:type="dxa"/>
            <w:gridSpan w:val="7"/>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D56BAC" w:rsidRPr="0074495D" w:rsidTr="00F01082">
        <w:trPr>
          <w:trHeight w:val="317"/>
          <w:jc w:val="center"/>
        </w:trPr>
        <w:tc>
          <w:tcPr>
            <w:tcW w:w="2719" w:type="dxa"/>
            <w:vMerge/>
          </w:tcPr>
          <w:p w:rsidR="00D56BAC" w:rsidRPr="0074495D" w:rsidRDefault="00D56BAC" w:rsidP="00F01082">
            <w:pPr>
              <w:spacing w:after="0" w:line="240" w:lineRule="auto"/>
              <w:jc w:val="both"/>
              <w:rPr>
                <w:rFonts w:ascii="Times New Roman" w:hAnsi="Times New Roman"/>
                <w:b/>
                <w:bCs/>
                <w:sz w:val="28"/>
                <w:szCs w:val="28"/>
              </w:rPr>
            </w:pPr>
          </w:p>
        </w:tc>
        <w:tc>
          <w:tcPr>
            <w:tcW w:w="2265" w:type="dxa"/>
            <w:vMerge/>
            <w:tcBorders>
              <w:tr2bl w:val="single" w:sz="4" w:space="0" w:color="auto"/>
            </w:tcBorders>
          </w:tcPr>
          <w:p w:rsidR="00D56BAC" w:rsidRPr="0074495D" w:rsidRDefault="00D56BAC" w:rsidP="00F01082">
            <w:pPr>
              <w:spacing w:after="0" w:line="240" w:lineRule="auto"/>
              <w:jc w:val="both"/>
              <w:rPr>
                <w:rFonts w:ascii="Times New Roman" w:hAnsi="Times New Roman"/>
                <w:b/>
                <w:bCs/>
                <w:sz w:val="28"/>
                <w:szCs w:val="28"/>
              </w:rPr>
            </w:pPr>
          </w:p>
        </w:tc>
        <w:tc>
          <w:tcPr>
            <w:tcW w:w="775"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w:t>
            </w:r>
          </w:p>
        </w:tc>
        <w:tc>
          <w:tcPr>
            <w:tcW w:w="754"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w:t>
            </w:r>
          </w:p>
        </w:tc>
        <w:tc>
          <w:tcPr>
            <w:tcW w:w="798" w:type="dxa"/>
            <w:gridSpan w:val="2"/>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VII</w:t>
            </w:r>
          </w:p>
        </w:tc>
        <w:tc>
          <w:tcPr>
            <w:tcW w:w="746"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VIII</w:t>
            </w:r>
          </w:p>
        </w:tc>
        <w:tc>
          <w:tcPr>
            <w:tcW w:w="528"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IX</w:t>
            </w:r>
          </w:p>
        </w:tc>
        <w:tc>
          <w:tcPr>
            <w:tcW w:w="919"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Всего</w:t>
            </w:r>
          </w:p>
        </w:tc>
      </w:tr>
      <w:tr w:rsidR="00D56BAC" w:rsidRPr="0074495D" w:rsidTr="00D56BAC">
        <w:trPr>
          <w:trHeight w:val="315"/>
          <w:jc w:val="center"/>
        </w:trPr>
        <w:tc>
          <w:tcPr>
            <w:tcW w:w="2719" w:type="dxa"/>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520" w:type="dxa"/>
            <w:gridSpan w:val="7"/>
          </w:tcPr>
          <w:p w:rsidR="00D56BAC" w:rsidRPr="0074495D" w:rsidRDefault="00D56BAC" w:rsidP="00D56BAC">
            <w:pPr>
              <w:spacing w:after="0" w:line="288" w:lineRule="auto"/>
              <w:jc w:val="both"/>
              <w:rPr>
                <w:rFonts w:ascii="Times New Roman" w:hAnsi="Times New Roman"/>
                <w:b/>
                <w:bCs/>
                <w:sz w:val="28"/>
                <w:szCs w:val="28"/>
              </w:rPr>
            </w:pPr>
          </w:p>
        </w:tc>
      </w:tr>
      <w:tr w:rsidR="00D56BAC" w:rsidRPr="0074495D" w:rsidTr="00D56BAC">
        <w:trPr>
          <w:trHeight w:val="330"/>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trHeight w:val="37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trHeight w:val="360"/>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427"/>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trHeight w:val="201"/>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402"/>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История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234"/>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18"/>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trHeight w:val="181"/>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1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51"/>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51"/>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1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301"/>
          <w:jc w:val="center"/>
        </w:trPr>
        <w:tc>
          <w:tcPr>
            <w:tcW w:w="2719"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413"/>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ОБЖ</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284"/>
          <w:jc w:val="center"/>
        </w:trPr>
        <w:tc>
          <w:tcPr>
            <w:tcW w:w="4984"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26</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28</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29</w:t>
            </w:r>
          </w:p>
        </w:tc>
        <w:tc>
          <w:tcPr>
            <w:tcW w:w="746"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919" w:type="dxa"/>
            <w:vAlign w:val="bottom"/>
          </w:tcPr>
          <w:p w:rsidR="00D56BAC" w:rsidRPr="0074495D" w:rsidRDefault="002C79B9" w:rsidP="002C79B9">
            <w:pPr>
              <w:spacing w:after="0" w:line="288" w:lineRule="auto"/>
              <w:jc w:val="center"/>
              <w:rPr>
                <w:rFonts w:ascii="Times New Roman" w:hAnsi="Times New Roman"/>
                <w:bCs/>
                <w:sz w:val="28"/>
                <w:szCs w:val="28"/>
              </w:rPr>
            </w:pPr>
            <w:r w:rsidRPr="0074495D">
              <w:rPr>
                <w:rFonts w:ascii="Times New Roman" w:hAnsi="Times New Roman"/>
                <w:bCs/>
                <w:sz w:val="28"/>
                <w:szCs w:val="28"/>
              </w:rPr>
              <w:t>143</w:t>
            </w:r>
          </w:p>
        </w:tc>
      </w:tr>
      <w:tr w:rsidR="00D56BAC" w:rsidRPr="0074495D" w:rsidTr="00D56BAC">
        <w:trPr>
          <w:trHeight w:val="301"/>
          <w:jc w:val="center"/>
        </w:trPr>
        <w:tc>
          <w:tcPr>
            <w:tcW w:w="4984" w:type="dxa"/>
            <w:gridSpan w:val="2"/>
          </w:tcPr>
          <w:p w:rsidR="00D56BAC" w:rsidRPr="0074495D" w:rsidRDefault="00D56BAC" w:rsidP="00D56BAC">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2C79B9" w:rsidP="002C79B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232"/>
          <w:jc w:val="center"/>
        </w:trPr>
        <w:tc>
          <w:tcPr>
            <w:tcW w:w="4984"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28</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29</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153</w:t>
            </w:r>
          </w:p>
        </w:tc>
      </w:tr>
    </w:tbl>
    <w:p w:rsidR="00D56BAC" w:rsidRPr="0074495D" w:rsidRDefault="00D56BAC">
      <w:pPr>
        <w:spacing w:after="0" w:line="240" w:lineRule="auto"/>
        <w:rPr>
          <w:rFonts w:ascii="Times New Roman" w:hAnsi="Times New Roman"/>
          <w:b/>
          <w:bCs/>
          <w:sz w:val="28"/>
          <w:szCs w:val="28"/>
        </w:rPr>
      </w:pPr>
      <w:r w:rsidRPr="0074495D">
        <w:rPr>
          <w:rFonts w:ascii="Times New Roman" w:hAnsi="Times New Roman"/>
          <w:b/>
          <w:bCs/>
          <w:sz w:val="28"/>
          <w:szCs w:val="28"/>
        </w:rPr>
        <w:br w:type="page"/>
      </w:r>
    </w:p>
    <w:p w:rsidR="00745B21" w:rsidRPr="0074495D" w:rsidRDefault="00745B21" w:rsidP="00D56BAC">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t>Вариант № 2</w:t>
      </w:r>
    </w:p>
    <w:p w:rsidR="00B540EE"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 (максимальный в расч</w:t>
      </w:r>
      <w:r w:rsidR="00245F1D" w:rsidRPr="0074495D">
        <w:rPr>
          <w:rFonts w:ascii="Times New Roman" w:hAnsi="Times New Roman"/>
          <w:b/>
          <w:bCs/>
          <w:sz w:val="28"/>
          <w:szCs w:val="28"/>
        </w:rPr>
        <w:t>е</w:t>
      </w:r>
      <w:r w:rsidRPr="0074495D">
        <w:rPr>
          <w:rFonts w:ascii="Times New Roman" w:hAnsi="Times New Roman"/>
          <w:b/>
          <w:bCs/>
          <w:sz w:val="28"/>
          <w:szCs w:val="28"/>
        </w:rPr>
        <w:t>те на 6020 часов за весь период обучения)</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9"/>
        <w:gridCol w:w="31"/>
        <w:gridCol w:w="2708"/>
        <w:gridCol w:w="510"/>
        <w:gridCol w:w="44"/>
        <w:gridCol w:w="552"/>
        <w:gridCol w:w="158"/>
        <w:gridCol w:w="618"/>
        <w:gridCol w:w="180"/>
        <w:gridCol w:w="488"/>
        <w:gridCol w:w="258"/>
        <w:gridCol w:w="360"/>
        <w:gridCol w:w="168"/>
        <w:gridCol w:w="888"/>
        <w:gridCol w:w="32"/>
      </w:tblGrid>
      <w:tr w:rsidR="00D56BAC" w:rsidRPr="0074495D" w:rsidTr="00E804A4">
        <w:trPr>
          <w:trHeight w:val="921"/>
          <w:jc w:val="center"/>
        </w:trPr>
        <w:tc>
          <w:tcPr>
            <w:tcW w:w="2509" w:type="dxa"/>
            <w:vMerge w:val="restart"/>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739" w:type="dxa"/>
            <w:gridSpan w:val="2"/>
            <w:vMerge w:val="restart"/>
            <w:tcBorders>
              <w:tr2bl w:val="single" w:sz="4" w:space="0" w:color="auto"/>
            </w:tcBorders>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Учебные</w:t>
            </w:r>
          </w:p>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предметы</w:t>
            </w:r>
          </w:p>
          <w:p w:rsidR="00D56BAC" w:rsidRPr="0074495D" w:rsidRDefault="00D56BAC" w:rsidP="00D56BAC">
            <w:pPr>
              <w:spacing w:after="0" w:line="288"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256" w:type="dxa"/>
            <w:gridSpan w:val="1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D56BAC" w:rsidRPr="0074495D" w:rsidTr="00E804A4">
        <w:trPr>
          <w:trHeight w:val="511"/>
          <w:jc w:val="center"/>
        </w:trPr>
        <w:tc>
          <w:tcPr>
            <w:tcW w:w="2509" w:type="dxa"/>
            <w:vMerge/>
          </w:tcPr>
          <w:p w:rsidR="00D56BAC" w:rsidRPr="0074495D" w:rsidRDefault="00D56BAC" w:rsidP="00D56BAC">
            <w:pPr>
              <w:spacing w:after="0" w:line="288" w:lineRule="auto"/>
              <w:jc w:val="both"/>
              <w:rPr>
                <w:rFonts w:ascii="Times New Roman" w:hAnsi="Times New Roman"/>
                <w:b/>
                <w:bCs/>
                <w:sz w:val="28"/>
                <w:szCs w:val="28"/>
              </w:rPr>
            </w:pPr>
          </w:p>
        </w:tc>
        <w:tc>
          <w:tcPr>
            <w:tcW w:w="2739" w:type="dxa"/>
            <w:gridSpan w:val="2"/>
            <w:vMerge/>
            <w:tcBorders>
              <w:tr2bl w:val="single" w:sz="4" w:space="0" w:color="auto"/>
            </w:tcBorders>
          </w:tcPr>
          <w:p w:rsidR="00D56BAC" w:rsidRPr="0074495D" w:rsidRDefault="00D56BAC" w:rsidP="00D56BAC">
            <w:pPr>
              <w:spacing w:after="0" w:line="288" w:lineRule="auto"/>
              <w:jc w:val="both"/>
              <w:rPr>
                <w:rFonts w:ascii="Times New Roman" w:hAnsi="Times New Roman"/>
                <w:b/>
                <w:bCs/>
                <w:sz w:val="28"/>
                <w:szCs w:val="28"/>
              </w:rPr>
            </w:pPr>
          </w:p>
        </w:tc>
        <w:tc>
          <w:tcPr>
            <w:tcW w:w="510" w:type="dxa"/>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w:t>
            </w:r>
          </w:p>
        </w:tc>
        <w:tc>
          <w:tcPr>
            <w:tcW w:w="754" w:type="dxa"/>
            <w:gridSpan w:val="3"/>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w:t>
            </w:r>
          </w:p>
        </w:tc>
        <w:tc>
          <w:tcPr>
            <w:tcW w:w="798"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VII</w:t>
            </w:r>
          </w:p>
        </w:tc>
        <w:tc>
          <w:tcPr>
            <w:tcW w:w="746"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VIII</w:t>
            </w:r>
          </w:p>
        </w:tc>
        <w:tc>
          <w:tcPr>
            <w:tcW w:w="528"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IX</w:t>
            </w:r>
          </w:p>
        </w:tc>
        <w:tc>
          <w:tcPr>
            <w:tcW w:w="920"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Всего</w:t>
            </w:r>
          </w:p>
        </w:tc>
      </w:tr>
      <w:tr w:rsidR="00D56BAC" w:rsidRPr="0074495D" w:rsidTr="00D56BAC">
        <w:trPr>
          <w:gridAfter w:val="1"/>
          <w:wAfter w:w="32" w:type="dxa"/>
          <w:trHeight w:val="315"/>
          <w:jc w:val="center"/>
        </w:trPr>
        <w:tc>
          <w:tcPr>
            <w:tcW w:w="2540" w:type="dxa"/>
            <w:gridSpan w:val="2"/>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224" w:type="dxa"/>
            <w:gridSpan w:val="11"/>
          </w:tcPr>
          <w:p w:rsidR="00D56BAC" w:rsidRPr="0074495D" w:rsidRDefault="00D56BAC" w:rsidP="00D56BAC">
            <w:pPr>
              <w:spacing w:after="0" w:line="288" w:lineRule="auto"/>
              <w:ind w:firstLine="29"/>
              <w:jc w:val="center"/>
              <w:rPr>
                <w:rFonts w:ascii="Times New Roman" w:hAnsi="Times New Roman"/>
                <w:b/>
                <w:bCs/>
                <w:sz w:val="28"/>
                <w:szCs w:val="28"/>
              </w:rPr>
            </w:pPr>
          </w:p>
        </w:tc>
      </w:tr>
      <w:tr w:rsidR="00D56BAC" w:rsidRPr="0074495D" w:rsidTr="00D56BAC">
        <w:trPr>
          <w:gridAfter w:val="1"/>
          <w:wAfter w:w="32" w:type="dxa"/>
          <w:trHeight w:val="330"/>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Филология</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Русский язык</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6</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gridAfter w:val="1"/>
          <w:wAfter w:w="32" w:type="dxa"/>
          <w:trHeight w:val="37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Литература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gridAfter w:val="1"/>
          <w:wAfter w:w="32" w:type="dxa"/>
          <w:trHeight w:val="360"/>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gridAfter w:val="1"/>
          <w:wAfter w:w="32" w:type="dxa"/>
          <w:trHeight w:val="427"/>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Математика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gridAfter w:val="1"/>
          <w:wAfter w:w="32" w:type="dxa"/>
          <w:trHeight w:val="38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Алгебра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gridAfter w:val="1"/>
          <w:wAfter w:w="32" w:type="dxa"/>
          <w:trHeight w:val="201"/>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Геометрия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gridAfter w:val="1"/>
          <w:wAfter w:w="32" w:type="dxa"/>
          <w:trHeight w:val="38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Информатика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gridAfter w:val="1"/>
          <w:wAfter w:w="32" w:type="dxa"/>
          <w:trHeight w:val="402"/>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История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11</w:t>
            </w:r>
          </w:p>
        </w:tc>
      </w:tr>
      <w:tr w:rsidR="00D56BAC" w:rsidRPr="0074495D" w:rsidTr="00D56BAC">
        <w:trPr>
          <w:gridAfter w:val="1"/>
          <w:wAfter w:w="32" w:type="dxa"/>
          <w:trHeight w:val="234"/>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318"/>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География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gridAfter w:val="1"/>
          <w:wAfter w:w="32" w:type="dxa"/>
          <w:trHeight w:val="181"/>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Физика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21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Химия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251"/>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Биология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251"/>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Искусство</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Музыка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21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301"/>
          <w:jc w:val="center"/>
        </w:trPr>
        <w:tc>
          <w:tcPr>
            <w:tcW w:w="2540" w:type="dxa"/>
            <w:gridSpan w:val="2"/>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Технология</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Технология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413"/>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ОБЖ</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gridAfter w:val="1"/>
          <w:wAfter w:w="32" w:type="dxa"/>
          <w:trHeight w:val="38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gridAfter w:val="1"/>
          <w:wAfter w:w="32" w:type="dxa"/>
          <w:trHeight w:val="284"/>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Итого</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27</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29</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30</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150</w:t>
            </w:r>
          </w:p>
        </w:tc>
      </w:tr>
      <w:tr w:rsidR="00D56BAC" w:rsidRPr="0074495D" w:rsidTr="00D56BAC">
        <w:trPr>
          <w:gridAfter w:val="1"/>
          <w:wAfter w:w="32" w:type="dxa"/>
          <w:trHeight w:val="301"/>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22</w:t>
            </w:r>
          </w:p>
        </w:tc>
      </w:tr>
      <w:tr w:rsidR="00D56BAC" w:rsidRPr="0074495D" w:rsidTr="00D56BAC">
        <w:trPr>
          <w:gridAfter w:val="1"/>
          <w:wAfter w:w="32" w:type="dxa"/>
          <w:trHeight w:val="232"/>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35</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36</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36</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br w:type="page"/>
      </w:r>
      <w:r w:rsidR="00745B21" w:rsidRPr="0074495D">
        <w:rPr>
          <w:rFonts w:ascii="Times New Roman" w:hAnsi="Times New Roman"/>
          <w:b/>
          <w:bCs/>
          <w:sz w:val="28"/>
          <w:szCs w:val="28"/>
        </w:rPr>
        <w:t>Вариант № 3</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(второй иностранный язык)</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0"/>
        <w:gridCol w:w="2808"/>
        <w:gridCol w:w="577"/>
        <w:gridCol w:w="598"/>
        <w:gridCol w:w="709"/>
        <w:gridCol w:w="850"/>
        <w:gridCol w:w="574"/>
        <w:gridCol w:w="921"/>
      </w:tblGrid>
      <w:tr w:rsidR="00B540EE" w:rsidRPr="0074495D" w:rsidTr="005B481D">
        <w:trPr>
          <w:trHeight w:val="469"/>
          <w:jc w:val="center"/>
        </w:trPr>
        <w:tc>
          <w:tcPr>
            <w:tcW w:w="2680" w:type="dxa"/>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808" w:type="dxa"/>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229" w:type="dxa"/>
            <w:gridSpan w:val="6"/>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12121B">
        <w:trPr>
          <w:trHeight w:val="561"/>
          <w:jc w:val="center"/>
        </w:trPr>
        <w:tc>
          <w:tcPr>
            <w:tcW w:w="2680" w:type="dxa"/>
            <w:vMerge/>
          </w:tcPr>
          <w:p w:rsidR="00B540EE" w:rsidRPr="0074495D" w:rsidRDefault="00B540EE" w:rsidP="0012121B">
            <w:pPr>
              <w:spacing w:after="0" w:line="240" w:lineRule="auto"/>
              <w:jc w:val="both"/>
              <w:rPr>
                <w:rFonts w:ascii="Times New Roman" w:hAnsi="Times New Roman"/>
                <w:b/>
                <w:bCs/>
                <w:sz w:val="28"/>
                <w:szCs w:val="28"/>
              </w:rPr>
            </w:pPr>
          </w:p>
        </w:tc>
        <w:tc>
          <w:tcPr>
            <w:tcW w:w="2808" w:type="dxa"/>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577"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598"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709"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850"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74"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921"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436EB5">
        <w:trPr>
          <w:trHeight w:val="315"/>
          <w:jc w:val="center"/>
        </w:trPr>
        <w:tc>
          <w:tcPr>
            <w:tcW w:w="2680" w:type="dxa"/>
          </w:tcPr>
          <w:p w:rsidR="00B540EE" w:rsidRPr="0074495D" w:rsidRDefault="00B540EE" w:rsidP="00436EB5">
            <w:pPr>
              <w:spacing w:after="0" w:line="288" w:lineRule="auto"/>
              <w:jc w:val="both"/>
              <w:rPr>
                <w:rFonts w:ascii="Times New Roman" w:hAnsi="Times New Roman"/>
                <w:bCs/>
                <w:sz w:val="28"/>
                <w:szCs w:val="28"/>
              </w:rPr>
            </w:pPr>
          </w:p>
        </w:tc>
        <w:tc>
          <w:tcPr>
            <w:tcW w:w="2808" w:type="dxa"/>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229" w:type="dxa"/>
            <w:gridSpan w:val="6"/>
          </w:tcPr>
          <w:p w:rsidR="00B540EE" w:rsidRPr="0074495D" w:rsidRDefault="00B540EE" w:rsidP="00436EB5">
            <w:pPr>
              <w:spacing w:after="0" w:line="288" w:lineRule="auto"/>
              <w:jc w:val="center"/>
              <w:rPr>
                <w:rFonts w:ascii="Times New Roman" w:hAnsi="Times New Roman"/>
                <w:b/>
                <w:bCs/>
                <w:sz w:val="28"/>
                <w:szCs w:val="28"/>
              </w:rPr>
            </w:pPr>
          </w:p>
        </w:tc>
      </w:tr>
      <w:tr w:rsidR="00D56BAC" w:rsidRPr="0074495D" w:rsidTr="00D56BAC">
        <w:trPr>
          <w:trHeight w:val="330"/>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trHeight w:val="37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trHeight w:val="33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13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Второй иностранный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427"/>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trHeight w:val="20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402"/>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История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11</w:t>
            </w:r>
          </w:p>
        </w:tc>
      </w:tr>
      <w:tr w:rsidR="00D56BAC" w:rsidRPr="0074495D" w:rsidTr="00D56BAC">
        <w:trPr>
          <w:trHeight w:val="234"/>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18"/>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577"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trHeight w:val="181"/>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1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5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51"/>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1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01"/>
          <w:jc w:val="center"/>
        </w:trPr>
        <w:tc>
          <w:tcPr>
            <w:tcW w:w="2680"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413"/>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ОБЖ</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284"/>
          <w:jc w:val="center"/>
        </w:trPr>
        <w:tc>
          <w:tcPr>
            <w:tcW w:w="5488"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r w:rsidR="000B7959" w:rsidRPr="0074495D">
              <w:rPr>
                <w:rFonts w:ascii="Times New Roman" w:hAnsi="Times New Roman"/>
                <w:bCs/>
                <w:sz w:val="28"/>
                <w:szCs w:val="28"/>
              </w:rPr>
              <w:t>9</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r w:rsidR="000B7959" w:rsidRPr="0074495D">
              <w:rPr>
                <w:rFonts w:ascii="Times New Roman" w:hAnsi="Times New Roman"/>
                <w:bCs/>
                <w:sz w:val="28"/>
                <w:szCs w:val="28"/>
              </w:rPr>
              <w:t>60</w:t>
            </w:r>
          </w:p>
        </w:tc>
      </w:tr>
      <w:tr w:rsidR="00D56BAC" w:rsidRPr="0074495D" w:rsidTr="00D56BAC">
        <w:trPr>
          <w:trHeight w:val="301"/>
          <w:jc w:val="center"/>
        </w:trPr>
        <w:tc>
          <w:tcPr>
            <w:tcW w:w="5488" w:type="dxa"/>
            <w:gridSpan w:val="2"/>
          </w:tcPr>
          <w:p w:rsidR="00D56BAC" w:rsidRPr="0074495D" w:rsidRDefault="00D56BAC" w:rsidP="00D56BAC">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образовательный отношений</w:t>
            </w:r>
          </w:p>
        </w:tc>
        <w:tc>
          <w:tcPr>
            <w:tcW w:w="577"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12</w:t>
            </w:r>
          </w:p>
        </w:tc>
      </w:tr>
      <w:tr w:rsidR="00D56BAC" w:rsidRPr="0074495D" w:rsidTr="00D56BAC">
        <w:trPr>
          <w:trHeight w:val="232"/>
          <w:jc w:val="center"/>
        </w:trPr>
        <w:tc>
          <w:tcPr>
            <w:tcW w:w="5488"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br w:type="page"/>
      </w:r>
      <w:r w:rsidR="00745B21" w:rsidRPr="0074495D">
        <w:rPr>
          <w:rFonts w:ascii="Times New Roman" w:hAnsi="Times New Roman"/>
          <w:b/>
          <w:bCs/>
          <w:sz w:val="28"/>
          <w:szCs w:val="28"/>
        </w:rPr>
        <w:t>Вариант № 4</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(изучение родного языка наряду с преподаванием на русском языке)</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5"/>
        <w:gridCol w:w="152"/>
        <w:gridCol w:w="2806"/>
        <w:gridCol w:w="76"/>
        <w:gridCol w:w="385"/>
        <w:gridCol w:w="116"/>
        <w:gridCol w:w="598"/>
        <w:gridCol w:w="652"/>
        <w:gridCol w:w="57"/>
        <w:gridCol w:w="708"/>
        <w:gridCol w:w="142"/>
        <w:gridCol w:w="399"/>
        <w:gridCol w:w="175"/>
        <w:gridCol w:w="764"/>
      </w:tblGrid>
      <w:tr w:rsidR="00B540EE" w:rsidRPr="0074495D" w:rsidTr="00F01082">
        <w:trPr>
          <w:trHeight w:val="469"/>
          <w:jc w:val="center"/>
        </w:trPr>
        <w:tc>
          <w:tcPr>
            <w:tcW w:w="2525" w:type="dxa"/>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3034" w:type="dxa"/>
            <w:gridSpan w:val="3"/>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3996" w:type="dxa"/>
            <w:gridSpan w:val="10"/>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F01082">
        <w:trPr>
          <w:trHeight w:val="511"/>
          <w:jc w:val="center"/>
        </w:trPr>
        <w:tc>
          <w:tcPr>
            <w:tcW w:w="2525" w:type="dxa"/>
            <w:vMerge/>
          </w:tcPr>
          <w:p w:rsidR="00B540EE" w:rsidRPr="0074495D" w:rsidRDefault="00B540EE" w:rsidP="0012121B">
            <w:pPr>
              <w:spacing w:after="0" w:line="240" w:lineRule="auto"/>
              <w:jc w:val="both"/>
              <w:rPr>
                <w:rFonts w:ascii="Times New Roman" w:hAnsi="Times New Roman"/>
                <w:b/>
                <w:bCs/>
                <w:sz w:val="28"/>
                <w:szCs w:val="28"/>
              </w:rPr>
            </w:pPr>
          </w:p>
        </w:tc>
        <w:tc>
          <w:tcPr>
            <w:tcW w:w="3034" w:type="dxa"/>
            <w:gridSpan w:val="3"/>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385"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714"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652"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765"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41"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93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F01082">
        <w:trPr>
          <w:trHeight w:val="315"/>
          <w:jc w:val="center"/>
        </w:trPr>
        <w:tc>
          <w:tcPr>
            <w:tcW w:w="2525" w:type="dxa"/>
          </w:tcPr>
          <w:p w:rsidR="00B540EE" w:rsidRPr="0074495D" w:rsidRDefault="00B540EE" w:rsidP="00436EB5">
            <w:pPr>
              <w:spacing w:after="0" w:line="288" w:lineRule="auto"/>
              <w:jc w:val="both"/>
              <w:rPr>
                <w:rFonts w:ascii="Times New Roman" w:hAnsi="Times New Roman"/>
                <w:bCs/>
                <w:sz w:val="28"/>
                <w:szCs w:val="28"/>
              </w:rPr>
            </w:pPr>
          </w:p>
        </w:tc>
        <w:tc>
          <w:tcPr>
            <w:tcW w:w="3034" w:type="dxa"/>
            <w:gridSpan w:val="3"/>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3996" w:type="dxa"/>
            <w:gridSpan w:val="10"/>
          </w:tcPr>
          <w:p w:rsidR="00B540EE" w:rsidRPr="0074495D" w:rsidRDefault="00B540EE" w:rsidP="00436EB5">
            <w:pPr>
              <w:spacing w:after="0" w:line="288" w:lineRule="auto"/>
              <w:jc w:val="both"/>
              <w:rPr>
                <w:rFonts w:ascii="Times New Roman" w:hAnsi="Times New Roman"/>
                <w:b/>
                <w:bCs/>
                <w:sz w:val="28"/>
                <w:szCs w:val="28"/>
              </w:rPr>
            </w:pPr>
          </w:p>
        </w:tc>
      </w:tr>
      <w:tr w:rsidR="000B7959" w:rsidRPr="0074495D" w:rsidTr="00F01082">
        <w:trPr>
          <w:trHeight w:val="330"/>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0B7959" w:rsidRPr="0074495D" w:rsidTr="00F01082">
        <w:trPr>
          <w:trHeight w:val="37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0B7959" w:rsidRPr="0074495D" w:rsidTr="00F01082">
        <w:trPr>
          <w:trHeight w:val="33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Родной язык и литература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13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427"/>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trHeight w:val="20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trHeight w:val="402"/>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История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trHeight w:val="234"/>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318"/>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0B7959" w:rsidRPr="0074495D" w:rsidTr="00F01082">
        <w:trPr>
          <w:trHeight w:val="181"/>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21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25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251"/>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21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trHeight w:val="301"/>
          <w:jc w:val="center"/>
        </w:trPr>
        <w:tc>
          <w:tcPr>
            <w:tcW w:w="2677"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413"/>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ОБЖ</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284"/>
          <w:jc w:val="center"/>
        </w:trPr>
        <w:tc>
          <w:tcPr>
            <w:tcW w:w="5483"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163</w:t>
            </w:r>
          </w:p>
        </w:tc>
      </w:tr>
      <w:tr w:rsidR="000B7959" w:rsidRPr="0074495D" w:rsidTr="00F01082">
        <w:trPr>
          <w:trHeight w:val="301"/>
          <w:jc w:val="center"/>
        </w:trPr>
        <w:tc>
          <w:tcPr>
            <w:tcW w:w="5483" w:type="dxa"/>
            <w:gridSpan w:val="3"/>
          </w:tcPr>
          <w:p w:rsidR="000B7959" w:rsidRPr="0074495D" w:rsidRDefault="000B7959" w:rsidP="000B7959">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trHeight w:val="232"/>
          <w:jc w:val="center"/>
        </w:trPr>
        <w:tc>
          <w:tcPr>
            <w:tcW w:w="5483"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pStyle w:val="af4"/>
        <w:ind w:firstLine="709"/>
        <w:jc w:val="right"/>
        <w:rPr>
          <w:b/>
          <w:bCs/>
          <w:sz w:val="28"/>
          <w:szCs w:val="28"/>
        </w:rPr>
      </w:pPr>
      <w:r w:rsidRPr="0074495D">
        <w:rPr>
          <w:sz w:val="28"/>
          <w:szCs w:val="28"/>
        </w:rPr>
        <w:br w:type="page"/>
      </w:r>
      <w:r w:rsidR="00745B21" w:rsidRPr="0074495D">
        <w:rPr>
          <w:b/>
          <w:bCs/>
          <w:sz w:val="28"/>
          <w:szCs w:val="28"/>
        </w:rPr>
        <w:t>Вариант № 5</w:t>
      </w:r>
    </w:p>
    <w:p w:rsidR="00B540EE" w:rsidRPr="0074495D" w:rsidRDefault="00B540EE" w:rsidP="00F01082">
      <w:pPr>
        <w:pStyle w:val="af4"/>
        <w:ind w:firstLine="709"/>
        <w:jc w:val="center"/>
        <w:rPr>
          <w:b/>
          <w:bCs/>
          <w:sz w:val="28"/>
          <w:szCs w:val="28"/>
        </w:rPr>
      </w:pPr>
      <w:r w:rsidRPr="0074495D">
        <w:rPr>
          <w:b/>
          <w:bCs/>
          <w:sz w:val="28"/>
          <w:szCs w:val="28"/>
        </w:rPr>
        <w:t>Примерный недельный учебный план основного общего образования</w:t>
      </w:r>
    </w:p>
    <w:p w:rsidR="00B540EE" w:rsidRPr="0074495D" w:rsidRDefault="00B540EE" w:rsidP="00F01082">
      <w:pPr>
        <w:pStyle w:val="af4"/>
        <w:ind w:firstLine="709"/>
        <w:jc w:val="center"/>
      </w:pPr>
      <w:r w:rsidRPr="0074495D">
        <w:rPr>
          <w:b/>
          <w:bCs/>
          <w:sz w:val="28"/>
          <w:szCs w:val="28"/>
        </w:rPr>
        <w:t>(обучение на родном (нерусском) языке)</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0"/>
        <w:gridCol w:w="2761"/>
        <w:gridCol w:w="54"/>
        <w:gridCol w:w="593"/>
        <w:gridCol w:w="62"/>
        <w:gridCol w:w="567"/>
        <w:gridCol w:w="708"/>
        <w:gridCol w:w="647"/>
        <w:gridCol w:w="142"/>
        <w:gridCol w:w="399"/>
        <w:gridCol w:w="175"/>
        <w:gridCol w:w="779"/>
        <w:gridCol w:w="39"/>
      </w:tblGrid>
      <w:tr w:rsidR="00B540EE" w:rsidRPr="0074495D" w:rsidTr="00F01082">
        <w:trPr>
          <w:trHeight w:val="327"/>
          <w:jc w:val="center"/>
        </w:trPr>
        <w:tc>
          <w:tcPr>
            <w:tcW w:w="2683" w:type="dxa"/>
            <w:gridSpan w:val="2"/>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815" w:type="dxa"/>
            <w:gridSpan w:val="2"/>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111" w:type="dxa"/>
            <w:gridSpan w:val="10"/>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F01082">
        <w:trPr>
          <w:trHeight w:val="511"/>
          <w:jc w:val="center"/>
        </w:trPr>
        <w:tc>
          <w:tcPr>
            <w:tcW w:w="2683" w:type="dxa"/>
            <w:gridSpan w:val="2"/>
            <w:vMerge/>
          </w:tcPr>
          <w:p w:rsidR="00B540EE" w:rsidRPr="0074495D" w:rsidRDefault="00B540EE" w:rsidP="0012121B">
            <w:pPr>
              <w:spacing w:after="0" w:line="240" w:lineRule="auto"/>
              <w:jc w:val="both"/>
              <w:rPr>
                <w:rFonts w:ascii="Times New Roman" w:hAnsi="Times New Roman"/>
                <w:b/>
                <w:bCs/>
                <w:sz w:val="28"/>
                <w:szCs w:val="28"/>
              </w:rPr>
            </w:pPr>
          </w:p>
        </w:tc>
        <w:tc>
          <w:tcPr>
            <w:tcW w:w="2815" w:type="dxa"/>
            <w:gridSpan w:val="2"/>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593"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62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708"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78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74"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818"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F01082">
        <w:trPr>
          <w:trHeight w:val="315"/>
          <w:jc w:val="center"/>
        </w:trPr>
        <w:tc>
          <w:tcPr>
            <w:tcW w:w="2683" w:type="dxa"/>
            <w:gridSpan w:val="2"/>
          </w:tcPr>
          <w:p w:rsidR="00B540EE" w:rsidRPr="0074495D" w:rsidRDefault="00B540EE" w:rsidP="00436EB5">
            <w:pPr>
              <w:spacing w:after="0" w:line="288" w:lineRule="auto"/>
              <w:jc w:val="both"/>
              <w:rPr>
                <w:rFonts w:ascii="Times New Roman" w:hAnsi="Times New Roman"/>
                <w:bCs/>
                <w:sz w:val="28"/>
                <w:szCs w:val="28"/>
              </w:rPr>
            </w:pPr>
          </w:p>
        </w:tc>
        <w:tc>
          <w:tcPr>
            <w:tcW w:w="2815" w:type="dxa"/>
            <w:gridSpan w:val="2"/>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111" w:type="dxa"/>
            <w:gridSpan w:val="10"/>
          </w:tcPr>
          <w:p w:rsidR="00B540EE" w:rsidRPr="0074495D" w:rsidRDefault="00B540EE" w:rsidP="00436EB5">
            <w:pPr>
              <w:spacing w:after="0" w:line="288" w:lineRule="auto"/>
              <w:jc w:val="both"/>
              <w:rPr>
                <w:rFonts w:ascii="Times New Roman" w:hAnsi="Times New Roman"/>
                <w:b/>
                <w:bCs/>
                <w:sz w:val="28"/>
                <w:szCs w:val="28"/>
              </w:rPr>
            </w:pPr>
          </w:p>
        </w:tc>
      </w:tr>
      <w:tr w:rsidR="000B7959" w:rsidRPr="0074495D" w:rsidTr="00F01082">
        <w:trPr>
          <w:gridAfter w:val="1"/>
          <w:wAfter w:w="39" w:type="dxa"/>
          <w:trHeight w:val="330"/>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 xml:space="preserve">Русский язык </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0B7959" w:rsidRPr="0074495D" w:rsidTr="00F01082">
        <w:trPr>
          <w:gridAfter w:val="1"/>
          <w:wAfter w:w="39" w:type="dxa"/>
          <w:trHeight w:val="30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0B7959" w:rsidRPr="0074495D" w:rsidTr="00F01082">
        <w:trPr>
          <w:gridAfter w:val="1"/>
          <w:wAfter w:w="39" w:type="dxa"/>
          <w:trHeight w:val="16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Родной язык и литература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23</w:t>
            </w:r>
          </w:p>
        </w:tc>
      </w:tr>
      <w:tr w:rsidR="000B7959" w:rsidRPr="0074495D" w:rsidTr="00F01082">
        <w:trPr>
          <w:gridAfter w:val="1"/>
          <w:wAfter w:w="39" w:type="dxa"/>
          <w:trHeight w:val="360"/>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gridAfter w:val="1"/>
          <w:wAfter w:w="39" w:type="dxa"/>
          <w:trHeight w:val="427"/>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gridAfter w:val="1"/>
          <w:wAfter w:w="39" w:type="dxa"/>
          <w:trHeight w:val="20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gridAfter w:val="1"/>
          <w:wAfter w:w="39" w:type="dxa"/>
          <w:trHeight w:val="402"/>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История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234"/>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318"/>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0B7959" w:rsidRPr="0074495D" w:rsidTr="00F01082">
        <w:trPr>
          <w:gridAfter w:val="1"/>
          <w:wAfter w:w="39" w:type="dxa"/>
          <w:trHeight w:val="181"/>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21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25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251"/>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21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gridAfter w:val="1"/>
          <w:wAfter w:w="39" w:type="dxa"/>
          <w:trHeight w:val="301"/>
          <w:jc w:val="center"/>
        </w:trPr>
        <w:tc>
          <w:tcPr>
            <w:tcW w:w="2663"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413"/>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ОБЖ</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284"/>
          <w:jc w:val="center"/>
        </w:trPr>
        <w:tc>
          <w:tcPr>
            <w:tcW w:w="5444"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954" w:type="dxa"/>
            <w:gridSpan w:val="2"/>
            <w:vAlign w:val="bottom"/>
          </w:tcPr>
          <w:p w:rsidR="000B7959" w:rsidRPr="0074495D" w:rsidRDefault="002C79B9" w:rsidP="002C79B9">
            <w:pPr>
              <w:spacing w:after="0" w:line="288" w:lineRule="auto"/>
              <w:jc w:val="center"/>
              <w:rPr>
                <w:rFonts w:ascii="Times New Roman" w:hAnsi="Times New Roman"/>
                <w:bCs/>
                <w:sz w:val="28"/>
                <w:szCs w:val="28"/>
              </w:rPr>
            </w:pPr>
            <w:r w:rsidRPr="0074495D">
              <w:rPr>
                <w:rFonts w:ascii="Times New Roman" w:hAnsi="Times New Roman"/>
                <w:bCs/>
                <w:sz w:val="28"/>
                <w:szCs w:val="28"/>
              </w:rPr>
              <w:t>166</w:t>
            </w:r>
          </w:p>
        </w:tc>
      </w:tr>
      <w:tr w:rsidR="000B7959" w:rsidRPr="0074495D" w:rsidTr="00F01082">
        <w:trPr>
          <w:gridAfter w:val="1"/>
          <w:wAfter w:w="39" w:type="dxa"/>
          <w:trHeight w:val="301"/>
          <w:jc w:val="center"/>
        </w:trPr>
        <w:tc>
          <w:tcPr>
            <w:tcW w:w="5444" w:type="dxa"/>
            <w:gridSpan w:val="3"/>
          </w:tcPr>
          <w:p w:rsidR="000B7959" w:rsidRPr="0074495D" w:rsidRDefault="000B7959" w:rsidP="000B7959">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0</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gridAfter w:val="1"/>
          <w:wAfter w:w="39" w:type="dxa"/>
          <w:trHeight w:val="232"/>
          <w:jc w:val="center"/>
        </w:trPr>
        <w:tc>
          <w:tcPr>
            <w:tcW w:w="5444"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9D0837" w:rsidRPr="0074495D" w:rsidRDefault="009D0837">
      <w:pPr>
        <w:spacing w:after="0" w:line="240" w:lineRule="auto"/>
        <w:rPr>
          <w:rStyle w:val="Zag11"/>
          <w:rFonts w:ascii="Times New Roman" w:eastAsia="@Arial Unicode MS" w:hAnsi="Times New Roman"/>
          <w:sz w:val="28"/>
          <w:szCs w:val="28"/>
          <w:lang w:eastAsia="ru-RU"/>
        </w:rPr>
      </w:pPr>
      <w:r w:rsidRPr="0074495D">
        <w:rPr>
          <w:rStyle w:val="Zag11"/>
          <w:rFonts w:eastAsia="@Arial Unicode MS"/>
          <w:sz w:val="28"/>
          <w:szCs w:val="28"/>
        </w:rPr>
        <w:br w:type="page"/>
      </w:r>
    </w:p>
    <w:p w:rsidR="00B540EE" w:rsidRPr="0074495D" w:rsidRDefault="00B540EE">
      <w:pPr>
        <w:pStyle w:val="af4"/>
        <w:spacing w:line="360" w:lineRule="auto"/>
        <w:ind w:firstLine="709"/>
        <w:jc w:val="both"/>
        <w:rPr>
          <w:rStyle w:val="Zag11"/>
          <w:rFonts w:eastAsia="@Arial Unicode MS"/>
          <w:sz w:val="28"/>
          <w:szCs w:val="28"/>
          <w:lang w:eastAsia="en-US"/>
        </w:rPr>
      </w:pPr>
      <w:r w:rsidRPr="0074495D">
        <w:rPr>
          <w:rStyle w:val="Zag11"/>
          <w:rFonts w:eastAsia="@Arial Unicode MS"/>
          <w:sz w:val="28"/>
          <w:szCs w:val="28"/>
        </w:rPr>
        <w:t>Примерный недельный учебный план является ориентиром при разработке учебного плана образовательной организации, в котором отражаются и конкретизируются основные показатели учебного плана:</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состав учебных предметов;</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недельное распределение учебного времени, отводимого на освоение содержания образования по классам и учебным предметам;</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максимально допустимая недельная нагрузка обучающихся и максимальная нагрузка с уч</w:t>
      </w:r>
      <w:r w:rsidR="00245F1D" w:rsidRPr="0074495D">
        <w:rPr>
          <w:rStyle w:val="Zag11"/>
          <w:rFonts w:ascii="Times New Roman" w:eastAsia="@Arial Unicode MS" w:hAnsi="Times New Roman"/>
          <w:sz w:val="28"/>
          <w:szCs w:val="28"/>
        </w:rPr>
        <w:t>е</w:t>
      </w:r>
      <w:r w:rsidRPr="0074495D">
        <w:rPr>
          <w:rStyle w:val="Zag11"/>
          <w:rFonts w:ascii="Times New Roman" w:eastAsia="@Arial Unicode MS" w:hAnsi="Times New Roman"/>
          <w:sz w:val="28"/>
          <w:szCs w:val="28"/>
        </w:rPr>
        <w:t>том деления классов на группы;</w:t>
      </w:r>
    </w:p>
    <w:p w:rsidR="00B540EE" w:rsidRPr="0074495D" w:rsidRDefault="00B540EE" w:rsidP="00496ECF">
      <w:pPr>
        <w:pStyle w:val="Zag1"/>
        <w:numPr>
          <w:ilvl w:val="0"/>
          <w:numId w:val="138"/>
        </w:numPr>
        <w:tabs>
          <w:tab w:val="left" w:pos="993"/>
        </w:tabs>
        <w:spacing w:after="0" w:line="360" w:lineRule="auto"/>
        <w:ind w:left="0" w:firstLine="709"/>
        <w:jc w:val="both"/>
        <w:rPr>
          <w:rStyle w:val="Zag11"/>
          <w:rFonts w:eastAsia="@Arial Unicode MS"/>
          <w:b w:val="0"/>
          <w:bCs w:val="0"/>
          <w:color w:val="auto"/>
          <w:sz w:val="28"/>
          <w:szCs w:val="28"/>
          <w:lang w:val="ru-RU" w:eastAsia="en-US"/>
        </w:rPr>
      </w:pPr>
      <w:r w:rsidRPr="0074495D">
        <w:rPr>
          <w:rStyle w:val="Zag11"/>
          <w:rFonts w:eastAsia="@Arial Unicode MS"/>
          <w:b w:val="0"/>
          <w:bCs w:val="0"/>
          <w:color w:val="auto"/>
          <w:sz w:val="28"/>
          <w:szCs w:val="28"/>
          <w:lang w:val="ru-RU"/>
        </w:rPr>
        <w:t>план комплектования классов.</w:t>
      </w:r>
    </w:p>
    <w:p w:rsidR="00B540EE" w:rsidRPr="0074495D" w:rsidRDefault="00B540EE">
      <w:pPr>
        <w:pStyle w:val="Zag1"/>
        <w:spacing w:after="0" w:line="360" w:lineRule="auto"/>
        <w:ind w:firstLine="709"/>
        <w:jc w:val="both"/>
        <w:rPr>
          <w:rStyle w:val="Zag11"/>
          <w:rFonts w:eastAsia="@Arial Unicode MS"/>
          <w:b w:val="0"/>
          <w:bCs w:val="0"/>
          <w:color w:val="auto"/>
          <w:sz w:val="28"/>
          <w:szCs w:val="28"/>
          <w:lang w:val="ru-RU"/>
        </w:rPr>
      </w:pPr>
      <w:r w:rsidRPr="0074495D">
        <w:rPr>
          <w:rStyle w:val="Zag11"/>
          <w:rFonts w:eastAsia="@Arial Unicode MS"/>
          <w:b w:val="0"/>
          <w:bCs w:val="0"/>
          <w:color w:val="auto"/>
          <w:sz w:val="28"/>
          <w:szCs w:val="28"/>
          <w:lang w:val="ru-RU"/>
        </w:rPr>
        <w:t>Учебный план образовательной организации может также составляться в расч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те на весь учебный год или иной период обучения, включая различные недельные учебные планы с уч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том специфики календарного учебного графика образовательной организации. Учебные планы могут быть разными в отношении различных классов одной параллели. Также могут создаваться комплексные учебные планы с уч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том специфики реализуемых образовательных программ и наименований образовательных организаций (лицеи, гимназии, центры образования, школы с углубл</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нным изучением отдельных предметов и пр.).</w:t>
      </w:r>
    </w:p>
    <w:p w:rsidR="00B540EE" w:rsidRPr="0074495D" w:rsidRDefault="00B540EE">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учебном плане могут быть также отражены различные формы организации учебных занятий, формы промежуточной аттестации в соответствии с методическими системами и образовательными технологиями, используемыми образовательной организацией (уроки, практикумы, проектные задания, исследовательские модули, тренинги, погружения, самостоятельные и лабораторные работы обучающихся и пр.). </w:t>
      </w:r>
    </w:p>
    <w:p w:rsidR="00996271" w:rsidRPr="0074495D" w:rsidRDefault="00996271" w:rsidP="00FE3521">
      <w:pPr>
        <w:widowControl w:val="0"/>
        <w:autoSpaceDE w:val="0"/>
        <w:autoSpaceDN w:val="0"/>
        <w:adjustRightInd w:val="0"/>
        <w:spacing w:after="0" w:line="360" w:lineRule="auto"/>
        <w:ind w:firstLine="540"/>
        <w:jc w:val="both"/>
        <w:rPr>
          <w:rFonts w:ascii="Times New Roman" w:hAnsi="Times New Roman"/>
          <w:sz w:val="28"/>
          <w:szCs w:val="28"/>
        </w:rPr>
      </w:pPr>
      <w:r w:rsidRPr="0074495D">
        <w:rPr>
          <w:rStyle w:val="Zag11"/>
          <w:rFonts w:ascii="Times New Roman" w:eastAsia="@Arial Unicode MS" w:hAnsi="Times New Roman"/>
          <w:sz w:val="28"/>
          <w:szCs w:val="28"/>
        </w:rPr>
        <w:t xml:space="preserve">Помимо учебного плана может составляться план, регламентирующий занятия внеурочной деятельности. </w:t>
      </w:r>
      <w:r w:rsidR="006255B6" w:rsidRPr="0074495D">
        <w:rPr>
          <w:rFonts w:ascii="Times New Roman" w:hAnsi="Times New Roman"/>
          <w:sz w:val="28"/>
          <w:szCs w:val="28"/>
        </w:rPr>
        <w:t xml:space="preserve">План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(до 1750 часов за пять лет обучения) с учетом интересов обучающихся и возможностей организации, осуществляющей образовательную деятельность. </w:t>
      </w:r>
      <w:r w:rsidRPr="0074495D">
        <w:rPr>
          <w:rFonts w:ascii="Times New Roman" w:hAnsi="Times New Roman"/>
          <w:b/>
          <w:sz w:val="28"/>
          <w:szCs w:val="28"/>
        </w:rPr>
        <w:t xml:space="preserve">Внеурочная деятельность </w:t>
      </w:r>
      <w:r w:rsidRPr="0074495D">
        <w:rPr>
          <w:rFonts w:ascii="Times New Roman" w:hAnsi="Times New Roman"/>
          <w:sz w:val="28"/>
          <w:szCs w:val="28"/>
        </w:rPr>
        <w:t xml:space="preserve">в соответствии с требованиями ФГОС ОООорганизуется по основным направлениям развития личности (духовно-нравственное, социальное, общеинтеллектуальное, общекультурное, спортивно-оздоровительное и т. д.). </w:t>
      </w:r>
    </w:p>
    <w:p w:rsidR="00996271" w:rsidRPr="0074495D"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данных занятий должно формироваться с учетом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996271" w:rsidRPr="0074495D"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 организации внеурочной деятельности обучающихся могут использоваться возможности организаций дополнительного образования, культуры, спорта.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5D0ECB" w:rsidRPr="0074495D" w:rsidRDefault="00996271" w:rsidP="005D0ECB">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 внеурочной деятельности с учетом положений Программы воспитания и социализации обучающихся проходят занятия в рамках предметной области «Основы духовно-нравственной культуры народов России». Урочные занятия по «Основам духовно-нравственной культуры народов России» также возможны за счет части, формируемой участниками образовательных отношений. </w:t>
      </w:r>
      <w:r w:rsidR="005D0ECB" w:rsidRPr="0074495D">
        <w:rPr>
          <w:rFonts w:ascii="Times New Roman" w:hAnsi="Times New Roman"/>
          <w:sz w:val="28"/>
          <w:szCs w:val="28"/>
        </w:rPr>
        <w:t xml:space="preserve"> Кроме того, занятия по данной предметной области могут проводиться с учётом планов внурочной деятельности, программы воспитания и социализации обучающихся. Вопросы духовно-нравственной культуры народов России могут рассматриваться при изучении учебных предметов других предметных областей.</w:t>
      </w:r>
    </w:p>
    <w:p w:rsidR="00D051E4" w:rsidRPr="0074495D" w:rsidRDefault="00D051E4">
      <w:pPr>
        <w:tabs>
          <w:tab w:val="left" w:pos="4500"/>
          <w:tab w:val="left" w:pos="9180"/>
          <w:tab w:val="left" w:pos="9360"/>
        </w:tabs>
        <w:spacing w:after="0" w:line="360" w:lineRule="auto"/>
        <w:ind w:firstLine="709"/>
        <w:jc w:val="both"/>
        <w:rPr>
          <w:rFonts w:ascii="Times New Roman" w:hAnsi="Times New Roman"/>
          <w:sz w:val="28"/>
          <w:szCs w:val="28"/>
        </w:rPr>
      </w:pPr>
    </w:p>
    <w:p w:rsidR="00D051E4" w:rsidRPr="0074495D" w:rsidRDefault="00996271" w:rsidP="0012121B">
      <w:pPr>
        <w:pStyle w:val="3"/>
        <w:ind w:left="709"/>
      </w:pPr>
      <w:bookmarkStart w:id="417" w:name="_Toc414553283"/>
      <w:r w:rsidRPr="0074495D">
        <w:t xml:space="preserve">3.1.1. </w:t>
      </w:r>
      <w:r w:rsidR="00D051E4" w:rsidRPr="0074495D">
        <w:t>Примерный календарный учебный график</w:t>
      </w:r>
      <w:bookmarkEnd w:id="417"/>
    </w:p>
    <w:p w:rsidR="00D051E4" w:rsidRPr="0074495D" w:rsidRDefault="00D051E4" w:rsidP="0012121B">
      <w:pPr>
        <w:pStyle w:val="afff4"/>
        <w:spacing w:line="360" w:lineRule="auto"/>
        <w:jc w:val="both"/>
        <w:rPr>
          <w:sz w:val="28"/>
          <w:szCs w:val="28"/>
        </w:rPr>
      </w:pPr>
      <w:r w:rsidRPr="0074495D">
        <w:rPr>
          <w:sz w:val="28"/>
          <w:szCs w:val="28"/>
        </w:rPr>
        <w:t>Календарный учебный график состаляется с учетом мнений участников образовательных отношений, учетом региональных и этнокультурных традиций, с учетом плановых мероприятий учреждений культуры региона. При 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четвертная, триместровая, биместровая, модульная и др.</w:t>
      </w:r>
    </w:p>
    <w:p w:rsidR="00D051E4" w:rsidRPr="0074495D" w:rsidRDefault="00D051E4" w:rsidP="00D051E4">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Примерный календарный учебный график реализации образовательной программы составляется  в соответствии с </w:t>
      </w:r>
      <w:r w:rsidR="00CC6674" w:rsidRPr="0074495D">
        <w:rPr>
          <w:rFonts w:ascii="Times New Roman" w:hAnsi="Times New Roman"/>
          <w:sz w:val="28"/>
          <w:szCs w:val="28"/>
        </w:rPr>
        <w:t xml:space="preserve">Федеральным </w:t>
      </w:r>
      <w:r w:rsidRPr="0074495D">
        <w:rPr>
          <w:rFonts w:ascii="Times New Roman" w:hAnsi="Times New Roman"/>
          <w:sz w:val="28"/>
          <w:szCs w:val="28"/>
        </w:rPr>
        <w:t>законом «Об образовании в Российской Федерации» (п. 10, ст. 2).</w:t>
      </w:r>
    </w:p>
    <w:p w:rsidR="00D051E4" w:rsidRPr="0074495D" w:rsidRDefault="00D051E4" w:rsidP="00B4180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Примерный календарный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образовательного процесса.</w:t>
      </w:r>
    </w:p>
    <w:p w:rsidR="00D051E4" w:rsidRPr="0074495D" w:rsidRDefault="00996271" w:rsidP="0012121B">
      <w:pPr>
        <w:pStyle w:val="3"/>
        <w:ind w:left="709"/>
        <w:rPr>
          <w:rStyle w:val="Zag11"/>
          <w:rFonts w:eastAsia="@Arial Unicode MS"/>
          <w:sz w:val="20"/>
          <w:szCs w:val="20"/>
        </w:rPr>
      </w:pPr>
      <w:bookmarkStart w:id="418" w:name="_Toc414553284"/>
      <w:r w:rsidRPr="0074495D">
        <w:rPr>
          <w:rStyle w:val="Zag11"/>
          <w:rFonts w:eastAsia="@Arial Unicode MS"/>
        </w:rPr>
        <w:t xml:space="preserve">3.1.2. </w:t>
      </w:r>
      <w:r w:rsidR="00D051E4" w:rsidRPr="0074495D">
        <w:rPr>
          <w:rStyle w:val="Zag11"/>
          <w:rFonts w:eastAsia="@Arial Unicode MS"/>
        </w:rPr>
        <w:t>П</w:t>
      </w:r>
      <w:r w:rsidRPr="0074495D">
        <w:rPr>
          <w:rStyle w:val="Zag11"/>
          <w:rFonts w:eastAsia="@Arial Unicode MS"/>
        </w:rPr>
        <w:t>римерный п</w:t>
      </w:r>
      <w:r w:rsidR="00D051E4" w:rsidRPr="0074495D">
        <w:rPr>
          <w:rStyle w:val="Zag11"/>
          <w:rFonts w:eastAsia="@Arial Unicode MS"/>
        </w:rPr>
        <w:t>лан внеурочной деятельности</w:t>
      </w:r>
      <w:bookmarkEnd w:id="418"/>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работы по организации педагогической поддержки обучающихся (проектирование индивидуальных образовательных маршрутов, работа тьюторов, педагогов-психологов);</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воспитательных мероприятий. </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Содержание плана внеурочной деятельности.</w:t>
      </w:r>
      <w:r w:rsidRPr="0074495D">
        <w:rPr>
          <w:rFonts w:ascii="Times New Roman" w:hAnsi="Times New Roman"/>
          <w:sz w:val="28"/>
          <w:szCs w:val="28"/>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т. д.).</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этом расходы времени на отдельные направления плана внеурочной деятельности могут отличаться:</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 деятельность ученических сообществ и воспитательные мероприятия целесообразно еженедельно предусмотреть от 2 до 3 часов, при этом при подготовке и проведении коллективных дел масштаба ученического коллектива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внеурочную деятельность по учебным предметам еженедельно – от 1 до 2 часов,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организационное обеспечение учебной деятельности еженедельно – до 1 часа,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осуществление педагогической поддержки социализации обучающихся еженедельно – от 1 до 2 часов,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обеспечение благополучия школьника еженедельно – от 1 до 2 часов. </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зависимости от задач на каждом этапе реализации примерной образовательной программы количество часов, отводимых на внеурочную деятельность, может изменяться. Так, например,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и т. д. Выделение часов на внеурочную деятельность может различаться в связи необходимостью преодоления противоречий и разрешения проблем, возникающих в том или ином ученическом коллективе.</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зависимости от решения педагогического коллектива, родительской общественности, интересов и запросов детей и родителей в образовательной организации могут реализовываться различные модели примерного плана внеурочной деятельности:</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общественной самоорганизации обучающихся;</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педагогической поддержки обучающихся;</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работы по обеспечению благополучия обучающихся в пространстве общеобразовательной школы;</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модель плана с преобладанием воспитательных мероприятий; </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Организация жизни ученических сообществявляется важной составляющей внеурочной деятельности, направлена на формирование у школьников </w:t>
      </w:r>
      <w:r w:rsidRPr="0074495D">
        <w:rPr>
          <w:rFonts w:ascii="Times New Roman" w:hAnsi="Times New Roman"/>
          <w:sz w:val="28"/>
          <w:szCs w:val="28"/>
        </w:rPr>
        <w:t>российской гражданской идентичности и таких компетенций, как</w:t>
      </w:r>
      <w:r w:rsidRPr="0074495D">
        <w:rPr>
          <w:rFonts w:ascii="Times New Roman" w:hAnsi="Times New Roman"/>
          <w:bCs/>
          <w:sz w:val="28"/>
          <w:szCs w:val="28"/>
        </w:rPr>
        <w:t>:</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социальная самоидентификация обучающихся посредством личностно значимой и общественно приемлемой деятельности, приобретение знаний социальных ролях человека;</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компетенции в сфере общественной самоорганизации, участия в общественно значимой совместной деятельности.</w:t>
      </w:r>
    </w:p>
    <w:p w:rsidR="00996271" w:rsidRPr="0074495D" w:rsidRDefault="00996271" w:rsidP="00996271">
      <w:pPr>
        <w:tabs>
          <w:tab w:val="num" w:pos="-426"/>
        </w:tabs>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Организация жизни ученических сообществ </w:t>
      </w:r>
      <w:r w:rsidRPr="0074495D">
        <w:rPr>
          <w:rFonts w:ascii="Times New Roman" w:hAnsi="Times New Roman"/>
          <w:sz w:val="28"/>
          <w:szCs w:val="28"/>
        </w:rPr>
        <w:t>может происходить:</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B540EE" w:rsidRPr="0074495D" w:rsidRDefault="00B540EE" w:rsidP="00436EB5">
      <w:pPr>
        <w:spacing w:after="0" w:line="360" w:lineRule="auto"/>
        <w:ind w:firstLine="709"/>
        <w:rPr>
          <w:rFonts w:ascii="Times New Roman" w:hAnsi="Times New Roman"/>
          <w:sz w:val="28"/>
          <w:szCs w:val="28"/>
        </w:rPr>
      </w:pPr>
    </w:p>
    <w:p w:rsidR="00B540EE" w:rsidRPr="0074495D" w:rsidRDefault="00B540EE" w:rsidP="00496ECF">
      <w:pPr>
        <w:pStyle w:val="2"/>
        <w:numPr>
          <w:ilvl w:val="1"/>
          <w:numId w:val="1"/>
        </w:numPr>
      </w:pPr>
      <w:bookmarkStart w:id="419" w:name="_Toc406059071"/>
      <w:bookmarkStart w:id="420" w:name="_Toc409691735"/>
      <w:bookmarkStart w:id="421" w:name="_Toc410654075"/>
      <w:bookmarkStart w:id="422" w:name="_Toc414553285"/>
      <w:r w:rsidRPr="0074495D">
        <w:t>Система условий</w:t>
      </w:r>
      <w:bookmarkEnd w:id="419"/>
      <w:r w:rsidR="0004126E" w:rsidRPr="0074495D">
        <w:t>реализации основной образовательной программы</w:t>
      </w:r>
      <w:bookmarkEnd w:id="420"/>
      <w:bookmarkEnd w:id="421"/>
      <w:bookmarkEnd w:id="422"/>
    </w:p>
    <w:p w:rsidR="007B3D17" w:rsidRPr="0074495D" w:rsidRDefault="007B3D17">
      <w:pPr>
        <w:spacing w:after="0" w:line="360" w:lineRule="auto"/>
        <w:ind w:firstLine="709"/>
        <w:jc w:val="both"/>
        <w:rPr>
          <w:rStyle w:val="30"/>
          <w:rFonts w:eastAsia="Calibri"/>
          <w:szCs w:val="28"/>
        </w:rPr>
      </w:pPr>
      <w:bookmarkStart w:id="423" w:name="_Toc409691736"/>
    </w:p>
    <w:p w:rsidR="00FE74CD" w:rsidRPr="0074495D" w:rsidRDefault="00F21876" w:rsidP="0012121B">
      <w:pPr>
        <w:pStyle w:val="2"/>
      </w:pPr>
      <w:bookmarkStart w:id="424" w:name="_Toc414553286"/>
      <w:bookmarkEnd w:id="423"/>
      <w:r w:rsidRPr="0074495D">
        <w:t xml:space="preserve">3.2.1. </w:t>
      </w:r>
      <w:r w:rsidR="00FE74CD" w:rsidRPr="0074495D">
        <w:t xml:space="preserve">Описание кадровых условий реализации основной образовательной программы основного общего образования </w:t>
      </w:r>
      <w:bookmarkEnd w:id="424"/>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должна быть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способными к инновационной профессиональной деятельности.</w:t>
      </w:r>
    </w:p>
    <w:p w:rsidR="00B540EE" w:rsidRPr="0074495D" w:rsidRDefault="00E5382A">
      <w:pPr>
        <w:spacing w:after="0" w:line="360" w:lineRule="auto"/>
        <w:ind w:firstLine="709"/>
        <w:jc w:val="both"/>
        <w:rPr>
          <w:rFonts w:ascii="Times New Roman" w:hAnsi="Times New Roman"/>
          <w:sz w:val="28"/>
          <w:szCs w:val="28"/>
        </w:rPr>
      </w:pPr>
      <w:r w:rsidRPr="0074495D">
        <w:rPr>
          <w:rFonts w:ascii="Times New Roman" w:hAnsi="Times New Roman"/>
          <w:sz w:val="28"/>
          <w:szCs w:val="28"/>
        </w:rPr>
        <w:t>Т</w:t>
      </w:r>
      <w:r w:rsidR="00B540EE" w:rsidRPr="0074495D">
        <w:rPr>
          <w:rFonts w:ascii="Times New Roman" w:hAnsi="Times New Roman"/>
          <w:sz w:val="28"/>
          <w:szCs w:val="28"/>
        </w:rPr>
        <w:t>ребования к кадровым условиям включают:</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74495D">
        <w:rPr>
          <w:rFonts w:ascii="Times New Roman" w:hAnsi="Times New Roman"/>
          <w:sz w:val="28"/>
          <w:szCs w:val="28"/>
        </w:rPr>
        <w:t>,</w:t>
      </w:r>
      <w:r w:rsidRPr="0074495D">
        <w:rPr>
          <w:rFonts w:ascii="Times New Roman" w:hAnsi="Times New Roman"/>
          <w:sz w:val="28"/>
          <w:szCs w:val="28"/>
        </w:rPr>
        <w:t xml:space="preserve"> служат квалификационные характеристики, представленные в Едином квалификационном справочнике должностей руководителей, специалистов и служащих (</w:t>
      </w:r>
      <w:r w:rsidR="00745B21" w:rsidRPr="0074495D">
        <w:rPr>
          <w:rFonts w:ascii="Times New Roman" w:hAnsi="Times New Roman"/>
          <w:sz w:val="28"/>
          <w:szCs w:val="28"/>
        </w:rPr>
        <w:t xml:space="preserve">ЕКС), </w:t>
      </w:r>
      <w:r w:rsidRPr="0074495D">
        <w:rPr>
          <w:rFonts w:ascii="Times New Roman" w:hAnsi="Times New Roman"/>
          <w:sz w:val="28"/>
          <w:szCs w:val="28"/>
        </w:rPr>
        <w:t>раздел «Квалификационные характеристики должностей работников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основу должностных обязанностей могут быть положены представленные в профессиональн</w:t>
      </w:r>
      <w:r w:rsidR="00745B21" w:rsidRPr="0074495D">
        <w:rPr>
          <w:rFonts w:ascii="Times New Roman" w:hAnsi="Times New Roman"/>
          <w:sz w:val="28"/>
          <w:szCs w:val="28"/>
        </w:rPr>
        <w:t>ом</w:t>
      </w:r>
      <w:r w:rsidRPr="0074495D">
        <w:rPr>
          <w:rFonts w:ascii="Times New Roman" w:hAnsi="Times New Roman"/>
          <w:sz w:val="28"/>
          <w:szCs w:val="28"/>
        </w:rPr>
        <w:t xml:space="preserve"> стандарт</w:t>
      </w:r>
      <w:r w:rsidR="00745B21" w:rsidRPr="0074495D">
        <w:rPr>
          <w:rFonts w:ascii="Times New Roman" w:hAnsi="Times New Roman"/>
          <w:sz w:val="28"/>
          <w:szCs w:val="28"/>
        </w:rPr>
        <w:t xml:space="preserve">е </w:t>
      </w:r>
      <w:r w:rsidR="0005174D" w:rsidRPr="0074495D">
        <w:rPr>
          <w:rFonts w:ascii="Arial" w:hAnsi="Arial" w:cs="Arial"/>
          <w:sz w:val="23"/>
          <w:szCs w:val="23"/>
          <w:shd w:val="clear" w:color="auto" w:fill="FFFFFF"/>
        </w:rPr>
        <w:t>"</w:t>
      </w:r>
      <w:r w:rsidR="0005174D"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74495D">
        <w:rPr>
          <w:rFonts w:ascii="Times New Roman" w:hAnsi="Times New Roman"/>
          <w:sz w:val="28"/>
          <w:szCs w:val="28"/>
        </w:rPr>
        <w:t>обобщенные трудовые функции, которые могут быть поручены работнику, занимающему данную должность.</w:t>
      </w:r>
    </w:p>
    <w:p w:rsidR="008E46E5"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Аттестация педагогических работников </w:t>
      </w:r>
      <w:r w:rsidR="0005174D" w:rsidRPr="0074495D">
        <w:rPr>
          <w:rFonts w:ascii="Times New Roman" w:hAnsi="Times New Roman"/>
          <w:sz w:val="28"/>
          <w:szCs w:val="28"/>
        </w:rPr>
        <w:t xml:space="preserve">в соответствии с </w:t>
      </w:r>
      <w:r w:rsidR="00CC6674" w:rsidRPr="0074495D">
        <w:rPr>
          <w:rFonts w:ascii="Times New Roman" w:hAnsi="Times New Roman"/>
          <w:sz w:val="28"/>
          <w:szCs w:val="28"/>
        </w:rPr>
        <w:t>Федеральным з</w:t>
      </w:r>
      <w:r w:rsidR="0005174D" w:rsidRPr="0074495D">
        <w:rPr>
          <w:rFonts w:ascii="Times New Roman" w:hAnsi="Times New Roman"/>
          <w:sz w:val="28"/>
          <w:szCs w:val="28"/>
        </w:rPr>
        <w:t>аконо</w:t>
      </w:r>
      <w:r w:rsidR="00CC6674" w:rsidRPr="0074495D">
        <w:rPr>
          <w:rFonts w:ascii="Times New Roman" w:hAnsi="Times New Roman"/>
          <w:sz w:val="28"/>
          <w:szCs w:val="28"/>
        </w:rPr>
        <w:t>м«О</w:t>
      </w:r>
      <w:r w:rsidR="0005174D" w:rsidRPr="0074495D">
        <w:rPr>
          <w:rFonts w:ascii="Times New Roman" w:hAnsi="Times New Roman"/>
          <w:sz w:val="28"/>
          <w:szCs w:val="28"/>
        </w:rPr>
        <w:t>б образовании в Российской</w:t>
      </w:r>
      <w:r w:rsidR="0005174D" w:rsidRPr="0074495D">
        <w:rPr>
          <w:rFonts w:ascii="Times New Roman" w:hAnsi="Times New Roman"/>
          <w:sz w:val="28"/>
          <w:szCs w:val="28"/>
        </w:rPr>
        <w:tab/>
      </w:r>
      <w:r w:rsidR="00CC6674" w:rsidRPr="0074495D">
        <w:rPr>
          <w:rFonts w:ascii="Times New Roman" w:hAnsi="Times New Roman"/>
          <w:sz w:val="28"/>
          <w:szCs w:val="28"/>
        </w:rPr>
        <w:t xml:space="preserve"> Ф</w:t>
      </w:r>
      <w:r w:rsidR="0005174D" w:rsidRPr="0074495D">
        <w:rPr>
          <w:rFonts w:ascii="Times New Roman" w:hAnsi="Times New Roman"/>
          <w:sz w:val="28"/>
          <w:szCs w:val="28"/>
        </w:rPr>
        <w:t xml:space="preserve">едерации»  (ст. 49) </w:t>
      </w:r>
      <w:r w:rsidRPr="0074495D">
        <w:rPr>
          <w:rFonts w:ascii="Times New Roman" w:hAnsi="Times New Roman"/>
          <w:sz w:val="28"/>
          <w:szCs w:val="28"/>
        </w:rPr>
        <w:t xml:space="preserve">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 Проведение аттестации педагогических работников в целях подтверждения их соответствия занимаемым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w:t>
      </w:r>
      <w:r w:rsidR="00201777" w:rsidRPr="0074495D">
        <w:rPr>
          <w:rFonts w:ascii="Times New Roman" w:hAnsi="Times New Roman"/>
          <w:sz w:val="28"/>
          <w:szCs w:val="28"/>
        </w:rPr>
        <w:t xml:space="preserve">образовательными </w:t>
      </w:r>
      <w:r w:rsidRPr="0074495D">
        <w:rPr>
          <w:rFonts w:ascii="Times New Roman" w:hAnsi="Times New Roman"/>
          <w:sz w:val="28"/>
          <w:szCs w:val="28"/>
        </w:rPr>
        <w:t xml:space="preserve">организациями. </w:t>
      </w:r>
    </w:p>
    <w:p w:rsidR="0005174D"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Проведение аттестации в целях установления квалификационной категории педагогических работников осуществляется аттестационными комиссиями, формируемыми федеральными органами исполнительной власти, в ведении которых эти организации находятся. Проведение аттестации в отношении педагогических работников образовательных организаций, находящихся в ведении субъекта Российской Федерации, муниципальных и частных организаций, осуществляется аттестационными комиссиями, формируемыми уполномоченными органами государственной власти субъектов Российской Федерации.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w:t>
      </w:r>
      <w:r w:rsidR="0005174D" w:rsidRPr="0074495D">
        <w:rPr>
          <w:rFonts w:ascii="Times New Roman" w:hAnsi="Times New Roman"/>
          <w:sz w:val="28"/>
          <w:szCs w:val="28"/>
          <w:shd w:val="clear" w:color="auto" w:fill="FFFFFF"/>
        </w:rPr>
        <w:t>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r w:rsidR="0005174D" w:rsidRPr="0074495D">
        <w:rPr>
          <w:rFonts w:ascii="Arial" w:hAnsi="Arial" w:cs="Arial"/>
          <w:sz w:val="20"/>
          <w:szCs w:val="20"/>
          <w:shd w:val="clear" w:color="auto" w:fill="FFFFFF"/>
        </w:rPr>
        <w:t>.</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должна быть укомплектована вспомогательным персоналом. Описание кадровых условий образовательной организации может быть реализовано в виде таблицы. В ней целесообразно соотнести должностные обязанности и уровень квалификации специалистов</w:t>
      </w:r>
      <w:r w:rsidR="00F61AB1" w:rsidRPr="0074495D">
        <w:rPr>
          <w:rFonts w:ascii="Times New Roman" w:hAnsi="Times New Roman"/>
          <w:sz w:val="28"/>
          <w:szCs w:val="28"/>
        </w:rPr>
        <w:t xml:space="preserve"> в соответствии с профессиональным стандартом </w:t>
      </w:r>
      <w:r w:rsidR="00F61AB1" w:rsidRPr="0074495D">
        <w:rPr>
          <w:rFonts w:ascii="Arial" w:hAnsi="Arial" w:cs="Arial"/>
          <w:sz w:val="23"/>
          <w:szCs w:val="23"/>
          <w:shd w:val="clear" w:color="auto" w:fill="FFFFFF"/>
        </w:rPr>
        <w:t>"</w:t>
      </w:r>
      <w:r w:rsidR="00F61AB1"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74495D">
        <w:rPr>
          <w:rFonts w:ascii="Times New Roman" w:hAnsi="Times New Roman"/>
          <w:sz w:val="28"/>
          <w:szCs w:val="28"/>
        </w:rPr>
        <w:t>, с имеющимся кадровым потенциалом образовательной организации. Это позволит определить состояние кадрового потенциала и наметить пути необходимой работы по его дальнейшему изменению.</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Кадровое обеспечение реализации основной образовательной программы</w:t>
      </w:r>
      <w:r w:rsidRPr="0074495D">
        <w:rPr>
          <w:rFonts w:ascii="Times New Roman" w:hAnsi="Times New Roman"/>
          <w:sz w:val="28"/>
          <w:szCs w:val="28"/>
        </w:rPr>
        <w:t xml:space="preserve"> основного общего образования может строиться по схеме:</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должность;</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должностные обязанности;</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количество работников в образовательной организации (требуется/имеется);</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уровень работников образовательной организации: требования к уровню квалификации, фактический уровень.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Образовательная организация с учетом особенностей педагогической деятельности по проектированию и реализации образовательного процесса составляет перечень необходимых должностей в соответствии с </w:t>
      </w:r>
      <w:r w:rsidR="008E46E5" w:rsidRPr="0074495D">
        <w:rPr>
          <w:rFonts w:ascii="Times New Roman" w:hAnsi="Times New Roman"/>
          <w:sz w:val="28"/>
          <w:szCs w:val="28"/>
        </w:rPr>
        <w:t>ЕКС</w:t>
      </w:r>
      <w:r w:rsidRPr="0074495D">
        <w:rPr>
          <w:rFonts w:ascii="Times New Roman" w:hAnsi="Times New Roman"/>
          <w:sz w:val="28"/>
          <w:szCs w:val="28"/>
        </w:rPr>
        <w:t xml:space="preserve"> и требованиями </w:t>
      </w:r>
      <w:r w:rsidR="00F61AB1" w:rsidRPr="0074495D">
        <w:rPr>
          <w:rFonts w:ascii="Times New Roman" w:hAnsi="Times New Roman"/>
          <w:sz w:val="28"/>
          <w:szCs w:val="28"/>
        </w:rPr>
        <w:t xml:space="preserve"> профессионального стандарта </w:t>
      </w:r>
      <w:r w:rsidR="00F61AB1" w:rsidRPr="0074495D">
        <w:rPr>
          <w:rFonts w:ascii="Arial" w:hAnsi="Arial" w:cs="Arial"/>
          <w:sz w:val="23"/>
          <w:szCs w:val="23"/>
          <w:shd w:val="clear" w:color="auto" w:fill="FFFFFF"/>
        </w:rPr>
        <w:t>"</w:t>
      </w:r>
      <w:r w:rsidR="00F61AB1"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74495D">
        <w:rPr>
          <w:rFonts w:ascii="Times New Roman" w:hAnsi="Times New Roman"/>
          <w:sz w:val="28"/>
          <w:szCs w:val="28"/>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Профессиональное развитие и повышение квалификации педагогических работников. </w:t>
      </w:r>
      <w:r w:rsidRPr="0074495D">
        <w:rPr>
          <w:rFonts w:ascii="Times New Roman" w:hAnsi="Times New Roman"/>
          <w:sz w:val="28"/>
          <w:szCs w:val="28"/>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B540EE" w:rsidRPr="0074495D" w:rsidRDefault="00B540EE">
      <w:pPr>
        <w:shd w:val="clear" w:color="auto" w:fill="FFFFFF"/>
        <w:spacing w:after="0" w:line="360" w:lineRule="auto"/>
        <w:ind w:firstLine="709"/>
        <w:jc w:val="both"/>
        <w:rPr>
          <w:rFonts w:ascii="Times New Roman" w:eastAsia="Times New Roman" w:hAnsi="Times New Roman"/>
          <w:sz w:val="28"/>
          <w:szCs w:val="28"/>
          <w:lang w:eastAsia="ru-RU"/>
        </w:rPr>
      </w:pPr>
      <w:r w:rsidRPr="0074495D">
        <w:rPr>
          <w:rFonts w:ascii="Times New Roman" w:hAnsi="Times New Roman"/>
          <w:sz w:val="28"/>
          <w:szCs w:val="28"/>
        </w:rPr>
        <w:t xml:space="preserve">В </w:t>
      </w:r>
      <w:r w:rsidR="008E46E5" w:rsidRPr="0074495D">
        <w:rPr>
          <w:rFonts w:ascii="Times New Roman" w:hAnsi="Times New Roman"/>
          <w:sz w:val="28"/>
          <w:szCs w:val="28"/>
        </w:rPr>
        <w:t>ООП</w:t>
      </w:r>
      <w:r w:rsidRPr="0074495D">
        <w:rPr>
          <w:rFonts w:ascii="Times New Roman" w:hAnsi="Times New Roman"/>
          <w:sz w:val="28"/>
          <w:szCs w:val="28"/>
        </w:rPr>
        <w:t xml:space="preserve"> образовательной организации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w:t>
      </w:r>
      <w:r w:rsidRPr="0074495D">
        <w:rPr>
          <w:rFonts w:ascii="Times New Roman" w:eastAsia="Times New Roman" w:hAnsi="Times New Roman"/>
          <w:sz w:val="28"/>
          <w:szCs w:val="28"/>
          <w:lang w:eastAsia="ru-RU"/>
        </w:rPr>
        <w:t xml:space="preserve"> приказом Минобрнауки России от 7 апреля 2014 г. № 276 «О порядке аттестации педагогических работников государственных и муниципальных образовательных организаций», а также методикой оценки уровня квалификации педагогических работников</w:t>
      </w:r>
      <w:r w:rsidR="008E46E5" w:rsidRPr="0074495D">
        <w:rPr>
          <w:rStyle w:val="af3"/>
          <w:rFonts w:ascii="Times New Roman" w:eastAsia="Times New Roman" w:hAnsi="Times New Roman"/>
          <w:sz w:val="28"/>
          <w:szCs w:val="28"/>
          <w:lang w:eastAsia="ru-RU"/>
        </w:rPr>
        <w:footnoteReference w:id="18"/>
      </w:r>
      <w:r w:rsidRPr="0074495D">
        <w:rPr>
          <w:rFonts w:ascii="Times New Roman" w:eastAsia="Times New Roman" w:hAnsi="Times New Roman"/>
          <w:sz w:val="28"/>
          <w:szCs w:val="28"/>
          <w:lang w:eastAsia="ru-RU"/>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этом могут быть использованы различные </w:t>
      </w:r>
      <w:r w:rsidR="00201777" w:rsidRPr="0074495D">
        <w:rPr>
          <w:rFonts w:ascii="Times New Roman" w:hAnsi="Times New Roman"/>
          <w:sz w:val="28"/>
          <w:szCs w:val="28"/>
        </w:rPr>
        <w:t xml:space="preserve">образовательные </w:t>
      </w:r>
      <w:r w:rsidRPr="0074495D">
        <w:rPr>
          <w:rFonts w:ascii="Times New Roman" w:hAnsi="Times New Roman"/>
          <w:sz w:val="28"/>
          <w:szCs w:val="28"/>
        </w:rPr>
        <w:t>организации, имеющие соответствующую лицензию.</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повышения квалификации могут быть: послевузовское обучение в высших учебных заведениях, в том числе магистратуре, аспирантуре, докторантуре, на курсах повышения квалификации; стажировки, участие в конференциях, обучающих семинарах и мастер-классах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w:t>
      </w:r>
      <w:r w:rsidR="00E503E5" w:rsidRPr="0074495D">
        <w:rPr>
          <w:rFonts w:ascii="Times New Roman" w:hAnsi="Times New Roman"/>
          <w:sz w:val="28"/>
          <w:szCs w:val="28"/>
        </w:rPr>
        <w:t xml:space="preserve"> и др.</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Примерные критерии оценки результативности деятельности педагогических работников</w:t>
      </w:r>
      <w:r w:rsidRPr="0074495D">
        <w:rPr>
          <w:rFonts w:ascii="Times New Roman" w:hAnsi="Times New Roman"/>
          <w:sz w:val="28"/>
          <w:szCs w:val="28"/>
        </w:rPr>
        <w:t xml:space="preserve">. Результативность деятельности может оцениваться по схеме: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критерии оценки,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содержание критерия,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показатели/индикаторы.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Показатели и индикаторы могут быть разработаны образовательной организацией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формирования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 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учителями современных педагогических технологий, в том числе ИКТ и здоровьесберегающих;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руководство проектной деятельностью обучающихся; взаимодействие со всеми участниками образовательного процесса и др.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Ожидаемый результат повышения квалификации</w:t>
      </w:r>
      <w:r w:rsidRPr="0074495D">
        <w:rPr>
          <w:rFonts w:ascii="Times New Roman" w:hAnsi="Times New Roman"/>
          <w:sz w:val="28"/>
          <w:szCs w:val="28"/>
        </w:rPr>
        <w:t xml:space="preserve"> – профессиональная готовность работников образования к реализации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оптимального вхождения работников образования в систему ценностей современного образования;</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новой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учебно-методическими и информационно-методическими ресурсами, необходимыми для успешного решения задач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Одним из условий готовности образовательной организации к введению ФГОС </w:t>
      </w:r>
      <w:r w:rsidR="008E46E5" w:rsidRPr="0074495D">
        <w:rPr>
          <w:rFonts w:ascii="Times New Roman" w:hAnsi="Times New Roman"/>
          <w:sz w:val="28"/>
          <w:szCs w:val="28"/>
        </w:rPr>
        <w:t>ООО</w:t>
      </w:r>
      <w:r w:rsidRPr="0074495D">
        <w:rPr>
          <w:rFonts w:ascii="Times New Roman" w:hAnsi="Times New Roman"/>
          <w:sz w:val="28"/>
          <w:szCs w:val="28"/>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ФГОС</w:t>
      </w:r>
      <w:r w:rsidR="008E46E5" w:rsidRPr="0074495D">
        <w:rPr>
          <w:rFonts w:ascii="Times New Roman" w:hAnsi="Times New Roman"/>
          <w:sz w:val="28"/>
          <w:szCs w:val="28"/>
        </w:rPr>
        <w:t xml:space="preserve"> ООО</w:t>
      </w:r>
      <w:r w:rsidRPr="0074495D">
        <w:rPr>
          <w:rFonts w:ascii="Times New Roman" w:hAnsi="Times New Roman"/>
          <w:sz w:val="28"/>
          <w:szCs w:val="28"/>
        </w:rPr>
        <w:t>. Организация методической работы может планироваться по следующей форме: мероприятия, сроки исполнения, ответственные, подведение итогов, обсуждение результатов (но не ограничиваться этим).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этом могут быть использованы мероприятия: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Семинары, посвященные содержанию и ключевым особенностям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Тренинги для педагогов с целью выявления и соотнесения собственной профессиональной позиции с целями и задачами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Заседания методических объединений учителей, воспитателей по проблемам введения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4. Конференции участников образовательного процесса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5. Участие педагогов в разработке разделов и компонентов основной образовательной программы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6. Участие педагогов в разработке и апробации оценки эффективности работы в условиях внедрения ФГОС</w:t>
      </w:r>
      <w:r w:rsidR="00AB0A45" w:rsidRPr="0074495D">
        <w:rPr>
          <w:rFonts w:ascii="Times New Roman" w:hAnsi="Times New Roman"/>
          <w:sz w:val="28"/>
          <w:szCs w:val="28"/>
        </w:rPr>
        <w:t xml:space="preserve"> ООО</w:t>
      </w:r>
      <w:r w:rsidRPr="0074495D">
        <w:rPr>
          <w:rFonts w:ascii="Times New Roman" w:hAnsi="Times New Roman"/>
          <w:sz w:val="28"/>
          <w:szCs w:val="28"/>
        </w:rPr>
        <w:t xml:space="preserve"> и </w:t>
      </w:r>
      <w:r w:rsidR="00F61AB1" w:rsidRPr="0074495D">
        <w:rPr>
          <w:rFonts w:ascii="Times New Roman" w:hAnsi="Times New Roman"/>
          <w:sz w:val="28"/>
          <w:szCs w:val="28"/>
        </w:rPr>
        <w:t>н</w:t>
      </w:r>
      <w:r w:rsidRPr="0074495D">
        <w:rPr>
          <w:rFonts w:ascii="Times New Roman" w:hAnsi="Times New Roman"/>
          <w:sz w:val="28"/>
          <w:szCs w:val="28"/>
        </w:rPr>
        <w:t>овой системы оплаты труда.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7. 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w:t>
      </w:r>
      <w:r w:rsidR="00AB0A45" w:rsidRPr="0074495D">
        <w:rPr>
          <w:rFonts w:ascii="Times New Roman" w:hAnsi="Times New Roman"/>
          <w:sz w:val="28"/>
          <w:szCs w:val="28"/>
        </w:rPr>
        <w:t xml:space="preserve"> ООО</w:t>
      </w:r>
      <w:r w:rsidRPr="0074495D">
        <w:rPr>
          <w:rFonts w:ascii="Times New Roman" w:hAnsi="Times New Roman"/>
          <w:sz w:val="28"/>
          <w:szCs w:val="28"/>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 </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61AB1" w:rsidP="0012121B">
      <w:pPr>
        <w:pStyle w:val="3"/>
        <w:spacing w:before="0" w:beforeAutospacing="0" w:after="0" w:afterAutospacing="0" w:line="360" w:lineRule="auto"/>
        <w:ind w:left="709"/>
        <w:rPr>
          <w:szCs w:val="28"/>
        </w:rPr>
      </w:pPr>
      <w:bookmarkStart w:id="425" w:name="_Toc410654077"/>
      <w:bookmarkStart w:id="426" w:name="_Toc409691737"/>
      <w:bookmarkStart w:id="427" w:name="_Toc414553287"/>
      <w:r w:rsidRPr="0074495D">
        <w:rPr>
          <w:szCs w:val="28"/>
        </w:rPr>
        <w:t xml:space="preserve">3.2.2. </w:t>
      </w:r>
      <w:r w:rsidR="00B540EE" w:rsidRPr="0074495D">
        <w:rPr>
          <w:szCs w:val="28"/>
        </w:rPr>
        <w:t>Психолого-педагогические условия реализации основной</w:t>
      </w:r>
      <w:bookmarkStart w:id="428" w:name="_Toc410654078"/>
      <w:bookmarkEnd w:id="425"/>
      <w:r w:rsidR="00B540EE" w:rsidRPr="0074495D">
        <w:rPr>
          <w:szCs w:val="28"/>
        </w:rPr>
        <w:t>образовательной программы основного общего образования</w:t>
      </w:r>
      <w:bookmarkEnd w:id="426"/>
      <w:bookmarkEnd w:id="427"/>
      <w:bookmarkEnd w:id="428"/>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Требованиями ФГОС к психолого-педагогическим условиям реализации основной образовательной программы основного общего образования являются: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преемственности содержания и форм организации образовательного процесса по отношению к </w:t>
      </w:r>
      <w:r w:rsidR="006F3B39" w:rsidRPr="0074495D">
        <w:rPr>
          <w:rFonts w:ascii="Times New Roman" w:hAnsi="Times New Roman"/>
          <w:sz w:val="28"/>
          <w:szCs w:val="28"/>
        </w:rPr>
        <w:t xml:space="preserve">уровню </w:t>
      </w:r>
      <w:r w:rsidR="00201777" w:rsidRPr="0074495D">
        <w:rPr>
          <w:rFonts w:ascii="Times New Roman" w:hAnsi="Times New Roman"/>
          <w:sz w:val="28"/>
          <w:szCs w:val="28"/>
        </w:rPr>
        <w:t xml:space="preserve">начального </w:t>
      </w:r>
      <w:r w:rsidRPr="0074495D">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психолого-педагогической компетентности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Преемственность содержания и форм организации образовательного процесса по отношению к  </w:t>
      </w:r>
      <w:r w:rsidR="006F3B39" w:rsidRPr="0074495D">
        <w:rPr>
          <w:rFonts w:ascii="Times New Roman" w:hAnsi="Times New Roman"/>
          <w:sz w:val="28"/>
          <w:szCs w:val="28"/>
        </w:rPr>
        <w:t>уровню</w:t>
      </w:r>
      <w:r w:rsidR="00201777" w:rsidRPr="0074495D">
        <w:rPr>
          <w:rFonts w:ascii="Times New Roman" w:hAnsi="Times New Roman"/>
          <w:sz w:val="28"/>
          <w:szCs w:val="28"/>
        </w:rPr>
        <w:t xml:space="preserve">начального </w:t>
      </w:r>
      <w:r w:rsidRPr="0074495D">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информационно-методическое обеспечение образовательно-воспитательного процесса.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организации психолого-педагогического сопровождения участников образовательного процесса на </w:t>
      </w:r>
      <w:r w:rsidR="00201777" w:rsidRPr="0074495D">
        <w:rPr>
          <w:rFonts w:ascii="Times New Roman" w:hAnsi="Times New Roman"/>
          <w:sz w:val="28"/>
          <w:szCs w:val="28"/>
        </w:rPr>
        <w:t xml:space="preserve">уровне </w:t>
      </w:r>
      <w:r w:rsidRPr="0074495D">
        <w:rPr>
          <w:rFonts w:ascii="Times New Roman" w:hAnsi="Times New Roman"/>
          <w:sz w:val="28"/>
          <w:szCs w:val="28"/>
        </w:rPr>
        <w:t xml:space="preserve">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Основными формами психолого-педагогического сопровождения</w:t>
      </w:r>
      <w:r w:rsidRPr="0074495D">
        <w:rPr>
          <w:rFonts w:ascii="Times New Roman" w:hAnsi="Times New Roman"/>
          <w:sz w:val="28"/>
          <w:szCs w:val="28"/>
        </w:rPr>
        <w:t xml:space="preserve"> могут выступать:</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диагностика, направленная на определение особенностей статуса обучающегося</w:t>
      </w:r>
      <w:r w:rsidR="006549A3" w:rsidRPr="0074495D">
        <w:rPr>
          <w:rFonts w:ascii="Times New Roman" w:hAnsi="Times New Roman"/>
          <w:sz w:val="28"/>
          <w:szCs w:val="28"/>
        </w:rPr>
        <w:t>, которая</w:t>
      </w:r>
      <w:r w:rsidRPr="0074495D">
        <w:rPr>
          <w:rFonts w:ascii="Times New Roman" w:hAnsi="Times New Roman"/>
          <w:sz w:val="28"/>
          <w:szCs w:val="28"/>
        </w:rPr>
        <w:t xml:space="preserve"> может проводиться на этапе перехода ученика на следующ</w:t>
      </w:r>
      <w:r w:rsidR="006F3B39" w:rsidRPr="0074495D">
        <w:rPr>
          <w:rFonts w:ascii="Times New Roman" w:hAnsi="Times New Roman"/>
          <w:sz w:val="28"/>
          <w:szCs w:val="28"/>
        </w:rPr>
        <w:t xml:space="preserve">ийуровень </w:t>
      </w:r>
      <w:r w:rsidRPr="0074495D">
        <w:rPr>
          <w:rFonts w:ascii="Times New Roman" w:hAnsi="Times New Roman"/>
          <w:sz w:val="28"/>
          <w:szCs w:val="28"/>
        </w:rPr>
        <w:t>образования и в конце каждого учебного года;</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профилактика, экспертиза, развивающая работа, просвещение, коррекционная работа, осуществляемая в течение всего учебного времени.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 основным направлениям психолого-педагогического сопровождения</w:t>
      </w:r>
      <w:r w:rsidRPr="0074495D">
        <w:rPr>
          <w:rFonts w:ascii="Times New Roman" w:hAnsi="Times New Roman"/>
          <w:sz w:val="28"/>
          <w:szCs w:val="28"/>
        </w:rPr>
        <w:t xml:space="preserve"> можно отнести: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сохранение и укрепление психологического здоровья;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мониторинг возможностей и способностей обучающихся;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психолого-педагогическую поддержку участников олимпиадного движения;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обучающихся понимания ценности здоровья и безопасного образа жизни;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экологической культуры;</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и поддержку детей с особыми образовательными потребностями и особыми возможностями здоровья;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коммуникативных навыков в разновозрастной среде и среде сверстников;</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поддержку детских объединений и ученического самоуправления;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и поддержку </w:t>
      </w:r>
      <w:r w:rsidR="006F3B39" w:rsidRPr="0074495D">
        <w:rPr>
          <w:rStyle w:val="Zag11"/>
          <w:rFonts w:ascii="Times New Roman" w:eastAsia="@Arial Unicode MS" w:hAnsi="Times New Roman"/>
          <w:sz w:val="28"/>
          <w:szCs w:val="28"/>
        </w:rPr>
        <w:t>детей, проявивших выдающиеся способности</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6549A3" w:rsidP="0012121B">
      <w:pPr>
        <w:pStyle w:val="3"/>
        <w:spacing w:before="0" w:beforeAutospacing="0" w:after="0" w:afterAutospacing="0" w:line="360" w:lineRule="auto"/>
        <w:ind w:left="567"/>
        <w:rPr>
          <w:szCs w:val="28"/>
        </w:rPr>
      </w:pPr>
      <w:bookmarkStart w:id="429" w:name="_Toc410654079"/>
      <w:bookmarkStart w:id="430" w:name="_Toc409691738"/>
      <w:bookmarkStart w:id="431" w:name="_Toc414553288"/>
      <w:r w:rsidRPr="0074495D">
        <w:rPr>
          <w:szCs w:val="28"/>
        </w:rPr>
        <w:t xml:space="preserve">3.2.3. </w:t>
      </w:r>
      <w:r w:rsidR="00B540EE" w:rsidRPr="0074495D">
        <w:rPr>
          <w:szCs w:val="28"/>
        </w:rPr>
        <w:t>Финансово-э</w:t>
      </w:r>
      <w:r w:rsidR="007242D1" w:rsidRPr="0074495D">
        <w:rPr>
          <w:szCs w:val="28"/>
        </w:rPr>
        <w:t xml:space="preserve">кономические условия реализации </w:t>
      </w:r>
      <w:r w:rsidR="00B540EE" w:rsidRPr="0074495D">
        <w:rPr>
          <w:szCs w:val="28"/>
        </w:rPr>
        <w:t>образовательной</w:t>
      </w:r>
      <w:bookmarkStart w:id="432" w:name="_Toc410654080"/>
      <w:bookmarkEnd w:id="429"/>
      <w:r w:rsidR="00B540EE" w:rsidRPr="0074495D">
        <w:rPr>
          <w:szCs w:val="28"/>
        </w:rPr>
        <w:t>программы основного общего образования</w:t>
      </w:r>
      <w:bookmarkEnd w:id="430"/>
      <w:bookmarkEnd w:id="431"/>
      <w:bookmarkEnd w:id="432"/>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Финансовое обеспечение реализации образовательной программы основного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Объем действующих расходных обязательств отражается в государственном задании 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Финансовое обеспечение реализации образовательной программы основного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w:t>
      </w:r>
      <w:r w:rsidR="007B3D17" w:rsidRPr="0074495D">
        <w:rPr>
          <w:rFonts w:ascii="Times New Roman" w:hAnsi="Times New Roman"/>
          <w:sz w:val="28"/>
          <w:szCs w:val="28"/>
        </w:rPr>
        <w:t>–</w:t>
      </w:r>
      <w:r w:rsidRPr="0074495D">
        <w:rPr>
          <w:rFonts w:ascii="Times New Roman" w:hAnsi="Times New Roman"/>
          <w:sz w:val="28"/>
          <w:szCs w:val="28"/>
        </w:rPr>
        <w:t xml:space="preserve"> на основании бюджетной сметы.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Обеспечение государственных гарантий реализации прав на получение общедоступного и бесплатного основного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 затрат на реализацию образовательной программы основного общего образования </w:t>
      </w:r>
      <w:r w:rsidR="007B3D17" w:rsidRPr="0074495D">
        <w:rPr>
          <w:rFonts w:ascii="Times New Roman" w:hAnsi="Times New Roman"/>
          <w:sz w:val="28"/>
          <w:szCs w:val="28"/>
        </w:rPr>
        <w:t>–</w:t>
      </w:r>
      <w:r w:rsidRPr="0074495D">
        <w:rPr>
          <w:rFonts w:ascii="Times New Roman" w:hAnsi="Times New Roman"/>
          <w:sz w:val="28"/>
          <w:szCs w:val="28"/>
        </w:rPr>
        <w:t xml:space="preserve">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расходы на оплату труда работников, реализующих образовательную программу основного общего образования;</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расходы на приобретение учебников и учебных пособий, средств обучения, игр, игрушек;</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прочие расходы (за исключением расходов на содержание зданий и оплату коммунальных услуг, осуществляемых из местных бюджетов).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w:t>
      </w:r>
      <w:r w:rsidR="000D18F7" w:rsidRPr="0074495D">
        <w:rPr>
          <w:rFonts w:ascii="Times New Roman" w:hAnsi="Times New Roman"/>
          <w:sz w:val="28"/>
          <w:szCs w:val="28"/>
        </w:rPr>
        <w:t>ОВЗ</w:t>
      </w:r>
      <w:r w:rsidRPr="0074495D">
        <w:rPr>
          <w:rFonts w:ascii="Times New Roman" w:hAnsi="Times New Roman"/>
          <w:sz w:val="28"/>
          <w:szCs w:val="28"/>
        </w:rPr>
        <w:t>,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Органы местного самоуправления вправе осуществлять за счет средств местных бюджетов финансовое обеспечение предоставления основного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основного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Реализация подхода нормативного финансирования в расчете на одного обучающегося осуществляется на трех следующих уровнях:</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межбюджетные отношения (бюджет субъекта Российской Федерации </w:t>
      </w:r>
      <w:r w:rsidR="007B3D17" w:rsidRPr="0074495D">
        <w:rPr>
          <w:rFonts w:ascii="Times New Roman" w:hAnsi="Times New Roman"/>
          <w:sz w:val="28"/>
          <w:szCs w:val="28"/>
        </w:rPr>
        <w:t>–</w:t>
      </w:r>
      <w:r w:rsidRPr="0074495D">
        <w:rPr>
          <w:rFonts w:ascii="Times New Roman" w:hAnsi="Times New Roman"/>
          <w:sz w:val="28"/>
          <w:szCs w:val="28"/>
        </w:rPr>
        <w:t xml:space="preserve"> местный бюджет);</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внутрибюджетные отношения (местный бюджет – муниципальная общеобразовательная организация);</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общеобразовательная организация.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w:t>
      </w:r>
      <w:r w:rsidR="007B3D17" w:rsidRPr="0074495D">
        <w:rPr>
          <w:rFonts w:ascii="Times New Roman" w:hAnsi="Times New Roman"/>
          <w:sz w:val="28"/>
          <w:szCs w:val="28"/>
        </w:rPr>
        <w:t>-</w:t>
      </w:r>
      <w:r w:rsidRPr="0074495D">
        <w:rPr>
          <w:rFonts w:ascii="Times New Roman" w:hAnsi="Times New Roman"/>
          <w:sz w:val="28"/>
          <w:szCs w:val="28"/>
        </w:rPr>
        <w:t>правовое регулирование на региональном уровне следующих положений:</w:t>
      </w:r>
    </w:p>
    <w:p w:rsidR="00B540EE" w:rsidRPr="0074495D"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сохранение уровня финансирования по статьям расходов, включенным в величину норматива затрат на реализацию образовательной программы основного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B540EE" w:rsidRPr="0074495D"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w:t>
      </w:r>
      <w:r w:rsidR="00F61CB7" w:rsidRPr="0074495D">
        <w:rPr>
          <w:rFonts w:ascii="Times New Roman" w:hAnsi="Times New Roman"/>
          <w:sz w:val="28"/>
          <w:szCs w:val="28"/>
        </w:rPr>
        <w:t>,</w:t>
      </w:r>
      <w:r w:rsidRPr="0074495D">
        <w:rPr>
          <w:rFonts w:ascii="Times New Roman" w:hAnsi="Times New Roman"/>
          <w:sz w:val="28"/>
          <w:szCs w:val="28"/>
        </w:rPr>
        <w:t xml:space="preserve"> направляемых на оплату труда и иные нужды</w:t>
      </w:r>
      <w:r w:rsidR="00F61CB7" w:rsidRPr="0074495D">
        <w:rPr>
          <w:rFonts w:ascii="Times New Roman" w:hAnsi="Times New Roman"/>
          <w:sz w:val="28"/>
          <w:szCs w:val="28"/>
        </w:rPr>
        <w:t>,</w:t>
      </w:r>
      <w:r w:rsidRPr="0074495D">
        <w:rPr>
          <w:rFonts w:ascii="Times New Roman" w:hAnsi="Times New Roman"/>
          <w:sz w:val="28"/>
          <w:szCs w:val="28"/>
        </w:rPr>
        <w:t xml:space="preserve"> необходимые для выполнения государственного задания.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разработке программы образовательной организации в части обучения детей с </w:t>
      </w:r>
      <w:r w:rsidR="000D18F7" w:rsidRPr="0074495D">
        <w:rPr>
          <w:rFonts w:ascii="Times New Roman" w:hAnsi="Times New Roman"/>
          <w:sz w:val="28"/>
          <w:szCs w:val="28"/>
        </w:rPr>
        <w:t>ОВЗ</w:t>
      </w:r>
      <w:r w:rsidRPr="0074495D">
        <w:rPr>
          <w:rFonts w:ascii="Times New Roman" w:hAnsi="Times New Roman"/>
          <w:sz w:val="28"/>
          <w:szCs w:val="28"/>
        </w:rPr>
        <w:t>, финансовое обеспечение реализации образовательной программы основного общего образования для детей с ОВЗ учитывает расходы необходимые для коррекции нарушения развития.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связи с требованиями </w:t>
      </w:r>
      <w:r w:rsidR="00AB0A45" w:rsidRPr="0074495D">
        <w:rPr>
          <w:rFonts w:ascii="Times New Roman" w:hAnsi="Times New Roman"/>
          <w:sz w:val="28"/>
          <w:szCs w:val="28"/>
        </w:rPr>
        <w:t xml:space="preserve">ФГОС </w:t>
      </w:r>
      <w:r w:rsidR="006549A3" w:rsidRPr="0074495D">
        <w:rPr>
          <w:rFonts w:ascii="Times New Roman" w:hAnsi="Times New Roman"/>
          <w:sz w:val="28"/>
          <w:szCs w:val="28"/>
        </w:rPr>
        <w:t xml:space="preserve">ООО </w:t>
      </w:r>
      <w:r w:rsidRPr="0074495D">
        <w:rPr>
          <w:rFonts w:ascii="Times New Roman" w:hAnsi="Times New Roman"/>
          <w:sz w:val="28"/>
          <w:szCs w:val="28"/>
        </w:rPr>
        <w:t>при расч</w:t>
      </w:r>
      <w:r w:rsidR="00245F1D" w:rsidRPr="0074495D">
        <w:rPr>
          <w:rFonts w:ascii="Times New Roman" w:hAnsi="Times New Roman"/>
          <w:sz w:val="28"/>
          <w:szCs w:val="28"/>
        </w:rPr>
        <w:t>е</w:t>
      </w:r>
      <w:r w:rsidRPr="0074495D">
        <w:rPr>
          <w:rFonts w:ascii="Times New Roman" w:hAnsi="Times New Roman"/>
          <w:sz w:val="28"/>
          <w:szCs w:val="28"/>
        </w:rPr>
        <w:t>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w:t>
      </w:r>
      <w:r w:rsidR="006549A3" w:rsidRPr="0074495D">
        <w:rPr>
          <w:rFonts w:ascii="Times New Roman" w:hAnsi="Times New Roman"/>
          <w:sz w:val="28"/>
          <w:szCs w:val="28"/>
        </w:rPr>
        <w:t xml:space="preserve"> (при их наличии)</w:t>
      </w:r>
      <w:r w:rsidRPr="0074495D">
        <w:rPr>
          <w:rFonts w:ascii="Times New Roman" w:hAnsi="Times New Roman"/>
          <w:sz w:val="28"/>
          <w:szCs w:val="28"/>
        </w:rPr>
        <w:t xml:space="preserve">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Справочно: в соответствии с установленным порядком финансирования оплаты труда работников образовательных организаций: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w:t>
      </w:r>
      <w:r w:rsidR="00F61CB7" w:rsidRPr="0074495D">
        <w:rPr>
          <w:rFonts w:ascii="Times New Roman" w:hAnsi="Times New Roman"/>
          <w:sz w:val="28"/>
          <w:szCs w:val="28"/>
        </w:rPr>
        <w:t xml:space="preserve">– </w:t>
      </w:r>
      <w:r w:rsidRPr="0074495D">
        <w:rPr>
          <w:rFonts w:ascii="Times New Roman" w:hAnsi="Times New Roman"/>
          <w:sz w:val="28"/>
          <w:szCs w:val="28"/>
        </w:rPr>
        <w:t>от 20 до 40</w:t>
      </w:r>
      <w:r w:rsidR="00F61CB7" w:rsidRPr="0074495D">
        <w:rPr>
          <w:rFonts w:ascii="Times New Roman" w:hAnsi="Times New Roman"/>
          <w:sz w:val="28"/>
          <w:szCs w:val="28"/>
        </w:rPr>
        <w:t> </w:t>
      </w:r>
      <w:r w:rsidRPr="0074495D">
        <w:rPr>
          <w:rFonts w:ascii="Times New Roman" w:hAnsi="Times New Roman"/>
          <w:sz w:val="28"/>
          <w:szCs w:val="28"/>
        </w:rPr>
        <w:t>%. Значение стимулирующей части определяется образовательной организацией самостоятельно;</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базовая часть фонда оплаты труда обеспечивает гарантированную заработную плату работников; </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рекомендуемое оптимальное значение объема фонда оплаты труда педагогического персонала </w:t>
      </w:r>
      <w:r w:rsidR="00F61CB7" w:rsidRPr="0074495D">
        <w:rPr>
          <w:rFonts w:ascii="Times New Roman" w:hAnsi="Times New Roman"/>
          <w:sz w:val="28"/>
          <w:szCs w:val="28"/>
        </w:rPr>
        <w:t>–</w:t>
      </w:r>
      <w:r w:rsidRPr="0074495D">
        <w:rPr>
          <w:rFonts w:ascii="Times New Roman" w:hAnsi="Times New Roman"/>
          <w:sz w:val="28"/>
          <w:szCs w:val="28"/>
        </w:rPr>
        <w:t xml:space="preserve"> 70</w:t>
      </w:r>
      <w:r w:rsidR="00F61CB7" w:rsidRPr="0074495D">
        <w:rPr>
          <w:rFonts w:ascii="Times New Roman" w:hAnsi="Times New Roman"/>
          <w:sz w:val="28"/>
          <w:szCs w:val="28"/>
        </w:rPr>
        <w:t> </w:t>
      </w:r>
      <w:r w:rsidRPr="0074495D">
        <w:rPr>
          <w:rFonts w:ascii="Times New Roman" w:hAnsi="Times New Roman"/>
          <w:sz w:val="28"/>
          <w:szCs w:val="28"/>
        </w:rPr>
        <w:t>%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общая часть фонда оплаты труда обеспечивает гарантированную оплату труда педагогического работника.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самостоятельно определяет:</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соотношение базовой и стимулирующей части фонда оплаты труда;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соотношение фонда оплаты труда руководящего, педагогического, инженерно-технического,административно-хозяйственного, </w:t>
      </w:r>
      <w:r w:rsidR="00F61CB7" w:rsidRPr="0074495D">
        <w:rPr>
          <w:rFonts w:ascii="Times New Roman" w:hAnsi="Times New Roman"/>
          <w:sz w:val="28"/>
          <w:szCs w:val="28"/>
        </w:rPr>
        <w:t>п</w:t>
      </w:r>
      <w:r w:rsidRPr="0074495D">
        <w:rPr>
          <w:rFonts w:ascii="Times New Roman" w:hAnsi="Times New Roman"/>
          <w:sz w:val="28"/>
          <w:szCs w:val="28"/>
        </w:rPr>
        <w:t>роизводственного, учебно-вспомогательногои иного персонала;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соотношение общей и специальной частей внутри базовой части фонда оплаты труда;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обеспечения требований ФГОС на основе проведенного анализа материально-технических условий реализации образовательной программы основного общего образования образовательная организация: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проводит экономический расчет стоимости обеспечения требований ФГОС;</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определяет величину затрат на обеспечение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соотносит необходимые затраты с региональным (муниципальным) графиком внедрения </w:t>
      </w:r>
      <w:r w:rsidR="00D051E4" w:rsidRPr="0074495D">
        <w:rPr>
          <w:rFonts w:ascii="Times New Roman" w:hAnsi="Times New Roman"/>
          <w:sz w:val="28"/>
          <w:szCs w:val="28"/>
        </w:rPr>
        <w:t>ФГОС ООО</w:t>
      </w:r>
      <w:r w:rsidRPr="0074495D">
        <w:rPr>
          <w:rFonts w:ascii="Times New Roman" w:hAnsi="Times New Roman"/>
          <w:sz w:val="28"/>
          <w:szCs w:val="28"/>
        </w:rPr>
        <w:t xml:space="preserve"> и определяет распределение по годам освоения средств на обеспечение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B540EE" w:rsidRPr="0074495D" w:rsidRDefault="00B540EE" w:rsidP="00496ECF">
      <w:pPr>
        <w:pStyle w:val="a8"/>
        <w:numPr>
          <w:ilvl w:val="0"/>
          <w:numId w:val="14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B540EE" w:rsidRPr="0074495D" w:rsidRDefault="00B540EE" w:rsidP="00496ECF">
      <w:pPr>
        <w:pStyle w:val="a8"/>
        <w:widowControl w:val="0"/>
        <w:numPr>
          <w:ilvl w:val="0"/>
          <w:numId w:val="14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201777" w:rsidRPr="0074495D" w:rsidRDefault="00B540EE" w:rsidP="0012121B">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r w:rsidR="00AB0A45" w:rsidRPr="0074495D">
        <w:rPr>
          <w:rFonts w:ascii="Times New Roman" w:hAnsi="Times New Roman"/>
          <w:sz w:val="28"/>
          <w:szCs w:val="28"/>
        </w:rPr>
        <w:t xml:space="preserve"> в соответствии с </w:t>
      </w:r>
      <w:r w:rsidR="00201777" w:rsidRPr="0074495D">
        <w:rPr>
          <w:rFonts w:ascii="Times New Roman" w:hAnsi="Times New Roman"/>
          <w:sz w:val="28"/>
          <w:szCs w:val="28"/>
        </w:rPr>
        <w:t xml:space="preserve">Федеральным законом № 273-ФЗ «Об образовании в Российской Федерации» </w:t>
      </w:r>
      <w:r w:rsidR="00E91460" w:rsidRPr="0074495D">
        <w:rPr>
          <w:rFonts w:ascii="Times New Roman" w:hAnsi="Times New Roman"/>
          <w:sz w:val="28"/>
          <w:szCs w:val="28"/>
        </w:rPr>
        <w:t xml:space="preserve"> (</w:t>
      </w:r>
      <w:r w:rsidR="00201777" w:rsidRPr="0074495D">
        <w:rPr>
          <w:rFonts w:ascii="Times New Roman" w:hAnsi="Times New Roman"/>
          <w:sz w:val="28"/>
          <w:szCs w:val="28"/>
        </w:rPr>
        <w:t>ст. 2</w:t>
      </w:r>
      <w:r w:rsidR="00E91460" w:rsidRPr="0074495D">
        <w:rPr>
          <w:rFonts w:ascii="Times New Roman" w:hAnsi="Times New Roman"/>
          <w:sz w:val="28"/>
          <w:szCs w:val="28"/>
        </w:rPr>
        <w:t>, п. 10</w:t>
      </w:r>
      <w:r w:rsidR="00201777" w:rsidRPr="0074495D">
        <w:rPr>
          <w:rFonts w:ascii="Times New Roman" w:hAnsi="Times New Roman"/>
          <w:sz w:val="28"/>
          <w:szCs w:val="28"/>
        </w:rPr>
        <w:t>).</w:t>
      </w:r>
    </w:p>
    <w:p w:rsidR="00B540EE" w:rsidRPr="0074495D" w:rsidRDefault="00B540EE" w:rsidP="0012121B">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Примерный расчет нормативных затрат оказания государственных услуг по реализации образовательной программы основного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w:t>
      </w:r>
      <w:r w:rsidR="00AB0A45" w:rsidRPr="0074495D">
        <w:rPr>
          <w:rFonts w:ascii="Times New Roman" w:hAnsi="Times New Roman"/>
          <w:sz w:val="28"/>
          <w:szCs w:val="28"/>
        </w:rPr>
        <w:t xml:space="preserve">в соответствии с </w:t>
      </w:r>
      <w:r w:rsidR="00201777" w:rsidRPr="0074495D">
        <w:rPr>
          <w:rFonts w:ascii="Times New Roman" w:hAnsi="Times New Roman"/>
          <w:sz w:val="28"/>
          <w:szCs w:val="28"/>
        </w:rPr>
        <w:t xml:space="preserve">Федеральным </w:t>
      </w:r>
      <w:r w:rsidR="00AB0A45" w:rsidRPr="0074495D">
        <w:rPr>
          <w:rFonts w:ascii="Times New Roman" w:hAnsi="Times New Roman"/>
          <w:sz w:val="28"/>
          <w:szCs w:val="28"/>
        </w:rPr>
        <w:t>законом «Об образовании в Российской Федерации»</w:t>
      </w:r>
      <w:r w:rsidR="00E91460" w:rsidRPr="0074495D">
        <w:rPr>
          <w:rFonts w:ascii="Times New Roman" w:hAnsi="Times New Roman"/>
          <w:sz w:val="28"/>
          <w:szCs w:val="28"/>
        </w:rPr>
        <w:t xml:space="preserve"> (</w:t>
      </w:r>
      <w:r w:rsidR="00AB0A45" w:rsidRPr="0074495D">
        <w:rPr>
          <w:rFonts w:ascii="Times New Roman" w:hAnsi="Times New Roman"/>
          <w:sz w:val="28"/>
          <w:szCs w:val="28"/>
        </w:rPr>
        <w:t>ст. 2</w:t>
      </w:r>
      <w:r w:rsidR="00E91460" w:rsidRPr="0074495D">
        <w:rPr>
          <w:rFonts w:ascii="Times New Roman" w:hAnsi="Times New Roman"/>
          <w:sz w:val="28"/>
          <w:szCs w:val="28"/>
        </w:rPr>
        <w:t>, п. 10</w:t>
      </w:r>
      <w:r w:rsidR="00AB0A45" w:rsidRPr="0074495D">
        <w:rPr>
          <w:rFonts w:ascii="Times New Roman" w:hAnsi="Times New Roman"/>
          <w:sz w:val="28"/>
          <w:szCs w:val="28"/>
        </w:rPr>
        <w:t>).</w:t>
      </w:r>
    </w:p>
    <w:p w:rsidR="00B540EE" w:rsidRPr="0074495D"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B540EE" w:rsidRPr="0074495D"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p>
    <w:p w:rsidR="00B540EE" w:rsidRPr="0074495D" w:rsidRDefault="00B540EE" w:rsidP="00436EB5">
      <w:pPr>
        <w:shd w:val="clear" w:color="auto" w:fill="FFFFFF"/>
        <w:spacing w:after="0" w:line="360" w:lineRule="auto"/>
        <w:ind w:firstLine="709"/>
        <w:jc w:val="center"/>
        <w:rPr>
          <w:rFonts w:ascii="Times New Roman" w:hAnsi="Times New Roman"/>
          <w:b/>
          <w:bCs/>
          <w:sz w:val="28"/>
          <w:szCs w:val="28"/>
        </w:rPr>
      </w:pPr>
      <w:r w:rsidRPr="0074495D">
        <w:rPr>
          <w:rFonts w:ascii="Times New Roman" w:hAnsi="Times New Roman"/>
          <w:b/>
          <w:bCs/>
          <w:sz w:val="28"/>
          <w:szCs w:val="28"/>
        </w:rPr>
        <w:t>Определение нормативных затрат на оказани</w:t>
      </w:r>
      <w:r w:rsidR="00F61CB7" w:rsidRPr="0074495D">
        <w:rPr>
          <w:rFonts w:ascii="Times New Roman" w:hAnsi="Times New Roman"/>
          <w:b/>
          <w:bCs/>
          <w:sz w:val="28"/>
          <w:szCs w:val="28"/>
        </w:rPr>
        <w:t xml:space="preserve">е </w:t>
      </w:r>
      <w:r w:rsidRPr="0074495D">
        <w:rPr>
          <w:rFonts w:ascii="Times New Roman" w:hAnsi="Times New Roman"/>
          <w:b/>
          <w:bCs/>
          <w:sz w:val="28"/>
          <w:szCs w:val="28"/>
        </w:rPr>
        <w:t>государственной услуги</w:t>
      </w:r>
    </w:p>
    <w:p w:rsidR="00B540EE" w:rsidRPr="0074495D" w:rsidRDefault="00B540EE" w:rsidP="00436EB5">
      <w:pPr>
        <w:shd w:val="clear" w:color="auto" w:fill="FFFFFF"/>
        <w:tabs>
          <w:tab w:val="left" w:pos="1087"/>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на соответствующий финансовый год определяются по формуле:</w:t>
      </w:r>
    </w:p>
    <w:p w:rsidR="00B540EE" w:rsidRPr="0074495D" w:rsidRDefault="00B540EE" w:rsidP="00436EB5">
      <w:pPr>
        <w:shd w:val="clear" w:color="auto" w:fill="FFFFFF"/>
        <w:spacing w:after="0" w:line="360" w:lineRule="auto"/>
        <w:ind w:firstLine="709"/>
        <w:jc w:val="center"/>
        <w:rPr>
          <w:rFonts w:ascii="Times New Roman" w:hAnsi="Times New Roman"/>
          <w:sz w:val="56"/>
          <w:szCs w:val="56"/>
        </w:rPr>
      </w:pPr>
      <w:r w:rsidRPr="0074495D">
        <w:rPr>
          <w:rFonts w:ascii="Times New Roman" w:hAnsi="Times New Roman"/>
          <w:i/>
          <w:sz w:val="40"/>
          <w:szCs w:val="40"/>
        </w:rPr>
        <w:t>Р</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гу</w:t>
      </w:r>
      <w:r w:rsidRPr="0074495D">
        <w:rPr>
          <w:rFonts w:ascii="Times New Roman" w:hAnsi="Times New Roman"/>
          <w:bCs/>
          <w:sz w:val="28"/>
          <w:szCs w:val="28"/>
        </w:rPr>
        <w:t xml:space="preserve">= </w:t>
      </w:r>
      <w:r w:rsidRPr="0074495D">
        <w:rPr>
          <w:rFonts w:ascii="Times New Roman" w:hAnsi="Times New Roman"/>
          <w:bCs/>
          <w:i/>
          <w:sz w:val="40"/>
          <w:szCs w:val="40"/>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 xml:space="preserve">очр </w:t>
      </w:r>
      <w:r w:rsidR="00F61CB7" w:rsidRPr="0074495D">
        <w:rPr>
          <w:rFonts w:ascii="Times New Roman" w:hAnsi="Times New Roman"/>
          <w:i/>
          <w:sz w:val="40"/>
          <w:szCs w:val="40"/>
          <w:vertAlign w:val="subscript"/>
        </w:rPr>
        <w:t>×</w:t>
      </w:r>
      <w:r w:rsidRPr="0074495D">
        <w:rPr>
          <w:rFonts w:ascii="Times New Roman" w:hAnsi="Times New Roman"/>
          <w:i/>
          <w:sz w:val="56"/>
          <w:szCs w:val="56"/>
          <w:vertAlign w:val="subscript"/>
          <w:lang w:val="en-US"/>
        </w:rPr>
        <w:t>k</w:t>
      </w:r>
      <w:r w:rsidRPr="0074495D">
        <w:rPr>
          <w:rFonts w:ascii="Times New Roman" w:hAnsi="Times New Roman"/>
          <w:i/>
          <w:sz w:val="40"/>
          <w:szCs w:val="40"/>
          <w:vertAlign w:val="subscript"/>
          <w:lang w:val="en-US"/>
        </w:rPr>
        <w:t>i</w:t>
      </w:r>
      <w:r w:rsidRPr="0074495D">
        <w:rPr>
          <w:rFonts w:ascii="Times New Roman" w:hAnsi="Times New Roman"/>
          <w:i/>
          <w:iCs/>
          <w:sz w:val="28"/>
          <w:szCs w:val="28"/>
        </w:rPr>
        <w:t xml:space="preserve">, </w:t>
      </w:r>
      <w:r w:rsidRPr="0074495D">
        <w:rPr>
          <w:rFonts w:ascii="Times New Roman" w:hAnsi="Times New Roman"/>
          <w:sz w:val="28"/>
          <w:szCs w:val="28"/>
        </w:rPr>
        <w:t>где</w:t>
      </w:r>
      <w:r w:rsidR="00AB0A45" w:rsidRPr="0074495D">
        <w:rPr>
          <w:rFonts w:ascii="Times New Roman" w:hAnsi="Times New Roman"/>
          <w:sz w:val="28"/>
          <w:szCs w:val="28"/>
        </w:rPr>
        <w:t>:</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rPr>
        <w:t>Р</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гу</w:t>
      </w:r>
      <w:r w:rsidR="00F61CB7" w:rsidRPr="0074495D">
        <w:rPr>
          <w:rFonts w:ascii="Times New Roman" w:hAnsi="Times New Roman"/>
          <w:b/>
          <w:bCs/>
          <w:sz w:val="28"/>
          <w:szCs w:val="28"/>
        </w:rPr>
        <w:t>–</w:t>
      </w:r>
      <w:r w:rsidRPr="0074495D">
        <w:rPr>
          <w:rFonts w:ascii="Times New Roman" w:hAnsi="Times New Roman"/>
          <w:bCs/>
          <w:sz w:val="28"/>
          <w:szCs w:val="28"/>
        </w:rPr>
        <w:t>н</w:t>
      </w:r>
      <w:r w:rsidRPr="0074495D">
        <w:rPr>
          <w:rFonts w:ascii="Times New Roman" w:hAnsi="Times New Roman"/>
          <w:sz w:val="28"/>
          <w:szCs w:val="28"/>
        </w:rPr>
        <w:t xml:space="preserve">ормативные затраты на оказание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Cs/>
          <w:sz w:val="28"/>
          <w:szCs w:val="28"/>
          <w:lang w:val="en-US"/>
        </w:rPr>
        <w:t>N</w:t>
      </w:r>
      <w:r w:rsidRPr="0074495D">
        <w:rPr>
          <w:rFonts w:ascii="Times New Roman" w:hAnsi="Times New Roman"/>
          <w:sz w:val="28"/>
          <w:szCs w:val="28"/>
          <w:vertAlign w:val="superscript"/>
          <w:lang w:val="en-US"/>
        </w:rPr>
        <w:t>i</w:t>
      </w:r>
      <w:r w:rsidRPr="0074495D">
        <w:rPr>
          <w:rFonts w:ascii="Times New Roman" w:hAnsi="Times New Roman"/>
          <w:sz w:val="28"/>
          <w:szCs w:val="28"/>
          <w:vertAlign w:val="subscript"/>
        </w:rPr>
        <w:t>очр</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оказание единицы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iCs/>
          <w:sz w:val="28"/>
          <w:szCs w:val="28"/>
          <w:lang w:val="en-US"/>
        </w:rPr>
        <w:t>k</w:t>
      </w:r>
      <w:r w:rsidRPr="0074495D">
        <w:rPr>
          <w:rFonts w:ascii="Times New Roman" w:hAnsi="Times New Roman"/>
          <w:i/>
          <w:iCs/>
          <w:sz w:val="28"/>
          <w:szCs w:val="28"/>
          <w:vertAlign w:val="subscript"/>
          <w:lang w:val="en-US"/>
        </w:rPr>
        <w:t>t</w:t>
      </w:r>
      <w:r w:rsidR="00F61CB7" w:rsidRPr="0074495D">
        <w:rPr>
          <w:rFonts w:ascii="Times New Roman" w:hAnsi="Times New Roman"/>
          <w:b/>
          <w:bCs/>
          <w:sz w:val="28"/>
          <w:szCs w:val="28"/>
        </w:rPr>
        <w:t>–</w:t>
      </w:r>
      <w:r w:rsidRPr="0074495D">
        <w:rPr>
          <w:rFonts w:ascii="Times New Roman" w:hAnsi="Times New Roman"/>
          <w:sz w:val="28"/>
          <w:szCs w:val="28"/>
        </w:rPr>
        <w:t xml:space="preserve"> объем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в соответствии с государственным (муниципальным) заданием.</w:t>
      </w:r>
    </w:p>
    <w:p w:rsidR="00B540EE" w:rsidRPr="0074495D" w:rsidRDefault="00B540EE" w:rsidP="00436EB5">
      <w:pPr>
        <w:shd w:val="clear" w:color="auto" w:fill="FFFFFF"/>
        <w:tabs>
          <w:tab w:val="left" w:pos="99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единицы </w:t>
      </w:r>
      <w:r w:rsidRPr="0074495D">
        <w:rPr>
          <w:rFonts w:ascii="Times New Roman" w:hAnsi="Times New Roman"/>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 определяются по формуле:</w:t>
      </w:r>
    </w:p>
    <w:p w:rsidR="00B540EE" w:rsidRPr="0074495D" w:rsidRDefault="00B540EE" w:rsidP="00436EB5">
      <w:pPr>
        <w:shd w:val="clear" w:color="auto" w:fill="FFFFFF"/>
        <w:tabs>
          <w:tab w:val="left" w:pos="994"/>
        </w:tabs>
        <w:spacing w:after="0" w:line="360" w:lineRule="auto"/>
        <w:ind w:firstLine="709"/>
        <w:jc w:val="center"/>
        <w:rPr>
          <w:rFonts w:ascii="Times New Roman" w:hAnsi="Times New Roman"/>
          <w:sz w:val="28"/>
          <w:szCs w:val="28"/>
        </w:rPr>
      </w:pPr>
      <w:r w:rsidRPr="0074495D">
        <w:rPr>
          <w:rFonts w:ascii="Times New Roman" w:hAnsi="Times New Roman"/>
          <w:bCs/>
          <w:i/>
          <w:sz w:val="40"/>
          <w:szCs w:val="40"/>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очр=</w:t>
      </w:r>
      <w:r w:rsidRPr="0074495D">
        <w:rPr>
          <w:rFonts w:ascii="Times New Roman" w:hAnsi="Times New Roman"/>
          <w:bCs/>
          <w:i/>
          <w:sz w:val="40"/>
          <w:szCs w:val="40"/>
          <w:lang w:val="en-US"/>
        </w:rPr>
        <w:t>N</w:t>
      </w:r>
      <w:r w:rsidRPr="0074495D">
        <w:rPr>
          <w:rFonts w:ascii="Times New Roman" w:hAnsi="Times New Roman"/>
          <w:i/>
          <w:sz w:val="40"/>
          <w:szCs w:val="40"/>
          <w:vertAlign w:val="subscript"/>
        </w:rPr>
        <w:t xml:space="preserve"> гу+</w:t>
      </w:r>
      <w:r w:rsidRPr="0074495D">
        <w:rPr>
          <w:rFonts w:ascii="Times New Roman" w:hAnsi="Times New Roman"/>
          <w:bCs/>
          <w:i/>
          <w:sz w:val="40"/>
          <w:szCs w:val="40"/>
          <w:lang w:val="en-US"/>
        </w:rPr>
        <w:t>N</w:t>
      </w:r>
      <w:r w:rsidRPr="0074495D">
        <w:rPr>
          <w:rFonts w:ascii="Times New Roman" w:hAnsi="Times New Roman"/>
          <w:i/>
          <w:sz w:val="40"/>
          <w:szCs w:val="40"/>
          <w:vertAlign w:val="subscript"/>
        </w:rPr>
        <w:t>он</w:t>
      </w:r>
      <w:r w:rsidRPr="0074495D">
        <w:rPr>
          <w:rFonts w:ascii="Times New Roman" w:hAnsi="Times New Roman"/>
          <w:i/>
          <w:iCs/>
          <w:sz w:val="28"/>
          <w:szCs w:val="28"/>
        </w:rPr>
        <w:t>,</w:t>
      </w:r>
      <w:r w:rsidRPr="0074495D">
        <w:rPr>
          <w:rFonts w:ascii="Times New Roman" w:hAnsi="Times New Roman"/>
          <w:sz w:val="28"/>
          <w:szCs w:val="28"/>
        </w:rPr>
        <w:t>где</w:t>
      </w:r>
    </w:p>
    <w:p w:rsidR="00B540EE" w:rsidRPr="0074495D" w:rsidRDefault="00B540EE" w:rsidP="00436EB5">
      <w:pPr>
        <w:shd w:val="clear" w:color="auto" w:fill="FFFFFF"/>
        <w:spacing w:after="0" w:line="360" w:lineRule="auto"/>
        <w:ind w:firstLine="709"/>
        <w:jc w:val="both"/>
        <w:rPr>
          <w:rFonts w:ascii="Times New Roman" w:hAnsi="Times New Roman"/>
          <w:bCs/>
          <w:sz w:val="28"/>
          <w:szCs w:val="28"/>
        </w:rPr>
      </w:pPr>
      <w:r w:rsidRPr="0074495D">
        <w:rPr>
          <w:rFonts w:ascii="Times New Roman" w:hAnsi="Times New Roman"/>
          <w:bCs/>
          <w:i/>
          <w:sz w:val="28"/>
          <w:szCs w:val="28"/>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 xml:space="preserve">очр </w:t>
      </w:r>
      <w:r w:rsidR="00F61CB7" w:rsidRPr="0074495D">
        <w:rPr>
          <w:rFonts w:ascii="Times New Roman" w:hAnsi="Times New Roman"/>
          <w:bCs/>
          <w:sz w:val="28"/>
          <w:szCs w:val="28"/>
        </w:rPr>
        <w:t xml:space="preserve">– </w:t>
      </w:r>
      <w:r w:rsidRPr="0074495D">
        <w:rPr>
          <w:rFonts w:ascii="Times New Roman" w:hAnsi="Times New Roman"/>
          <w:sz w:val="28"/>
          <w:szCs w:val="28"/>
        </w:rPr>
        <w:t xml:space="preserve">нормативные затраты на оказание единицы </w:t>
      </w:r>
      <w:r w:rsidRPr="0074495D">
        <w:rPr>
          <w:rFonts w:ascii="Times New Roman" w:hAnsi="Times New Roman"/>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Cs/>
          <w:i/>
          <w:sz w:val="28"/>
          <w:szCs w:val="28"/>
          <w:lang w:val="en-US"/>
        </w:rPr>
        <w:t>N</w:t>
      </w:r>
      <w:r w:rsidRPr="0074495D">
        <w:rPr>
          <w:rFonts w:ascii="Times New Roman" w:hAnsi="Times New Roman"/>
          <w:i/>
          <w:sz w:val="28"/>
          <w:szCs w:val="28"/>
          <w:vertAlign w:val="subscript"/>
        </w:rPr>
        <w:t>гу</w:t>
      </w:r>
      <w:r w:rsidR="00F61CB7" w:rsidRPr="0074495D">
        <w:rPr>
          <w:rFonts w:ascii="Times New Roman" w:hAnsi="Times New Roman"/>
          <w:b/>
          <w:bCs/>
          <w:sz w:val="28"/>
          <w:szCs w:val="28"/>
        </w:rPr>
        <w:t>–</w:t>
      </w:r>
      <w:r w:rsidRPr="0074495D">
        <w:rPr>
          <w:rFonts w:ascii="Times New Roman" w:hAnsi="Times New Roman"/>
          <w:sz w:val="28"/>
          <w:szCs w:val="28"/>
        </w:rPr>
        <w:t>нормативные затраты, непосредственно связанные с оказанием государственной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rPr>
        <w:t>он</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общехозяйственные нужды.</w:t>
      </w:r>
    </w:p>
    <w:p w:rsidR="00B540EE" w:rsidRPr="0074495D" w:rsidRDefault="00B540EE" w:rsidP="00436EB5">
      <w:pPr>
        <w:shd w:val="clear" w:color="auto" w:fill="FFFFFF"/>
        <w:tabs>
          <w:tab w:val="left" w:pos="1058"/>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непосредственно связанные с оказанием</w:t>
      </w:r>
      <w:r w:rsidRPr="0074495D">
        <w:rPr>
          <w:rFonts w:ascii="Times New Roman" w:hAnsi="Times New Roman"/>
          <w:sz w:val="28"/>
          <w:szCs w:val="28"/>
        </w:rPr>
        <w:br/>
        <w:t>государственной услуги на соответствующий финансовый год определяется по формуле:</w:t>
      </w:r>
    </w:p>
    <w:p w:rsidR="00B540EE" w:rsidRPr="0074495D" w:rsidRDefault="00B540EE" w:rsidP="00436EB5">
      <w:pPr>
        <w:shd w:val="clear" w:color="auto" w:fill="FFFFFF"/>
        <w:spacing w:after="0" w:line="360" w:lineRule="auto"/>
        <w:ind w:firstLine="709"/>
        <w:jc w:val="center"/>
        <w:rPr>
          <w:rFonts w:ascii="Times New Roman" w:hAnsi="Times New Roman"/>
          <w:sz w:val="28"/>
          <w:szCs w:val="28"/>
        </w:rPr>
      </w:pPr>
      <w:r w:rsidRPr="0074495D">
        <w:rPr>
          <w:rFonts w:ascii="Times New Roman" w:hAnsi="Times New Roman"/>
          <w:bCs/>
          <w:i/>
          <w:sz w:val="40"/>
          <w:szCs w:val="40"/>
          <w:lang w:val="en-US"/>
        </w:rPr>
        <w:t>N</w:t>
      </w:r>
      <w:r w:rsidRPr="0074495D">
        <w:rPr>
          <w:rFonts w:ascii="Times New Roman" w:hAnsi="Times New Roman"/>
          <w:sz w:val="40"/>
          <w:szCs w:val="40"/>
          <w:vertAlign w:val="subscript"/>
        </w:rPr>
        <w:t>гу</w:t>
      </w:r>
      <w:r w:rsidRPr="0074495D">
        <w:rPr>
          <w:rFonts w:ascii="Times New Roman" w:hAnsi="Times New Roman"/>
          <w:i/>
          <w:iCs/>
          <w:sz w:val="28"/>
          <w:szCs w:val="28"/>
        </w:rPr>
        <w:t xml:space="preserve">= </w:t>
      </w:r>
      <w:r w:rsidRPr="0074495D">
        <w:rPr>
          <w:rFonts w:ascii="Times New Roman" w:hAnsi="Times New Roman"/>
          <w:i/>
          <w:iCs/>
          <w:sz w:val="40"/>
          <w:szCs w:val="40"/>
          <w:lang w:val="en-US"/>
        </w:rPr>
        <w:t>N</w:t>
      </w:r>
      <w:r w:rsidRPr="0074495D">
        <w:rPr>
          <w:rFonts w:ascii="Times New Roman" w:hAnsi="Times New Roman"/>
          <w:i/>
          <w:iCs/>
          <w:sz w:val="40"/>
          <w:szCs w:val="40"/>
          <w:vertAlign w:val="subscript"/>
          <w:lang w:val="en-US"/>
        </w:rPr>
        <w:t>o</w:t>
      </w:r>
      <w:r w:rsidRPr="0074495D">
        <w:rPr>
          <w:rFonts w:ascii="Times New Roman" w:hAnsi="Times New Roman"/>
          <w:i/>
          <w:iCs/>
          <w:sz w:val="40"/>
          <w:szCs w:val="40"/>
          <w:vertAlign w:val="subscript"/>
        </w:rPr>
        <w:t>тгу +</w:t>
      </w:r>
      <w:r w:rsidRPr="0074495D">
        <w:rPr>
          <w:rFonts w:ascii="Times New Roman" w:hAnsi="Times New Roman"/>
          <w:i/>
          <w:iCs/>
          <w:sz w:val="40"/>
          <w:szCs w:val="40"/>
          <w:lang w:val="en-US"/>
        </w:rPr>
        <w:t>N</w:t>
      </w:r>
      <w:r w:rsidRPr="0074495D">
        <w:rPr>
          <w:rFonts w:ascii="Times New Roman" w:hAnsi="Times New Roman"/>
          <w:i/>
          <w:iCs/>
          <w:sz w:val="40"/>
          <w:szCs w:val="40"/>
          <w:vertAlign w:val="subscript"/>
          <w:lang w:val="en-US"/>
        </w:rPr>
        <w:t>yp</w:t>
      </w:r>
      <w:r w:rsidRPr="0074495D">
        <w:rPr>
          <w:rFonts w:ascii="Times New Roman" w:hAnsi="Times New Roman"/>
          <w:i/>
          <w:iCs/>
          <w:sz w:val="28"/>
          <w:szCs w:val="28"/>
        </w:rPr>
        <w:t xml:space="preserve">, </w:t>
      </w:r>
      <w:r w:rsidRPr="0074495D">
        <w:rPr>
          <w:rFonts w:ascii="Times New Roman" w:hAnsi="Times New Roman"/>
          <w:sz w:val="28"/>
          <w:szCs w:val="28"/>
        </w:rPr>
        <w:t>где</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rPr>
        <w:t>гу</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непосредственно связанные с оказанием</w:t>
      </w:r>
      <w:r w:rsidRPr="0074495D">
        <w:rPr>
          <w:rFonts w:ascii="Times New Roman" w:hAnsi="Times New Roman"/>
          <w:sz w:val="28"/>
          <w:szCs w:val="28"/>
        </w:rPr>
        <w:br/>
        <w:t>государственной услуги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iCs/>
          <w:sz w:val="28"/>
          <w:szCs w:val="28"/>
          <w:lang w:val="en-US"/>
        </w:rPr>
        <w:t>N</w:t>
      </w:r>
      <w:r w:rsidRPr="0074495D">
        <w:rPr>
          <w:rFonts w:ascii="Times New Roman" w:hAnsi="Times New Roman"/>
          <w:i/>
          <w:iCs/>
          <w:sz w:val="28"/>
          <w:szCs w:val="28"/>
          <w:vertAlign w:val="subscript"/>
          <w:lang w:val="en-US"/>
        </w:rPr>
        <w:t>om</w:t>
      </w:r>
      <w:r w:rsidRPr="0074495D">
        <w:rPr>
          <w:rFonts w:ascii="Times New Roman" w:hAnsi="Times New Roman"/>
          <w:i/>
          <w:iCs/>
          <w:sz w:val="28"/>
          <w:szCs w:val="28"/>
          <w:vertAlign w:val="subscript"/>
        </w:rPr>
        <w:t>г</w:t>
      </w:r>
      <w:r w:rsidRPr="0074495D">
        <w:rPr>
          <w:rFonts w:ascii="Times New Roman" w:hAnsi="Times New Roman"/>
          <w:i/>
          <w:iCs/>
          <w:sz w:val="28"/>
          <w:szCs w:val="28"/>
          <w:vertAlign w:val="subscript"/>
          <w:lang w:val="en-US"/>
        </w:rPr>
        <w:t>y</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затратына оплату труда и начисления навыплаты по оплате труда персонала, принимающего непосредственное участие в оказании государственной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lang w:val="en-US"/>
        </w:rPr>
        <w:t>yp</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расходные материалы в соответствии со стандартами качества оказания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w:t>
      </w:r>
      <w:r w:rsidR="00245F1D" w:rsidRPr="0074495D">
        <w:rPr>
          <w:rFonts w:ascii="Times New Roman" w:hAnsi="Times New Roman"/>
          <w:sz w:val="28"/>
          <w:szCs w:val="28"/>
        </w:rPr>
        <w:t>т. п.</w:t>
      </w:r>
      <w:r w:rsidRPr="0074495D">
        <w:rPr>
          <w:rFonts w:ascii="Times New Roman" w:hAnsi="Times New Roman"/>
          <w:sz w:val="28"/>
          <w:szCs w:val="28"/>
        </w:rPr>
        <w:t xml:space="preserve"> персонал не учитывается).</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w:t>
      </w:r>
      <w:r w:rsidR="00F61CB7" w:rsidRPr="0074495D">
        <w:rPr>
          <w:rFonts w:ascii="Times New Roman" w:hAnsi="Times New Roman"/>
          <w:sz w:val="28"/>
          <w:szCs w:val="28"/>
        </w:rPr>
        <w:t>,</w:t>
      </w:r>
      <w:r w:rsidRPr="0074495D">
        <w:rPr>
          <w:rFonts w:ascii="Times New Roman" w:hAnsi="Times New Roman"/>
          <w:sz w:val="28"/>
          <w:szCs w:val="28"/>
        </w:rPr>
        <w:t xml:space="preserve"> установленных законодательством.</w:t>
      </w:r>
    </w:p>
    <w:p w:rsidR="00B540EE" w:rsidRPr="0074495D" w:rsidRDefault="00B540EE" w:rsidP="00436EB5">
      <w:pPr>
        <w:shd w:val="clear" w:color="auto" w:fill="FFFFFF"/>
        <w:tabs>
          <w:tab w:val="left" w:pos="709"/>
          <w:tab w:val="left" w:pos="122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расходные материалы в соответствии со</w:t>
      </w:r>
      <w:r w:rsidRPr="0074495D">
        <w:rPr>
          <w:rFonts w:ascii="Times New Roman" w:hAnsi="Times New Roman"/>
          <w:sz w:val="28"/>
          <w:szCs w:val="28"/>
        </w:rPr>
        <w:br/>
        <w:t>стандартами качества оказания услуги рассчитываются как произведение</w:t>
      </w:r>
      <w:r w:rsidRPr="0074495D">
        <w:rPr>
          <w:rFonts w:ascii="Times New Roman" w:hAnsi="Times New Roman"/>
          <w:sz w:val="28"/>
          <w:szCs w:val="28"/>
        </w:rPr>
        <w:br/>
        <w:t>стоимости учебных материалов на их количество, необходимое для оказания</w:t>
      </w:r>
      <w:r w:rsidRPr="0074495D">
        <w:rPr>
          <w:rFonts w:ascii="Times New Roman" w:hAnsi="Times New Roman"/>
          <w:sz w:val="28"/>
          <w:szCs w:val="28"/>
        </w:rPr>
        <w:b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основного общего образования: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реализация образовательных программ основного общего образования может определяться по формуле:</w:t>
      </w:r>
    </w:p>
    <w:p w:rsidR="00B540EE" w:rsidRPr="0074495D" w:rsidRDefault="00B540EE" w:rsidP="00436EB5">
      <w:pPr>
        <w:spacing w:after="0" w:line="360" w:lineRule="auto"/>
        <w:ind w:firstLine="709"/>
        <w:jc w:val="center"/>
        <w:rPr>
          <w:rFonts w:ascii="Times New Roman" w:hAnsi="Times New Roman"/>
          <w:i/>
          <w:sz w:val="28"/>
          <w:szCs w:val="28"/>
        </w:rPr>
      </w:pPr>
      <w:r w:rsidRPr="0074495D">
        <w:rPr>
          <w:rFonts w:ascii="Times New Roman" w:hAnsi="Times New Roman"/>
          <w:bCs/>
          <w:i/>
          <w:sz w:val="28"/>
          <w:szCs w:val="28"/>
          <w:lang w:val="en-US"/>
        </w:rPr>
        <w:t>N</w:t>
      </w:r>
      <w:r w:rsidRPr="0074495D">
        <w:rPr>
          <w:rFonts w:ascii="Times New Roman" w:hAnsi="Times New Roman"/>
          <w:bCs/>
          <w:i/>
          <w:sz w:val="28"/>
          <w:szCs w:val="28"/>
          <w:vertAlign w:val="subscript"/>
        </w:rPr>
        <w:t>отгу</w:t>
      </w:r>
      <w:r w:rsidRPr="0074495D">
        <w:rPr>
          <w:rFonts w:ascii="Times New Roman" w:hAnsi="Times New Roman"/>
          <w:bCs/>
          <w:i/>
          <w:sz w:val="28"/>
          <w:szCs w:val="28"/>
        </w:rPr>
        <w:t xml:space="preserve"> = </w:t>
      </w:r>
      <w:r w:rsidRPr="0074495D">
        <w:rPr>
          <w:rFonts w:ascii="Times New Roman" w:hAnsi="Times New Roman"/>
          <w:bCs/>
          <w:i/>
          <w:sz w:val="28"/>
          <w:szCs w:val="28"/>
          <w:lang w:val="en-US"/>
        </w:rPr>
        <w:t>W</w:t>
      </w:r>
      <w:r w:rsidRPr="0074495D">
        <w:rPr>
          <w:rFonts w:ascii="Times New Roman" w:hAnsi="Times New Roman"/>
          <w:bCs/>
          <w:i/>
          <w:sz w:val="28"/>
          <w:szCs w:val="28"/>
          <w:vertAlign w:val="subscript"/>
          <w:lang w:val="en-US"/>
        </w:rPr>
        <w:t>er</w:t>
      </w:r>
      <w:r w:rsidR="00F61CB7" w:rsidRPr="0074495D">
        <w:rPr>
          <w:rFonts w:ascii="Times New Roman" w:hAnsi="Times New Roman"/>
          <w:bCs/>
          <w:i/>
          <w:sz w:val="28"/>
          <w:szCs w:val="28"/>
        </w:rPr>
        <w:t>×</w:t>
      </w:r>
      <w:r w:rsidRPr="0074495D">
        <w:rPr>
          <w:rFonts w:ascii="Times New Roman" w:hAnsi="Times New Roman"/>
          <w:bCs/>
          <w:i/>
          <w:sz w:val="28"/>
          <w:szCs w:val="28"/>
        </w:rPr>
        <w:t xml:space="preserve"> 12 </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1</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2</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3</w:t>
      </w:r>
      <w:r w:rsidRPr="0074495D">
        <w:rPr>
          <w:rFonts w:ascii="Times New Roman" w:hAnsi="Times New Roman"/>
          <w:sz w:val="28"/>
          <w:szCs w:val="28"/>
        </w:rPr>
        <w:t>,</w:t>
      </w:r>
      <w:r w:rsidRPr="0074495D">
        <w:rPr>
          <w:rFonts w:ascii="Times New Roman" w:hAnsi="Times New Roman"/>
          <w:bCs/>
          <w:iCs/>
          <w:sz w:val="28"/>
          <w:szCs w:val="28"/>
        </w:rPr>
        <w:t>где:</w:t>
      </w:r>
    </w:p>
    <w:p w:rsidR="00B540EE" w:rsidRPr="0074495D" w:rsidRDefault="00B540EE" w:rsidP="00436EB5">
      <w:pPr>
        <w:spacing w:after="0" w:line="360" w:lineRule="auto"/>
        <w:ind w:firstLine="709"/>
        <w:jc w:val="both"/>
        <w:rPr>
          <w:rFonts w:ascii="Times New Roman" w:hAnsi="Times New Roman"/>
          <w:i/>
          <w:sz w:val="28"/>
          <w:szCs w:val="28"/>
        </w:rPr>
      </w:pPr>
      <w:r w:rsidRPr="0074495D">
        <w:rPr>
          <w:rFonts w:ascii="Times New Roman" w:hAnsi="Times New Roman"/>
          <w:bCs/>
          <w:i/>
          <w:sz w:val="28"/>
          <w:szCs w:val="28"/>
          <w:lang w:val="en-US"/>
        </w:rPr>
        <w:t>N</w:t>
      </w:r>
      <w:r w:rsidRPr="0074495D">
        <w:rPr>
          <w:rFonts w:ascii="Times New Roman" w:hAnsi="Times New Roman"/>
          <w:bCs/>
          <w:i/>
          <w:sz w:val="28"/>
          <w:szCs w:val="28"/>
          <w:vertAlign w:val="subscript"/>
        </w:rPr>
        <w:t>отгу</w:t>
      </w:r>
      <w:r w:rsidR="00F61CB7" w:rsidRPr="0074495D">
        <w:rPr>
          <w:rFonts w:ascii="Times New Roman" w:hAnsi="Times New Roman"/>
          <w:b/>
          <w:bCs/>
          <w:sz w:val="28"/>
          <w:szCs w:val="28"/>
        </w:rPr>
        <w:t>–</w:t>
      </w:r>
      <w:r w:rsidRPr="0074495D">
        <w:rPr>
          <w:rFonts w:ascii="Times New Roman" w:hAnsi="Times New Roman"/>
          <w:bCs/>
          <w:sz w:val="28"/>
          <w:szCs w:val="28"/>
        </w:rPr>
        <w:t>н</w:t>
      </w:r>
      <w:r w:rsidRPr="0074495D">
        <w:rPr>
          <w:rFonts w:ascii="Times New Roman" w:hAnsi="Times New Roman"/>
          <w:sz w:val="28"/>
          <w:szCs w:val="28"/>
        </w:rPr>
        <w:t>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iCs/>
          <w:sz w:val="28"/>
          <w:szCs w:val="28"/>
          <w:lang w:val="en-US"/>
        </w:rPr>
        <w:t>W</w:t>
      </w:r>
      <w:r w:rsidRPr="0074495D">
        <w:rPr>
          <w:rFonts w:ascii="Times New Roman" w:hAnsi="Times New Roman"/>
          <w:bCs/>
          <w:i/>
          <w:iCs/>
          <w:sz w:val="28"/>
          <w:szCs w:val="28"/>
          <w:vertAlign w:val="subscript"/>
          <w:lang w:val="en-US"/>
        </w:rPr>
        <w:t>er</w:t>
      </w:r>
      <w:r w:rsidRPr="0074495D">
        <w:rPr>
          <w:rFonts w:ascii="Times New Roman" w:hAnsi="Times New Roman"/>
          <w:i/>
          <w:sz w:val="28"/>
          <w:szCs w:val="28"/>
        </w:rPr>
        <w:t xml:space="preserve">– </w:t>
      </w:r>
      <w:r w:rsidRPr="0074495D">
        <w:rPr>
          <w:rFonts w:ascii="Times New Roman" w:hAnsi="Times New Roman"/>
          <w:sz w:val="28"/>
          <w:szCs w:val="28"/>
        </w:rPr>
        <w:t>среднемесячная заработная плата в экономике соответствующего региона в предшествующем году, руб</w:t>
      </w:r>
      <w:r w:rsidR="00F61CB7" w:rsidRPr="0074495D">
        <w:rPr>
          <w:rFonts w:ascii="Times New Roman" w:hAnsi="Times New Roman"/>
          <w:sz w:val="28"/>
          <w:szCs w:val="28"/>
        </w:rPr>
        <w:t xml:space="preserve">. </w:t>
      </w:r>
      <w:r w:rsidRPr="0074495D">
        <w:rPr>
          <w:rFonts w:ascii="Times New Roman" w:hAnsi="Times New Roman"/>
          <w:sz w:val="28"/>
          <w:szCs w:val="28"/>
        </w:rPr>
        <w:t>/мес.;</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sz w:val="28"/>
          <w:szCs w:val="28"/>
        </w:rPr>
        <w:t xml:space="preserve">12 </w:t>
      </w:r>
      <w:r w:rsidRPr="0074495D">
        <w:rPr>
          <w:rFonts w:ascii="Times New Roman" w:hAnsi="Times New Roman"/>
          <w:i/>
          <w:sz w:val="28"/>
          <w:szCs w:val="28"/>
        </w:rPr>
        <w:t xml:space="preserve">– </w:t>
      </w:r>
      <w:r w:rsidRPr="0074495D">
        <w:rPr>
          <w:rFonts w:ascii="Times New Roman" w:hAnsi="Times New Roman"/>
          <w:sz w:val="28"/>
          <w:szCs w:val="28"/>
        </w:rPr>
        <w:t>количество месяцев в году;</w:t>
      </w:r>
    </w:p>
    <w:p w:rsidR="00B540EE" w:rsidRPr="0074495D" w:rsidRDefault="00B540EE">
      <w:pPr>
        <w:tabs>
          <w:tab w:val="left" w:pos="709"/>
        </w:tabs>
        <w:spacing w:after="0" w:line="360" w:lineRule="auto"/>
        <w:ind w:firstLine="709"/>
        <w:jc w:val="both"/>
        <w:rPr>
          <w:rFonts w:ascii="Times New Roman" w:hAnsi="Times New Roman"/>
          <w:sz w:val="28"/>
          <w:szCs w:val="28"/>
        </w:rPr>
      </w:pPr>
      <w:r w:rsidRPr="0074495D">
        <w:rPr>
          <w:rFonts w:ascii="Times New Roman" w:hAnsi="Times New Roman"/>
          <w:i/>
          <w:sz w:val="28"/>
          <w:szCs w:val="28"/>
        </w:rPr>
        <w:t>K</w:t>
      </w:r>
      <w:r w:rsidRPr="0074495D">
        <w:rPr>
          <w:rFonts w:ascii="Times New Roman" w:hAnsi="Times New Roman"/>
          <w:i/>
          <w:sz w:val="28"/>
          <w:szCs w:val="28"/>
          <w:vertAlign w:val="superscript"/>
        </w:rPr>
        <w:t>1</w:t>
      </w:r>
      <w:r w:rsidRPr="0074495D">
        <w:rPr>
          <w:rFonts w:ascii="Times New Roman" w:hAnsi="Times New Roman"/>
          <w:i/>
          <w:sz w:val="28"/>
          <w:szCs w:val="28"/>
        </w:rPr>
        <w:t xml:space="preserve"> – </w:t>
      </w:r>
      <w:r w:rsidRPr="0074495D">
        <w:rPr>
          <w:rFonts w:ascii="Times New Roman" w:hAnsi="Times New Roman"/>
          <w:sz w:val="28"/>
          <w:szCs w:val="28"/>
        </w:rPr>
        <w:t>коэффициент, учитывающий специфику образовательной программы или категорию обучающихся (при их наличии);</w:t>
      </w:r>
    </w:p>
    <w:p w:rsidR="00B540EE" w:rsidRPr="0074495D" w:rsidRDefault="00B540EE">
      <w:pPr>
        <w:spacing w:after="0" w:line="360" w:lineRule="auto"/>
        <w:ind w:firstLine="709"/>
        <w:jc w:val="both"/>
        <w:rPr>
          <w:rFonts w:ascii="Times New Roman" w:hAnsi="Times New Roman"/>
          <w:i/>
          <w:sz w:val="28"/>
          <w:szCs w:val="28"/>
        </w:rPr>
      </w:pPr>
      <w:r w:rsidRPr="0074495D">
        <w:rPr>
          <w:rFonts w:ascii="Times New Roman" w:hAnsi="Times New Roman"/>
          <w:bCs/>
          <w:i/>
          <w:iCs/>
          <w:sz w:val="28"/>
          <w:szCs w:val="28"/>
          <w:lang w:val="en-US"/>
        </w:rPr>
        <w:t>K</w:t>
      </w:r>
      <w:r w:rsidRPr="0074495D">
        <w:rPr>
          <w:rFonts w:ascii="Times New Roman" w:hAnsi="Times New Roman"/>
          <w:bCs/>
          <w:i/>
          <w:iCs/>
          <w:sz w:val="28"/>
          <w:szCs w:val="28"/>
          <w:vertAlign w:val="superscript"/>
        </w:rPr>
        <w:t>2</w:t>
      </w:r>
      <w:r w:rsidRPr="0074495D">
        <w:rPr>
          <w:rFonts w:ascii="Times New Roman" w:hAnsi="Times New Roman"/>
          <w:i/>
          <w:sz w:val="28"/>
          <w:szCs w:val="28"/>
        </w:rPr>
        <w:t xml:space="preserve">– </w:t>
      </w:r>
      <w:r w:rsidRPr="0074495D">
        <w:rPr>
          <w:rFonts w:ascii="Times New Roman" w:hAnsi="Times New Roman"/>
          <w:sz w:val="28"/>
          <w:szCs w:val="28"/>
        </w:rPr>
        <w:t>коэффициент страховых взносов на выплаты по оплате труда. Значение коэффициента – 1,302;</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iCs/>
          <w:sz w:val="28"/>
          <w:szCs w:val="28"/>
          <w:lang w:val="en-US"/>
        </w:rPr>
        <w:t>K</w:t>
      </w:r>
      <w:r w:rsidRPr="0074495D">
        <w:rPr>
          <w:rFonts w:ascii="Times New Roman" w:hAnsi="Times New Roman"/>
          <w:bCs/>
          <w:i/>
          <w:iCs/>
          <w:sz w:val="28"/>
          <w:szCs w:val="28"/>
          <w:vertAlign w:val="superscript"/>
        </w:rPr>
        <w:t>3</w:t>
      </w:r>
      <w:r w:rsidRPr="0074495D">
        <w:rPr>
          <w:rFonts w:ascii="Times New Roman" w:hAnsi="Times New Roman"/>
          <w:i/>
          <w:sz w:val="28"/>
          <w:szCs w:val="28"/>
        </w:rPr>
        <w:t xml:space="preserve">– </w:t>
      </w:r>
      <w:r w:rsidRPr="0074495D">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540EE" w:rsidRPr="0074495D" w:rsidRDefault="0036263B" w:rsidP="00436EB5">
      <w:pPr>
        <w:spacing w:after="0" w:line="360" w:lineRule="auto"/>
        <w:ind w:firstLine="709"/>
        <w:jc w:val="center"/>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794000" cy="228600"/>
            <wp:effectExtent l="0" t="0" r="0" b="0"/>
            <wp:docPr id="46"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794000" cy="228600"/>
                    </a:xfrm>
                    <a:prstGeom prst="rect">
                      <a:avLst/>
                    </a:prstGeom>
                    <a:noFill/>
                    <a:ln>
                      <a:noFill/>
                    </a:ln>
                  </pic:spPr>
                </pic:pic>
              </a:graphicData>
            </a:graphic>
          </wp:inline>
        </w:drawing>
      </w:r>
      <w:r w:rsidR="00B540EE" w:rsidRPr="0074495D">
        <w:rPr>
          <w:rFonts w:ascii="Times New Roman" w:hAnsi="Times New Roman"/>
          <w:sz w:val="28"/>
          <w:szCs w:val="28"/>
        </w:rPr>
        <w:t>, где</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368300" cy="228600"/>
            <wp:effectExtent l="0" t="0" r="12700" b="0"/>
            <wp:docPr id="47"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68300" cy="228600"/>
                    </a:xfrm>
                    <a:prstGeom prst="rect">
                      <a:avLst/>
                    </a:prstGeom>
                    <a:noFill/>
                    <a:ln>
                      <a:noFill/>
                    </a:ln>
                  </pic:spPr>
                </pic:pic>
              </a:graphicData>
            </a:graphic>
          </wp:inline>
        </w:drawing>
      </w:r>
      <w:r w:rsidR="00F61CB7" w:rsidRPr="0074495D">
        <w:rPr>
          <w:rFonts w:ascii="Times New Roman" w:hAnsi="Times New Roman"/>
          <w:b/>
          <w:bCs/>
          <w:sz w:val="28"/>
          <w:szCs w:val="28"/>
        </w:rPr>
        <w:t xml:space="preserve">– </w:t>
      </w:r>
      <w:r w:rsidR="00B540EE" w:rsidRPr="0074495D">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00996271" w:rsidRPr="0074495D">
        <w:rPr>
          <w:rFonts w:ascii="Times New Roman" w:hAnsi="Times New Roman"/>
          <w:sz w:val="28"/>
          <w:szCs w:val="28"/>
        </w:rPr>
        <w:t>)</w:t>
      </w:r>
      <w:r w:rsidR="00B540EE" w:rsidRPr="0074495D">
        <w:rPr>
          <w:rFonts w:ascii="Times New Roman" w:hAnsi="Times New Roman"/>
          <w:sz w:val="28"/>
          <w:szCs w:val="28"/>
        </w:rPr>
        <w:t>;</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317500" cy="228600"/>
            <wp:effectExtent l="0" t="0" r="12700" b="0"/>
            <wp:docPr id="48"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F61CB7" w:rsidRPr="0074495D">
        <w:rPr>
          <w:rFonts w:ascii="Times New Roman" w:hAnsi="Times New Roman"/>
          <w:b/>
          <w:bCs/>
          <w:sz w:val="28"/>
          <w:szCs w:val="28"/>
        </w:rPr>
        <w:t xml:space="preserve"> –</w:t>
      </w:r>
      <w:r w:rsidR="00B540EE" w:rsidRPr="0074495D">
        <w:rPr>
          <w:rFonts w:ascii="Times New Roman" w:hAnsi="Times New Roman"/>
          <w:sz w:val="28"/>
          <w:szCs w:val="28"/>
        </w:rPr>
        <w:t xml:space="preserve"> нормативные затраты на коммунальные услуги (за исключением нормативных затрат, отнесенных к нормативным затратам на содержание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66700" cy="228600"/>
            <wp:effectExtent l="0" t="0" r="12700" b="0"/>
            <wp:docPr id="49"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F61CB7" w:rsidRPr="0074495D">
        <w:rPr>
          <w:rFonts w:ascii="Times New Roman" w:hAnsi="Times New Roman"/>
          <w:b/>
          <w:bCs/>
          <w:sz w:val="28"/>
          <w:szCs w:val="28"/>
        </w:rPr>
        <w:t xml:space="preserve"> –</w:t>
      </w:r>
      <w:r w:rsidR="00B540EE" w:rsidRPr="0074495D">
        <w:rPr>
          <w:rFonts w:ascii="Times New Roman" w:hAnsi="Times New Roman"/>
          <w:sz w:val="28"/>
          <w:szCs w:val="28"/>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w:t>
      </w:r>
      <w:r w:rsidR="00F61CB7" w:rsidRPr="0074495D">
        <w:rPr>
          <w:rFonts w:ascii="Times New Roman" w:hAnsi="Times New Roman"/>
          <w:sz w:val="28"/>
          <w:szCs w:val="28"/>
        </w:rPr>
        <w:t>–</w:t>
      </w:r>
      <w:r w:rsidR="00B540EE" w:rsidRPr="0074495D">
        <w:rPr>
          <w:rFonts w:ascii="Times New Roman" w:hAnsi="Times New Roman"/>
          <w:sz w:val="28"/>
          <w:szCs w:val="28"/>
        </w:rPr>
        <w:t xml:space="preserve"> нормативные затраты на содержание недвижимого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lang w:eastAsia="ru-RU"/>
        </w:rPr>
        <w:drawing>
          <wp:inline distT="0" distB="0" distL="0" distR="0">
            <wp:extent cx="254000" cy="2286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F61CB7"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w:t>
      </w:r>
      <w:r w:rsidR="00F61CB7" w:rsidRPr="0074495D">
        <w:rPr>
          <w:rFonts w:ascii="Times New Roman" w:hAnsi="Times New Roman"/>
          <w:sz w:val="28"/>
          <w:szCs w:val="28"/>
        </w:rPr>
        <w:t>–</w:t>
      </w:r>
      <w:r w:rsidR="00B540EE" w:rsidRPr="0074495D">
        <w:rPr>
          <w:rFonts w:ascii="Times New Roman" w:hAnsi="Times New Roman"/>
          <w:sz w:val="28"/>
          <w:szCs w:val="28"/>
        </w:rPr>
        <w:t xml:space="preserve"> норма</w:t>
      </w:r>
      <w:r w:rsidR="001B2D5B" w:rsidRPr="0074495D">
        <w:rPr>
          <w:rFonts w:ascii="Times New Roman" w:hAnsi="Times New Roman"/>
          <w:sz w:val="28"/>
          <w:szCs w:val="28"/>
        </w:rPr>
        <w:t>т</w:t>
      </w:r>
      <w:r w:rsidR="00B540EE" w:rsidRPr="0074495D">
        <w:rPr>
          <w:rFonts w:ascii="Times New Roman" w:hAnsi="Times New Roman"/>
          <w:sz w:val="28"/>
          <w:szCs w:val="28"/>
        </w:rPr>
        <w:t>ивные затраты на содержание особо ценного движимого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41300" cy="228600"/>
            <wp:effectExtent l="0" t="0" r="12700" b="0"/>
            <wp:docPr id="51"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413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приобретение услуг связи;</w:t>
      </w:r>
    </w:p>
    <w:p w:rsidR="00B540EE" w:rsidRPr="0074495D" w:rsidRDefault="0036263B">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54000" cy="228600"/>
            <wp:effectExtent l="0" t="0" r="0" b="0"/>
            <wp:docPr id="52"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приобретение транспортных услуг;</w:t>
      </w:r>
    </w:p>
    <w:p w:rsidR="00B540EE" w:rsidRPr="0074495D" w:rsidRDefault="0036263B">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66700" cy="228600"/>
            <wp:effectExtent l="0" t="0" r="12700" b="0"/>
            <wp:docPr id="53"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прочие нормативные затраты на общехозяйственные нужды</w:t>
      </w:r>
      <w:r w:rsidR="001B2D5B" w:rsidRPr="0074495D">
        <w:rPr>
          <w:rFonts w:ascii="Times New Roman" w:hAnsi="Times New Roman"/>
          <w:sz w:val="28"/>
          <w:szCs w:val="28"/>
        </w:rPr>
        <w:t>.</w:t>
      </w:r>
    </w:p>
    <w:p w:rsidR="00B540EE" w:rsidRPr="0074495D" w:rsidRDefault="00B540EE">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нормативные затраты на горячее водоснабжение;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нормативные затраты на потребление электрической энергии;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нормативные затраты на потребление тепловой энергии. </w:t>
      </w:r>
      <w:r w:rsidR="001B2D5B" w:rsidRPr="0074495D">
        <w:rPr>
          <w:rFonts w:ascii="Times New Roman" w:hAnsi="Times New Roman"/>
          <w:sz w:val="28"/>
          <w:szCs w:val="28"/>
        </w:rPr>
        <w:t>В </w:t>
      </w:r>
      <w:r w:rsidRPr="0074495D">
        <w:rPr>
          <w:rFonts w:ascii="Times New Roman" w:hAnsi="Times New Roman"/>
          <w:sz w:val="28"/>
          <w:szCs w:val="28"/>
        </w:rPr>
        <w:t>случае если организациями используется котельно-печное отопление, данные нормативные затраты не включаются в состав коммунальных услуг.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недвижимого имущества включают в себя:</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эксплуатацию системы охранной сигнализации и противопожарной безопасности;</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аренду недвижимого имущества;</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проведение текущего ремонта объектов недвижимого имущества;</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прилегающих территорий в соответствии с утвержденными санитарными правилами и нормами;</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прочие нормативные затраты на содержание недвижимого имущества.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B540EE" w:rsidP="00496ECF">
      <w:pPr>
        <w:pStyle w:val="3"/>
        <w:numPr>
          <w:ilvl w:val="2"/>
          <w:numId w:val="68"/>
        </w:numPr>
        <w:spacing w:before="0" w:beforeAutospacing="0" w:after="0" w:afterAutospacing="0" w:line="360" w:lineRule="auto"/>
        <w:rPr>
          <w:szCs w:val="28"/>
        </w:rPr>
      </w:pPr>
      <w:bookmarkStart w:id="433" w:name="_Toc410654081"/>
      <w:bookmarkStart w:id="434" w:name="_Toc409691739"/>
      <w:bookmarkStart w:id="435" w:name="_Toc414553289"/>
      <w:r w:rsidRPr="0074495D">
        <w:rPr>
          <w:szCs w:val="28"/>
        </w:rPr>
        <w:t>Материально-технические условия реализации основной</w:t>
      </w:r>
      <w:bookmarkStart w:id="436" w:name="_Toc410654082"/>
      <w:bookmarkEnd w:id="433"/>
      <w:r w:rsidRPr="0074495D">
        <w:rPr>
          <w:szCs w:val="28"/>
        </w:rPr>
        <w:t>образовательной программы</w:t>
      </w:r>
      <w:bookmarkEnd w:id="434"/>
      <w:bookmarkEnd w:id="435"/>
      <w:bookmarkEnd w:id="436"/>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Материально-техническая база образовательной организации должна быть приведена в соответствие с задачами по обеспечению реализации основной образовательной программы образовательной организации, необходимого учебно-материального оснащения образовательного процесса и созданию соответствующей образовательной и социальной среды.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этого образовательная организация разрабатывает и закрепляет локальным актом перечни оснащения и оборудования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Критериальными источниками оценки учебно-материального обеспечения образовательного процесса являются требования </w:t>
      </w:r>
      <w:r w:rsidR="00201777" w:rsidRPr="0074495D">
        <w:rPr>
          <w:rFonts w:ascii="Times New Roman" w:hAnsi="Times New Roman"/>
          <w:sz w:val="28"/>
          <w:szCs w:val="28"/>
        </w:rPr>
        <w:t xml:space="preserve"> ФГОС, требования Положения о лицензировании образовательной деятельности, утвержденного постановлением Правительства Российской Федерации от 28 октября 2013 №966.;</w:t>
      </w:r>
      <w:r w:rsidR="00AB0A45" w:rsidRPr="0074495D">
        <w:rPr>
          <w:rFonts w:ascii="Times New Roman" w:hAnsi="Times New Roman"/>
          <w:sz w:val="28"/>
          <w:szCs w:val="28"/>
        </w:rPr>
        <w:t>п</w:t>
      </w:r>
      <w:r w:rsidRPr="0074495D">
        <w:rPr>
          <w:rFonts w:ascii="Times New Roman" w:hAnsi="Times New Roman"/>
          <w:sz w:val="28"/>
          <w:szCs w:val="28"/>
        </w:rPr>
        <w:t>еречни</w:t>
      </w:r>
      <w:r w:rsidR="00201777" w:rsidRPr="0074495D">
        <w:rPr>
          <w:rFonts w:ascii="Times New Roman" w:hAnsi="Times New Roman"/>
          <w:sz w:val="28"/>
          <w:szCs w:val="28"/>
        </w:rPr>
        <w:t xml:space="preserve"> рекомендуемой учебной литературы и цифровых образовательных ресурсов</w:t>
      </w:r>
      <w:r w:rsidRPr="0074495D">
        <w:rPr>
          <w:rFonts w:ascii="Times New Roman" w:hAnsi="Times New Roman"/>
          <w:sz w:val="28"/>
          <w:szCs w:val="28"/>
        </w:rPr>
        <w:t>, утвержд</w:t>
      </w:r>
      <w:r w:rsidR="00245F1D" w:rsidRPr="0074495D">
        <w:rPr>
          <w:rFonts w:ascii="Times New Roman" w:hAnsi="Times New Roman"/>
          <w:sz w:val="28"/>
          <w:szCs w:val="28"/>
        </w:rPr>
        <w:t>е</w:t>
      </w:r>
      <w:r w:rsidRPr="0074495D">
        <w:rPr>
          <w:rFonts w:ascii="Times New Roman" w:hAnsi="Times New Roman"/>
          <w:sz w:val="28"/>
          <w:szCs w:val="28"/>
        </w:rPr>
        <w:t>нные региональными нормативными актами и локальными актами образовательной организации, разработанными с уч</w:t>
      </w:r>
      <w:r w:rsidR="00245F1D" w:rsidRPr="0074495D">
        <w:rPr>
          <w:rFonts w:ascii="Times New Roman" w:hAnsi="Times New Roman"/>
          <w:sz w:val="28"/>
          <w:szCs w:val="28"/>
        </w:rPr>
        <w:t>е</w:t>
      </w:r>
      <w:r w:rsidRPr="0074495D">
        <w:rPr>
          <w:rFonts w:ascii="Times New Roman" w:hAnsi="Times New Roman"/>
          <w:sz w:val="28"/>
          <w:szCs w:val="28"/>
        </w:rPr>
        <w:t xml:space="preserve">том </w:t>
      </w:r>
      <w:r w:rsidR="006A5C7B" w:rsidRPr="0074495D">
        <w:rPr>
          <w:rFonts w:ascii="Times New Roman" w:hAnsi="Times New Roman"/>
          <w:sz w:val="28"/>
          <w:szCs w:val="28"/>
        </w:rPr>
        <w:t xml:space="preserve">местных условий, </w:t>
      </w:r>
      <w:r w:rsidRPr="0074495D">
        <w:rPr>
          <w:rFonts w:ascii="Times New Roman" w:hAnsi="Times New Roman"/>
          <w:sz w:val="28"/>
          <w:szCs w:val="28"/>
        </w:rPr>
        <w:t>особенностей реализации основной образовательной программы в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требованиями ФГОС в образовательной организации, </w:t>
      </w:r>
      <w:r w:rsidR="00AB0A45" w:rsidRPr="0074495D">
        <w:rPr>
          <w:rFonts w:ascii="Times New Roman" w:hAnsi="Times New Roman"/>
          <w:sz w:val="28"/>
          <w:szCs w:val="28"/>
        </w:rPr>
        <w:t xml:space="preserve">реализующей </w:t>
      </w:r>
      <w:r w:rsidRPr="0074495D">
        <w:rPr>
          <w:rFonts w:ascii="Times New Roman" w:hAnsi="Times New Roman"/>
          <w:sz w:val="28"/>
          <w:szCs w:val="28"/>
        </w:rPr>
        <w:t xml:space="preserve">основную образовательную программу основного общего образования, </w:t>
      </w:r>
      <w:r w:rsidR="006A5C7B" w:rsidRPr="0074495D">
        <w:rPr>
          <w:rFonts w:ascii="Times New Roman" w:hAnsi="Times New Roman"/>
          <w:sz w:val="28"/>
          <w:szCs w:val="28"/>
        </w:rPr>
        <w:t>создаются и устанавливаются</w:t>
      </w:r>
      <w:r w:rsidRPr="0074495D">
        <w:rPr>
          <w:rFonts w:ascii="Times New Roman" w:hAnsi="Times New Roman"/>
          <w:sz w:val="28"/>
          <w:szCs w:val="28"/>
        </w:rPr>
        <w:t>:</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учебные кабинеты с автоматизированными рабочими местами обучающихся и педагогических работников;</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лекционные аудитории;</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занятий учебно-исследовательской и проектной деятельностью, моделированием и техническим творчеством;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необходимые для реализации учебной и внеурочной деятельности лаборатории и мастерские;</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(кабинеты, мастерские, студии) для занятий музыкой, хореографией и изобразительным искусством;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лингафонные кабинеты;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информационно-библиотечные центры с рабочими зонами, оборудованными читальными залами и книгохранилищами, обеспечивающими сохранность книжного фонда, медиатекой;</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актовые и хореографические залы;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спортивные комплексы, залы, бассейны, стадионы, спортивные площадки, тиры, оснащ</w:t>
      </w:r>
      <w:r w:rsidR="00245F1D" w:rsidRPr="0074495D">
        <w:rPr>
          <w:rFonts w:ascii="Times New Roman" w:hAnsi="Times New Roman"/>
          <w:sz w:val="28"/>
          <w:szCs w:val="28"/>
        </w:rPr>
        <w:t>е</w:t>
      </w:r>
      <w:r w:rsidRPr="0074495D">
        <w:rPr>
          <w:rFonts w:ascii="Times New Roman" w:hAnsi="Times New Roman"/>
          <w:sz w:val="28"/>
          <w:szCs w:val="28"/>
        </w:rPr>
        <w:t>нные игровым, спортивным оборудованием и инвентар</w:t>
      </w:r>
      <w:r w:rsidR="00245F1D" w:rsidRPr="0074495D">
        <w:rPr>
          <w:rFonts w:ascii="Times New Roman" w:hAnsi="Times New Roman"/>
          <w:sz w:val="28"/>
          <w:szCs w:val="28"/>
        </w:rPr>
        <w:t>е</w:t>
      </w:r>
      <w:r w:rsidRPr="0074495D">
        <w:rPr>
          <w:rFonts w:ascii="Times New Roman" w:hAnsi="Times New Roman"/>
          <w:sz w:val="28"/>
          <w:szCs w:val="28"/>
        </w:rPr>
        <w:t>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автогородки;</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медицинского персонала;</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административные и иные помещения, оснащ</w:t>
      </w:r>
      <w:r w:rsidR="00245F1D" w:rsidRPr="0074495D">
        <w:rPr>
          <w:rFonts w:ascii="Times New Roman" w:hAnsi="Times New Roman"/>
          <w:sz w:val="28"/>
          <w:szCs w:val="28"/>
        </w:rPr>
        <w:t>е</w:t>
      </w:r>
      <w:r w:rsidRPr="0074495D">
        <w:rPr>
          <w:rFonts w:ascii="Times New Roman" w:hAnsi="Times New Roman"/>
          <w:sz w:val="28"/>
          <w:szCs w:val="28"/>
        </w:rPr>
        <w:t xml:space="preserve">нные необходимым оборудованием, в том числе для организации учебного процесса с детьми-инвалидами и детьми с </w:t>
      </w:r>
      <w:r w:rsidR="000D18F7" w:rsidRPr="0074495D">
        <w:rPr>
          <w:rFonts w:ascii="Times New Roman" w:hAnsi="Times New Roman"/>
          <w:sz w:val="28"/>
          <w:szCs w:val="28"/>
        </w:rPr>
        <w:t>ОВЗ</w:t>
      </w:r>
      <w:r w:rsidRPr="0074495D">
        <w:rPr>
          <w:rFonts w:ascii="Times New Roman" w:hAnsi="Times New Roman"/>
          <w:sz w:val="28"/>
          <w:szCs w:val="28"/>
        </w:rPr>
        <w:t>;</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гардеробы, санузлы, места личной гигиены;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участок (территория) с необходимым набором оснащ</w:t>
      </w:r>
      <w:r w:rsidR="00245F1D" w:rsidRPr="0074495D">
        <w:rPr>
          <w:rFonts w:ascii="Times New Roman" w:hAnsi="Times New Roman"/>
          <w:sz w:val="28"/>
          <w:szCs w:val="28"/>
        </w:rPr>
        <w:t>е</w:t>
      </w:r>
      <w:r w:rsidRPr="0074495D">
        <w:rPr>
          <w:rFonts w:ascii="Times New Roman" w:hAnsi="Times New Roman"/>
          <w:sz w:val="28"/>
          <w:szCs w:val="28"/>
        </w:rPr>
        <w:t>нных зон.</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Все помещения должны </w:t>
      </w:r>
      <w:r w:rsidR="006A5C7B" w:rsidRPr="0074495D">
        <w:rPr>
          <w:rFonts w:ascii="Times New Roman" w:hAnsi="Times New Roman"/>
          <w:sz w:val="28"/>
          <w:szCs w:val="28"/>
        </w:rPr>
        <w:t>обеспечиваются</w:t>
      </w:r>
      <w:r w:rsidRPr="0074495D">
        <w:rPr>
          <w:rFonts w:ascii="Times New Roman" w:hAnsi="Times New Roman"/>
          <w:sz w:val="28"/>
          <w:szCs w:val="28"/>
        </w:rPr>
        <w:t xml:space="preserve"> комплектами оборудования для реализации предметных областей и внеурочной деятельности, включая расходные материалы и канцелярские принадлежности, а также мебелью, </w:t>
      </w:r>
      <w:r w:rsidR="006A5C7B" w:rsidRPr="0074495D">
        <w:rPr>
          <w:rFonts w:ascii="Times New Roman" w:hAnsi="Times New Roman"/>
          <w:sz w:val="28"/>
          <w:szCs w:val="28"/>
        </w:rPr>
        <w:t xml:space="preserve">оснащением, презентационным оборудованием </w:t>
      </w:r>
      <w:r w:rsidRPr="0074495D">
        <w:rPr>
          <w:rFonts w:ascii="Times New Roman" w:hAnsi="Times New Roman"/>
          <w:sz w:val="28"/>
          <w:szCs w:val="28"/>
        </w:rPr>
        <w:t>и необходимым инвентар</w:t>
      </w:r>
      <w:r w:rsidR="00245F1D" w:rsidRPr="0074495D">
        <w:rPr>
          <w:rFonts w:ascii="Times New Roman" w:hAnsi="Times New Roman"/>
          <w:sz w:val="28"/>
          <w:szCs w:val="28"/>
        </w:rPr>
        <w:t>е</w:t>
      </w:r>
      <w:r w:rsidRPr="0074495D">
        <w:rPr>
          <w:rFonts w:ascii="Times New Roman" w:hAnsi="Times New Roman"/>
          <w:sz w:val="28"/>
          <w:szCs w:val="28"/>
        </w:rPr>
        <w:t xml:space="preserve">м. Оценка материально-технических условий реализации основной образовательной программы в образовательной организации может быть осуществлена </w:t>
      </w:r>
      <w:r w:rsidR="006A5C7B" w:rsidRPr="0074495D">
        <w:rPr>
          <w:rFonts w:ascii="Times New Roman" w:hAnsi="Times New Roman"/>
          <w:sz w:val="28"/>
          <w:szCs w:val="28"/>
        </w:rPr>
        <w:t>посредством сопоставления имеющегося и требуемого оборудования</w:t>
      </w:r>
      <w:r w:rsidRPr="0074495D">
        <w:rPr>
          <w:rFonts w:ascii="Times New Roman" w:hAnsi="Times New Roman"/>
          <w:sz w:val="28"/>
          <w:szCs w:val="28"/>
        </w:rPr>
        <w:t>.</w:t>
      </w:r>
    </w:p>
    <w:p w:rsidR="00B540EE" w:rsidRPr="0074495D" w:rsidRDefault="00B540EE" w:rsidP="00436EB5">
      <w:pPr>
        <w:spacing w:after="0" w:line="360" w:lineRule="auto"/>
        <w:jc w:val="both"/>
        <w:rPr>
          <w:rFonts w:ascii="Times New Roman" w:hAnsi="Times New Roman"/>
          <w:vanish/>
          <w:sz w:val="28"/>
          <w:szCs w:val="28"/>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846"/>
        <w:gridCol w:w="4346"/>
        <w:gridCol w:w="93"/>
        <w:gridCol w:w="2054"/>
      </w:tblGrid>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Компоненты оснащения</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Необходимое оборудование и оснащение</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Необходимо/</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имеется в наличии</w:t>
            </w:r>
          </w:p>
        </w:tc>
      </w:tr>
      <w:tr w:rsidR="00B540EE" w:rsidRPr="0074495D"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 Компоненты оснащения учебного (предметного) кабинета основной 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1.1. Нормативные документы, программно-методическое обеспечение,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 Учебно-методические материалы:</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1.2.1. УМК по предмету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1.2.2. Дидактические и раздаточные материалы по предмету: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1.2.3. Аудиозаписи, слайды по содержанию учебного предмета: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1.2.4. ТСО, компьютерные, информационно-коммуникационные средства: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1.2.5. Учебно-практическое оборудование: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1.2.6. Оборудование (мебель):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rPr>
          <w:trHeight w:val="300"/>
        </w:trPr>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 Компоненты оснащения методического кабинета основной 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2.1. Нормативные документы федерального, регионального и муниципального уровней,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2.2. Документация ОУ</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2.3. Комплекты диагностических материалов: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2.4. базы данных: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2.5. Материально-техническое оснащение: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 xml:space="preserve">3. Компоненты оснащения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мастерских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4.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5.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bl>
    <w:p w:rsidR="001B2D5B" w:rsidRPr="0074495D" w:rsidRDefault="001B2D5B">
      <w:pPr>
        <w:spacing w:after="0" w:line="360" w:lineRule="auto"/>
        <w:ind w:firstLine="709"/>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Необходимо также на основе </w:t>
      </w:r>
      <w:r w:rsidR="00AB0A45" w:rsidRPr="0074495D">
        <w:rPr>
          <w:rFonts w:ascii="Times New Roman" w:hAnsi="Times New Roman"/>
          <w:sz w:val="28"/>
          <w:szCs w:val="28"/>
        </w:rPr>
        <w:t xml:space="preserve">СанПИН 2.4.2.2821-10 </w:t>
      </w:r>
      <w:r w:rsidR="00117308" w:rsidRPr="0074495D">
        <w:rPr>
          <w:rFonts w:ascii="Times New Roman" w:hAnsi="Times New Roman"/>
          <w:sz w:val="28"/>
          <w:szCs w:val="28"/>
        </w:rPr>
        <w:t>«Санитарно-</w:t>
      </w:r>
      <w:r w:rsidR="00940668" w:rsidRPr="0074495D">
        <w:rPr>
          <w:rFonts w:ascii="Times New Roman" w:hAnsi="Times New Roman"/>
          <w:sz w:val="28"/>
          <w:szCs w:val="28"/>
        </w:rPr>
        <w:t xml:space="preserve">эпидемиологические </w:t>
      </w:r>
      <w:r w:rsidR="00117308" w:rsidRPr="0074495D">
        <w:rPr>
          <w:rFonts w:ascii="Times New Roman" w:hAnsi="Times New Roman"/>
          <w:sz w:val="28"/>
          <w:szCs w:val="28"/>
        </w:rPr>
        <w:t>требовани</w:t>
      </w:r>
      <w:r w:rsidR="00940668" w:rsidRPr="0074495D">
        <w:rPr>
          <w:rFonts w:ascii="Times New Roman" w:hAnsi="Times New Roman"/>
          <w:sz w:val="28"/>
          <w:szCs w:val="28"/>
        </w:rPr>
        <w:t>я</w:t>
      </w:r>
      <w:r w:rsidR="00117308" w:rsidRPr="0074495D">
        <w:rPr>
          <w:rFonts w:ascii="Times New Roman" w:hAnsi="Times New Roman"/>
          <w:sz w:val="28"/>
          <w:szCs w:val="28"/>
        </w:rPr>
        <w:t xml:space="preserve"> к условиям и организации обучения в общеобразовательных учреждениях» </w:t>
      </w:r>
      <w:r w:rsidRPr="0074495D">
        <w:rPr>
          <w:rFonts w:ascii="Times New Roman" w:hAnsi="Times New Roman"/>
          <w:sz w:val="28"/>
          <w:szCs w:val="28"/>
        </w:rPr>
        <w:t>оценить наличие и размещение помещений для осуществления образовательного процесса, активной деятельности, отдыха, питания обучающихся, их площадь, освещ</w:t>
      </w:r>
      <w:r w:rsidR="00245F1D" w:rsidRPr="0074495D">
        <w:rPr>
          <w:rFonts w:ascii="Times New Roman" w:hAnsi="Times New Roman"/>
          <w:sz w:val="28"/>
          <w:szCs w:val="28"/>
        </w:rPr>
        <w:t>е</w:t>
      </w:r>
      <w:r w:rsidRPr="0074495D">
        <w:rPr>
          <w:rFonts w:ascii="Times New Roman" w:hAnsi="Times New Roman"/>
          <w:sz w:val="28"/>
          <w:szCs w:val="28"/>
        </w:rPr>
        <w:t>нность и воздушно-тепловой режим, расположение и размеры рабочих, учебных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B540EE" w:rsidP="00496ECF">
      <w:pPr>
        <w:pStyle w:val="3"/>
        <w:numPr>
          <w:ilvl w:val="2"/>
          <w:numId w:val="68"/>
        </w:numPr>
        <w:spacing w:before="0" w:beforeAutospacing="0" w:after="0" w:afterAutospacing="0" w:line="360" w:lineRule="auto"/>
        <w:jc w:val="both"/>
        <w:rPr>
          <w:szCs w:val="28"/>
        </w:rPr>
      </w:pPr>
      <w:bookmarkStart w:id="437" w:name="_Toc410654083"/>
      <w:bookmarkStart w:id="438" w:name="_Toc409691740"/>
      <w:bookmarkStart w:id="439" w:name="_Toc414553290"/>
      <w:r w:rsidRPr="0074495D">
        <w:rPr>
          <w:szCs w:val="28"/>
        </w:rPr>
        <w:t>Информационно-методические условия реализации основной</w:t>
      </w:r>
      <w:bookmarkStart w:id="440" w:name="_Toc410654084"/>
      <w:bookmarkEnd w:id="437"/>
      <w:r w:rsidRPr="0074495D">
        <w:rPr>
          <w:szCs w:val="28"/>
        </w:rPr>
        <w:t>образовательной программы основного общего образования</w:t>
      </w:r>
      <w:bookmarkEnd w:id="438"/>
      <w:bookmarkEnd w:id="439"/>
      <w:bookmarkEnd w:id="440"/>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Под </w:t>
      </w:r>
      <w:r w:rsidRPr="0074495D">
        <w:rPr>
          <w:rFonts w:ascii="Times New Roman" w:hAnsi="Times New Roman"/>
          <w:b/>
          <w:bCs/>
          <w:sz w:val="28"/>
          <w:szCs w:val="28"/>
        </w:rPr>
        <w:t xml:space="preserve">информационно-образовательной средой </w:t>
      </w:r>
      <w:r w:rsidRPr="0074495D">
        <w:rPr>
          <w:rFonts w:ascii="Times New Roman" w:hAnsi="Times New Roman"/>
          <w:bCs/>
          <w:sz w:val="28"/>
          <w:szCs w:val="28"/>
        </w:rPr>
        <w:t>(ИОС)</w:t>
      </w:r>
      <w:r w:rsidRPr="0074495D">
        <w:rPr>
          <w:rFonts w:ascii="Times New Roman" w:hAnsi="Times New Roman"/>
          <w:sz w:val="28"/>
          <w:szCs w:val="28"/>
        </w:rPr>
        <w:t>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Создаваемая в образовательной организации ИОС строится в соответствии со следующей иерархией: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единая информационно-образовательная среда страны;</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единая информационно-образовательная среда региона;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предметная информационно-образовательная среда;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УМК;</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компонентов УМК;</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элементов УМК.</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Основными элементами ИОС являются: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информационно-образовательные ресурсы в виде печатной продукции;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информационно-образовательные ресурсы на сменных оптических носителях;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информационно-образовательные ресурсы </w:t>
      </w:r>
      <w:r w:rsidR="00940668"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вычислительная и информационно-телекоммуникационная инфра-структура;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прикладные программы, в том числе поддерживающие администрирование и финансово-хозяйственную деятельность образовательной организации (бухгалтерский уч</w:t>
      </w:r>
      <w:r w:rsidR="00245F1D" w:rsidRPr="0074495D">
        <w:rPr>
          <w:rFonts w:ascii="Times New Roman" w:hAnsi="Times New Roman"/>
          <w:sz w:val="28"/>
          <w:szCs w:val="28"/>
        </w:rPr>
        <w:t>е</w:t>
      </w:r>
      <w:r w:rsidRPr="0074495D">
        <w:rPr>
          <w:rFonts w:ascii="Times New Roman" w:hAnsi="Times New Roman"/>
          <w:sz w:val="28"/>
          <w:szCs w:val="28"/>
        </w:rPr>
        <w:t>т, делопроизводство, кадры и т. д.).</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Необходимое для использования ИКТ оборудование</w:t>
      </w:r>
      <w:r w:rsidRPr="0074495D">
        <w:rPr>
          <w:rFonts w:ascii="Times New Roman" w:hAnsi="Times New Roman"/>
          <w:sz w:val="28"/>
          <w:szCs w:val="28"/>
        </w:rPr>
        <w:t>  отвеча</w:t>
      </w:r>
      <w:r w:rsidR="002B4028" w:rsidRPr="0074495D">
        <w:rPr>
          <w:rFonts w:ascii="Times New Roman" w:hAnsi="Times New Roman"/>
          <w:sz w:val="28"/>
          <w:szCs w:val="28"/>
        </w:rPr>
        <w:t>е</w:t>
      </w:r>
      <w:r w:rsidRPr="0074495D">
        <w:rPr>
          <w:rFonts w:ascii="Times New Roman" w:hAnsi="Times New Roman"/>
          <w:sz w:val="28"/>
          <w:szCs w:val="28"/>
        </w:rPr>
        <w:t>т современным требованиям и обеспечивать использование ИКТ:</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учебной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во внеурочной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исследовательской и проектной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 измерении, контроле и оценке результатов образования;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Учебно-методическое и информационное оснащение образовательного процесса</w:t>
      </w:r>
      <w:r w:rsidRPr="0074495D">
        <w:rPr>
          <w:rFonts w:ascii="Times New Roman" w:hAnsi="Times New Roman"/>
          <w:sz w:val="28"/>
          <w:szCs w:val="28"/>
        </w:rPr>
        <w:t xml:space="preserve"> обеспечива</w:t>
      </w:r>
      <w:r w:rsidR="002B4028" w:rsidRPr="0074495D">
        <w:rPr>
          <w:rFonts w:ascii="Times New Roman" w:hAnsi="Times New Roman"/>
          <w:sz w:val="28"/>
          <w:szCs w:val="28"/>
        </w:rPr>
        <w:t>е</w:t>
      </w:r>
      <w:r w:rsidRPr="0074495D">
        <w:rPr>
          <w:rFonts w:ascii="Times New Roman" w:hAnsi="Times New Roman"/>
          <w:sz w:val="28"/>
          <w:szCs w:val="28"/>
        </w:rPr>
        <w:t>т возможность:</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w:t>
      </w:r>
      <w:r w:rsidR="00245F1D" w:rsidRPr="0074495D">
        <w:rPr>
          <w:rFonts w:ascii="Times New Roman" w:hAnsi="Times New Roman"/>
          <w:sz w:val="28"/>
          <w:szCs w:val="28"/>
        </w:rPr>
        <w:t>е</w:t>
      </w:r>
      <w:r w:rsidRPr="0074495D">
        <w:rPr>
          <w:rFonts w:ascii="Times New Roman" w:hAnsi="Times New Roman"/>
          <w:sz w:val="28"/>
          <w:szCs w:val="28"/>
        </w:rPr>
        <w:t>хмерные объекты) в цифровую среду (оцифровка, сканирование);</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выступления с аудио-, видео- и графическим экранным сопровождением;</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вывода информации на бумагу и т. п. и в тр</w:t>
      </w:r>
      <w:r w:rsidR="00245F1D" w:rsidRPr="0074495D">
        <w:rPr>
          <w:rFonts w:ascii="Times New Roman" w:hAnsi="Times New Roman"/>
          <w:sz w:val="28"/>
          <w:szCs w:val="28"/>
        </w:rPr>
        <w:t>е</w:t>
      </w:r>
      <w:r w:rsidRPr="0074495D">
        <w:rPr>
          <w:rFonts w:ascii="Times New Roman" w:hAnsi="Times New Roman"/>
          <w:sz w:val="28"/>
          <w:szCs w:val="28"/>
        </w:rPr>
        <w:t>хмерную материальную среду (печать);</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информационного подключения к локальной сети и глобальной сети Интернет, входа в информационную среду организации, в том числе через Интернет, размещения гипермедиасообщений в информационной среде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поиска и получения информации;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использования источников информации на бумажных и цифровых носителях (в том числе в справочниках, словарях, поисковых системах);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вещания (подкастинга), использования носимых аудиовидеоустройств для учебной деятельности на уроке и вне урока;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общения в Интернете, взаимодействия в социальных группах и сетях, участия в форумах, групповой работы над сообщениями (вики);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w:t>
      </w:r>
      <w:r w:rsidR="002B4028" w:rsidRPr="0074495D">
        <w:rPr>
          <w:rFonts w:ascii="Times New Roman" w:hAnsi="Times New Roman"/>
          <w:sz w:val="28"/>
          <w:szCs w:val="28"/>
        </w:rPr>
        <w:t>,</w:t>
      </w:r>
      <w:r w:rsidRPr="0074495D">
        <w:rPr>
          <w:rFonts w:ascii="Times New Roman" w:hAnsi="Times New Roman"/>
          <w:sz w:val="28"/>
          <w:szCs w:val="28"/>
        </w:rPr>
        <w:t xml:space="preserve"> заполнения </w:t>
      </w:r>
      <w:r w:rsidR="002B4028" w:rsidRPr="0074495D">
        <w:rPr>
          <w:rFonts w:ascii="Times New Roman" w:hAnsi="Times New Roman"/>
          <w:sz w:val="28"/>
          <w:szCs w:val="28"/>
        </w:rPr>
        <w:t xml:space="preserve">и анализа </w:t>
      </w:r>
      <w:r w:rsidRPr="0074495D">
        <w:rPr>
          <w:rFonts w:ascii="Times New Roman" w:hAnsi="Times New Roman"/>
          <w:sz w:val="28"/>
          <w:szCs w:val="28"/>
        </w:rPr>
        <w:t xml:space="preserve">баз данных, в том числе определителей; </w:t>
      </w:r>
      <w:r w:rsidR="002B4028" w:rsidRPr="0074495D">
        <w:rPr>
          <w:rFonts w:ascii="Times New Roman" w:hAnsi="Times New Roman"/>
          <w:sz w:val="28"/>
          <w:szCs w:val="28"/>
        </w:rPr>
        <w:t xml:space="preserve">их </w:t>
      </w:r>
      <w:r w:rsidRPr="0074495D">
        <w:rPr>
          <w:rFonts w:ascii="Times New Roman" w:hAnsi="Times New Roman"/>
          <w:sz w:val="28"/>
          <w:szCs w:val="28"/>
        </w:rPr>
        <w:t>наглядного представления;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 материальных и информационных объектов с использованием ручных и электроинструментов, применяемых в избранных для изучения распростран</w:t>
      </w:r>
      <w:r w:rsidR="00245F1D" w:rsidRPr="0074495D">
        <w:rPr>
          <w:rFonts w:ascii="Times New Roman" w:hAnsi="Times New Roman"/>
          <w:sz w:val="28"/>
          <w:szCs w:val="28"/>
        </w:rPr>
        <w:t>е</w:t>
      </w:r>
      <w:r w:rsidRPr="0074495D">
        <w:rPr>
          <w:rFonts w:ascii="Times New Roman" w:hAnsi="Times New Roman"/>
          <w:sz w:val="28"/>
          <w:szCs w:val="28"/>
        </w:rPr>
        <w:t>нных технологиях (индустриальных, сельскохозяйственных, технологиях ведения дома, информационных и коммуникационных технологиях);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занятий по изучению правил дорожного движения с использованием игр, оборудования, а также компьютерных тренаж</w:t>
      </w:r>
      <w:r w:rsidR="00245F1D" w:rsidRPr="0074495D">
        <w:rPr>
          <w:rFonts w:ascii="Times New Roman" w:hAnsi="Times New Roman"/>
          <w:sz w:val="28"/>
          <w:szCs w:val="28"/>
        </w:rPr>
        <w:t>е</w:t>
      </w:r>
      <w:r w:rsidRPr="0074495D">
        <w:rPr>
          <w:rFonts w:ascii="Times New Roman" w:hAnsi="Times New Roman"/>
          <w:sz w:val="28"/>
          <w:szCs w:val="28"/>
        </w:rPr>
        <w:t>ров;</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B540EE" w:rsidRPr="0074495D" w:rsidRDefault="001B2D5B"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w:t>
      </w:r>
      <w:r w:rsidR="00B540EE" w:rsidRPr="0074495D">
        <w:rPr>
          <w:rFonts w:ascii="Times New Roman" w:hAnsi="Times New Roman"/>
          <w:sz w:val="28"/>
          <w:szCs w:val="28"/>
        </w:rPr>
        <w:t>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выпуска школьных печатных изданий, работы школьного телевидения.</w:t>
      </w:r>
    </w:p>
    <w:p w:rsidR="00B540EE" w:rsidRPr="0074495D" w:rsidRDefault="00B540EE" w:rsidP="00436EB5">
      <w:pPr>
        <w:pStyle w:val="a8"/>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Все указанные виды деятельности </w:t>
      </w:r>
      <w:r w:rsidR="00C83F0A" w:rsidRPr="0074495D">
        <w:rPr>
          <w:rFonts w:ascii="Times New Roman" w:hAnsi="Times New Roman"/>
          <w:sz w:val="28"/>
          <w:szCs w:val="28"/>
        </w:rPr>
        <w:t xml:space="preserve">обеспечиваются </w:t>
      </w:r>
      <w:r w:rsidRPr="0074495D">
        <w:rPr>
          <w:rFonts w:ascii="Times New Roman" w:hAnsi="Times New Roman"/>
          <w:sz w:val="28"/>
          <w:szCs w:val="28"/>
        </w:rPr>
        <w:t>расходными материалами.</w:t>
      </w:r>
    </w:p>
    <w:p w:rsidR="001B2D5B" w:rsidRPr="0074495D" w:rsidRDefault="00B540EE" w:rsidP="00436EB5">
      <w:pPr>
        <w:spacing w:after="0" w:line="360" w:lineRule="auto"/>
        <w:ind w:firstLine="709"/>
        <w:jc w:val="center"/>
        <w:rPr>
          <w:rFonts w:ascii="Times New Roman" w:hAnsi="Times New Roman"/>
          <w:b/>
          <w:bCs/>
          <w:sz w:val="28"/>
          <w:szCs w:val="28"/>
        </w:rPr>
      </w:pPr>
      <w:r w:rsidRPr="0074495D">
        <w:rPr>
          <w:rFonts w:ascii="Times New Roman" w:hAnsi="Times New Roman"/>
          <w:b/>
          <w:bCs/>
          <w:sz w:val="28"/>
          <w:szCs w:val="28"/>
        </w:rPr>
        <w:t>Создание в образовательной организации информационно-</w:t>
      </w:r>
    </w:p>
    <w:p w:rsidR="00B540EE" w:rsidRPr="0074495D" w:rsidRDefault="00B540EE" w:rsidP="00436EB5">
      <w:pPr>
        <w:spacing w:after="0" w:line="360" w:lineRule="auto"/>
        <w:ind w:firstLine="709"/>
        <w:jc w:val="center"/>
        <w:rPr>
          <w:rFonts w:ascii="Times New Roman" w:hAnsi="Times New Roman"/>
          <w:sz w:val="28"/>
          <w:szCs w:val="28"/>
        </w:rPr>
      </w:pPr>
      <w:r w:rsidRPr="0074495D">
        <w:rPr>
          <w:rFonts w:ascii="Times New Roman" w:hAnsi="Times New Roman"/>
          <w:b/>
          <w:bCs/>
          <w:sz w:val="28"/>
          <w:szCs w:val="28"/>
        </w:rPr>
        <w:t xml:space="preserve">образовательной среды, соответствующей требованиям </w:t>
      </w:r>
      <w:r w:rsidR="000A7509" w:rsidRPr="0074495D">
        <w:rPr>
          <w:rFonts w:ascii="Times New Roman" w:hAnsi="Times New Roman"/>
          <w:b/>
          <w:bCs/>
          <w:sz w:val="28"/>
          <w:szCs w:val="28"/>
        </w:rPr>
        <w:t>ФГОС</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37"/>
        <w:gridCol w:w="4735"/>
        <w:gridCol w:w="1975"/>
        <w:gridCol w:w="1979"/>
      </w:tblGrid>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74495D" w:rsidRDefault="00B540EE" w:rsidP="00436EB5">
            <w:pPr>
              <w:spacing w:after="0" w:line="288" w:lineRule="auto"/>
              <w:jc w:val="center"/>
              <w:rPr>
                <w:rFonts w:ascii="Times New Roman" w:hAnsi="Times New Roman"/>
                <w:b/>
                <w:bCs/>
                <w:sz w:val="28"/>
                <w:szCs w:val="28"/>
              </w:rPr>
            </w:pPr>
            <w:r w:rsidRPr="0074495D">
              <w:rPr>
                <w:rFonts w:ascii="Times New Roman" w:hAnsi="Times New Roman"/>
                <w:b/>
                <w:bCs/>
                <w:sz w:val="28"/>
                <w:szCs w:val="28"/>
              </w:rPr>
              <w:t xml:space="preserve">№ </w:t>
            </w:r>
          </w:p>
          <w:p w:rsidR="00B540EE" w:rsidRPr="0074495D" w:rsidRDefault="00B540EE" w:rsidP="00436EB5">
            <w:pPr>
              <w:spacing w:after="0" w:line="288" w:lineRule="auto"/>
              <w:jc w:val="center"/>
              <w:rPr>
                <w:rFonts w:ascii="Times New Roman" w:hAnsi="Times New Roman"/>
                <w:sz w:val="28"/>
                <w:szCs w:val="28"/>
              </w:rPr>
            </w:pPr>
            <w:r w:rsidRPr="0074495D">
              <w:rPr>
                <w:rFonts w:ascii="Times New Roman" w:hAnsi="Times New Roman"/>
                <w:b/>
                <w:bCs/>
                <w:sz w:val="28"/>
                <w:szCs w:val="28"/>
              </w:rPr>
              <w:t>п/п</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Необходимые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Необходимое количество средств/ имеющееся в наличии</w:t>
            </w: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Сроки создания условий в соответствии с требованиями ФГОС</w:t>
            </w: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Технические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Программные инструменты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Обеспечение технической, методической и организационной поддержки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Отображение образовательного процесса в информационной среде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Компоненты на бумажных носителях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VI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Компоненты на CD и DVD</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bl>
    <w:p w:rsidR="00B540EE" w:rsidRPr="0074495D" w:rsidRDefault="00B540EE">
      <w:pPr>
        <w:spacing w:after="0" w:line="360" w:lineRule="auto"/>
        <w:ind w:firstLine="709"/>
        <w:jc w:val="both"/>
        <w:rPr>
          <w:rFonts w:ascii="Times New Roman" w:hAnsi="Times New Roman"/>
          <w:b/>
          <w:bCs/>
          <w:sz w:val="28"/>
          <w:szCs w:val="28"/>
        </w:rPr>
      </w:pP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Технические средства:</w:t>
      </w:r>
      <w:r w:rsidRPr="0074495D">
        <w:rPr>
          <w:rFonts w:ascii="Times New Roman" w:hAnsi="Times New Roman"/>
          <w:sz w:val="28"/>
          <w:szCs w:val="28"/>
        </w:rPr>
        <w:t>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Программные инструменты:</w:t>
      </w:r>
      <w:r w:rsidRPr="0074495D">
        <w:rPr>
          <w:rFonts w:ascii="Times New Roman" w:hAnsi="Times New Roman"/>
          <w:sz w:val="28"/>
          <w:szCs w:val="28"/>
        </w:rPr>
        <w:t> операционные системы и служебные инструменты; орфографический корректор для текстов на русском и иностранном языках; клавиатурный тренаж</w:t>
      </w:r>
      <w:r w:rsidR="00245F1D" w:rsidRPr="0074495D">
        <w:rPr>
          <w:rFonts w:ascii="Times New Roman" w:hAnsi="Times New Roman"/>
          <w:sz w:val="28"/>
          <w:szCs w:val="28"/>
        </w:rPr>
        <w:t>е</w:t>
      </w:r>
      <w:r w:rsidRPr="0074495D">
        <w:rPr>
          <w:rFonts w:ascii="Times New Roman" w:hAnsi="Times New Roman"/>
          <w:sz w:val="28"/>
          <w:szCs w:val="28"/>
        </w:rPr>
        <w:t>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w:t>
      </w:r>
      <w:r w:rsidR="00245F1D" w:rsidRPr="0074495D">
        <w:rPr>
          <w:rFonts w:ascii="Times New Roman" w:hAnsi="Times New Roman"/>
          <w:sz w:val="28"/>
          <w:szCs w:val="28"/>
        </w:rPr>
        <w:t>е</w:t>
      </w:r>
      <w:r w:rsidRPr="0074495D">
        <w:rPr>
          <w:rFonts w:ascii="Times New Roman" w:hAnsi="Times New Roman"/>
          <w:sz w:val="28"/>
          <w:szCs w:val="28"/>
        </w:rPr>
        <w:t>нного редактирования сообщений.</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Обеспечение технической, методической и организационной поддержки: </w:t>
      </w:r>
      <w:r w:rsidRPr="0074495D">
        <w:rPr>
          <w:rFonts w:ascii="Times New Roman" w:hAnsi="Times New Roman"/>
          <w:sz w:val="28"/>
          <w:szCs w:val="28"/>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w:t>
      </w:r>
      <w:r w:rsidR="001B2D5B" w:rsidRPr="0074495D">
        <w:rPr>
          <w:rFonts w:ascii="Times New Roman" w:hAnsi="Times New Roman"/>
          <w:sz w:val="28"/>
          <w:szCs w:val="28"/>
        </w:rPr>
        <w:t xml:space="preserve">образовательной организации </w:t>
      </w:r>
      <w:r w:rsidRPr="0074495D">
        <w:rPr>
          <w:rFonts w:ascii="Times New Roman" w:hAnsi="Times New Roman"/>
          <w:sz w:val="28"/>
          <w:szCs w:val="28"/>
        </w:rPr>
        <w:t>(индивидуальных программ для каждого работника).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Отображение образовательного процесса в информационной среде: </w:t>
      </w:r>
      <w:r w:rsidRPr="0074495D">
        <w:rPr>
          <w:rFonts w:ascii="Times New Roman" w:hAnsi="Times New Roman"/>
          <w:sz w:val="28"/>
          <w:szCs w:val="28"/>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мультимедиаколлекция).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Компоненты на бумажных носителях: </w:t>
      </w:r>
      <w:r w:rsidRPr="0074495D">
        <w:rPr>
          <w:rFonts w:ascii="Times New Roman" w:hAnsi="Times New Roman"/>
          <w:sz w:val="28"/>
          <w:szCs w:val="28"/>
        </w:rPr>
        <w:t>учебники (органайзеры); рабочие тетради (тетради-тренаж</w:t>
      </w:r>
      <w:r w:rsidR="00245F1D" w:rsidRPr="0074495D">
        <w:rPr>
          <w:rFonts w:ascii="Times New Roman" w:hAnsi="Times New Roman"/>
          <w:sz w:val="28"/>
          <w:szCs w:val="28"/>
        </w:rPr>
        <w:t>е</w:t>
      </w:r>
      <w:r w:rsidRPr="0074495D">
        <w:rPr>
          <w:rFonts w:ascii="Times New Roman" w:hAnsi="Times New Roman"/>
          <w:sz w:val="28"/>
          <w:szCs w:val="28"/>
        </w:rPr>
        <w:t>ры).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Компоненты на CD и DVD: </w:t>
      </w:r>
      <w:r w:rsidRPr="0074495D">
        <w:rPr>
          <w:rFonts w:ascii="Times New Roman" w:hAnsi="Times New Roman"/>
          <w:sz w:val="28"/>
          <w:szCs w:val="28"/>
        </w:rPr>
        <w:t>электронные приложения к учебникам; электронные наглядные пособия; электронные тренаж</w:t>
      </w:r>
      <w:r w:rsidR="00245F1D" w:rsidRPr="0074495D">
        <w:rPr>
          <w:rFonts w:ascii="Times New Roman" w:hAnsi="Times New Roman"/>
          <w:sz w:val="28"/>
          <w:szCs w:val="28"/>
        </w:rPr>
        <w:t>е</w:t>
      </w:r>
      <w:r w:rsidRPr="0074495D">
        <w:rPr>
          <w:rFonts w:ascii="Times New Roman" w:hAnsi="Times New Roman"/>
          <w:sz w:val="28"/>
          <w:szCs w:val="28"/>
        </w:rPr>
        <w:t>ры; электронные практикумы.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Образовательной организацией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w:t>
      </w:r>
      <w:r w:rsidR="00C83F0A" w:rsidRPr="0074495D">
        <w:rPr>
          <w:rFonts w:ascii="Times New Roman" w:hAnsi="Times New Roman"/>
          <w:sz w:val="28"/>
          <w:szCs w:val="28"/>
        </w:rPr>
        <w:t>ФГОС ООО</w:t>
      </w:r>
      <w:r w:rsidRPr="0074495D">
        <w:rPr>
          <w:rFonts w:ascii="Times New Roman" w:hAnsi="Times New Roman"/>
          <w:sz w:val="28"/>
          <w:szCs w:val="28"/>
        </w:rPr>
        <w:t>.</w:t>
      </w:r>
    </w:p>
    <w:p w:rsidR="000F55DA" w:rsidRPr="0074495D" w:rsidRDefault="000F55DA" w:rsidP="00436EB5">
      <w:pPr>
        <w:pStyle w:val="3"/>
        <w:spacing w:before="0" w:beforeAutospacing="0" w:after="0" w:afterAutospacing="0" w:line="360" w:lineRule="auto"/>
        <w:ind w:firstLine="709"/>
        <w:jc w:val="center"/>
        <w:rPr>
          <w:szCs w:val="28"/>
        </w:rPr>
      </w:pPr>
      <w:bookmarkStart w:id="441" w:name="_Toc406059072"/>
      <w:bookmarkStart w:id="442" w:name="_Toc409691741"/>
      <w:bookmarkStart w:id="443" w:name="_Toc410654085"/>
    </w:p>
    <w:p w:rsidR="00B540EE" w:rsidRPr="0074495D" w:rsidRDefault="00B540EE" w:rsidP="00496ECF">
      <w:pPr>
        <w:pStyle w:val="3"/>
        <w:numPr>
          <w:ilvl w:val="2"/>
          <w:numId w:val="68"/>
        </w:numPr>
        <w:spacing w:before="0" w:beforeAutospacing="0" w:after="0" w:afterAutospacing="0" w:line="360" w:lineRule="auto"/>
        <w:rPr>
          <w:szCs w:val="28"/>
        </w:rPr>
      </w:pPr>
      <w:bookmarkStart w:id="444" w:name="_Toc414553291"/>
      <w:r w:rsidRPr="0074495D">
        <w:rPr>
          <w:szCs w:val="28"/>
        </w:rPr>
        <w:t>Механизмы достижения целевых ориентиров в системе условий</w:t>
      </w:r>
      <w:bookmarkEnd w:id="441"/>
      <w:bookmarkEnd w:id="442"/>
      <w:bookmarkEnd w:id="443"/>
      <w:bookmarkEnd w:id="444"/>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образовательной организации, реализующей </w:t>
      </w:r>
      <w:r w:rsidR="00940668" w:rsidRPr="0074495D">
        <w:rPr>
          <w:rFonts w:ascii="Times New Roman" w:hAnsi="Times New Roman"/>
          <w:sz w:val="28"/>
          <w:szCs w:val="28"/>
        </w:rPr>
        <w:t>ООП ООО</w:t>
      </w:r>
      <w:r w:rsidRPr="0074495D">
        <w:rPr>
          <w:rFonts w:ascii="Times New Roman" w:hAnsi="Times New Roman"/>
          <w:sz w:val="28"/>
          <w:szCs w:val="28"/>
        </w:rPr>
        <w:t>, условия:</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соответствуют требованиям ФГОС</w:t>
      </w:r>
      <w:r w:rsidR="00C83F0A"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обеспечивают достижение планируемых результатов освоенияосновной образовательной программы образовательной организации иреализацию предусмотренных в ней образовательных программ;</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учитывают особенности образовательной организации, ееорганизационную структуру, запросы участников образовательного процесса;</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предоставляют возможность взаимодействия с социальнымипартнерами, использования ресурсов социума, в том числе и сетевоговзаимодействия.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требованиями ФГОС</w:t>
      </w:r>
      <w:r w:rsidR="00C83F0A" w:rsidRPr="0074495D">
        <w:rPr>
          <w:rFonts w:ascii="Times New Roman" w:hAnsi="Times New Roman"/>
          <w:sz w:val="28"/>
          <w:szCs w:val="28"/>
        </w:rPr>
        <w:t xml:space="preserve"> ООО</w:t>
      </w:r>
      <w:r w:rsidRPr="0074495D">
        <w:rPr>
          <w:rFonts w:ascii="Times New Roman" w:hAnsi="Times New Roman"/>
          <w:sz w:val="28"/>
          <w:szCs w:val="28"/>
        </w:rPr>
        <w:t xml:space="preserve"> раздел основной образовательной программы образовательной организации, характеризующий систему условий, содержит:</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кадровых, психолого-педагогических, финансово-экономических, материально-технических, информационно-методических условий и ресурсов;</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обоснование необходимых изменений в имеющихся условиях в соответствии с целями и приоритетами </w:t>
      </w:r>
      <w:r w:rsidR="00940668" w:rsidRPr="0074495D">
        <w:rPr>
          <w:rFonts w:ascii="Times New Roman" w:hAnsi="Times New Roman"/>
          <w:sz w:val="28"/>
          <w:szCs w:val="28"/>
        </w:rPr>
        <w:t xml:space="preserve">ООП ООО </w:t>
      </w:r>
      <w:r w:rsidRPr="0074495D">
        <w:rPr>
          <w:rFonts w:ascii="Times New Roman" w:hAnsi="Times New Roman"/>
          <w:sz w:val="28"/>
          <w:szCs w:val="28"/>
        </w:rPr>
        <w:t>образовательной организации;</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механизмы достижения целевых ориентиров в системе условий;</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сетевой график (дорожную карту) по формированию необходимой системы условий;</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систему оценки условий.</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условий реализации </w:t>
      </w:r>
      <w:r w:rsidR="00940668" w:rsidRPr="0074495D">
        <w:rPr>
          <w:rFonts w:ascii="Times New Roman" w:hAnsi="Times New Roman"/>
          <w:sz w:val="28"/>
          <w:szCs w:val="28"/>
        </w:rPr>
        <w:t>ООП</w:t>
      </w:r>
      <w:r w:rsidRPr="0074495D">
        <w:rPr>
          <w:rFonts w:ascii="Times New Roman" w:hAnsi="Times New Roman"/>
          <w:sz w:val="28"/>
          <w:szCs w:val="28"/>
        </w:rPr>
        <w:t xml:space="preserve">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 имеющихся в образовательной организации условий и ресурсов реализации основной образовательной программы основного общего образования;</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сетевого графика (дорожной карты) создания необходимой системы условий;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0F55DA" w:rsidRPr="0074495D" w:rsidRDefault="000F55DA" w:rsidP="00436EB5">
      <w:pPr>
        <w:pStyle w:val="3"/>
        <w:spacing w:before="0" w:beforeAutospacing="0" w:after="0" w:afterAutospacing="0" w:line="360" w:lineRule="auto"/>
        <w:ind w:firstLine="709"/>
        <w:jc w:val="center"/>
        <w:rPr>
          <w:szCs w:val="28"/>
        </w:rPr>
      </w:pPr>
      <w:bookmarkStart w:id="445" w:name="_Toc410654086"/>
      <w:bookmarkStart w:id="446" w:name="_Toc406059073"/>
      <w:bookmarkStart w:id="447" w:name="_Toc409691742"/>
    </w:p>
    <w:p w:rsidR="00B540EE" w:rsidRPr="0074495D" w:rsidRDefault="00B540EE" w:rsidP="00496ECF">
      <w:pPr>
        <w:pStyle w:val="3"/>
        <w:numPr>
          <w:ilvl w:val="2"/>
          <w:numId w:val="68"/>
        </w:numPr>
        <w:spacing w:before="0" w:beforeAutospacing="0" w:after="0" w:afterAutospacing="0" w:line="360" w:lineRule="auto"/>
        <w:rPr>
          <w:szCs w:val="28"/>
        </w:rPr>
      </w:pPr>
      <w:bookmarkStart w:id="448" w:name="_Toc414553292"/>
      <w:r w:rsidRPr="0074495D">
        <w:rPr>
          <w:szCs w:val="28"/>
        </w:rPr>
        <w:t>Сетевой график (дорожная карта) по формированию необходимой</w:t>
      </w:r>
      <w:bookmarkStart w:id="449" w:name="_Toc410654087"/>
      <w:bookmarkEnd w:id="445"/>
      <w:r w:rsidRPr="0074495D">
        <w:rPr>
          <w:szCs w:val="28"/>
        </w:rPr>
        <w:t>системы условий</w:t>
      </w:r>
      <w:bookmarkEnd w:id="446"/>
      <w:bookmarkEnd w:id="447"/>
      <w:bookmarkEnd w:id="448"/>
      <w:bookmarkEnd w:id="449"/>
    </w:p>
    <w:tbl>
      <w:tblPr>
        <w:tblW w:w="9639" w:type="dxa"/>
        <w:tblInd w:w="-5" w:type="dxa"/>
        <w:tblLayout w:type="fixed"/>
        <w:tblCellMar>
          <w:left w:w="0" w:type="dxa"/>
          <w:right w:w="0" w:type="dxa"/>
        </w:tblCellMar>
        <w:tblLook w:val="0000" w:firstRow="0" w:lastRow="0" w:firstColumn="0" w:lastColumn="0" w:noHBand="0" w:noVBand="0"/>
      </w:tblPr>
      <w:tblGrid>
        <w:gridCol w:w="2835"/>
        <w:gridCol w:w="4536"/>
        <w:gridCol w:w="2268"/>
      </w:tblGrid>
      <w:tr w:rsidR="00B540EE" w:rsidRPr="0074495D" w:rsidTr="00436EB5">
        <w:trPr>
          <w:trHeight w:val="500"/>
          <w:tblHeader/>
        </w:trPr>
        <w:tc>
          <w:tcPr>
            <w:tcW w:w="283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Направление мероприятий</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Мероприятия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Сроки реализации</w:t>
            </w:r>
          </w:p>
        </w:tc>
      </w:tr>
      <w:tr w:rsidR="00B540EE" w:rsidRPr="0074495D" w:rsidTr="00436EB5">
        <w:trPr>
          <w:trHeight w:val="2697"/>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Нормативное обеспечение введения ФГОС </w:t>
            </w:r>
            <w:r w:rsidR="00940668" w:rsidRPr="0074495D">
              <w:rPr>
                <w:rFonts w:ascii="Times New Roman" w:eastAsia="MS Mincho" w:hAnsi="Times New Roman"/>
                <w:sz w:val="28"/>
                <w:szCs w:val="28"/>
                <w:lang w:eastAsia="ru-RU"/>
              </w:rPr>
              <w:t>ООО</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1. Наличие решения органа государственно­общественного управления (совета школы, управляющего совета, попечительского совета) </w:t>
            </w:r>
            <w:r w:rsidR="00C83F0A" w:rsidRPr="0074495D">
              <w:rPr>
                <w:rFonts w:ascii="Times New Roman" w:eastAsia="MS Mincho" w:hAnsi="Times New Roman"/>
                <w:sz w:val="28"/>
                <w:szCs w:val="28"/>
                <w:lang w:eastAsia="ru-RU"/>
              </w:rPr>
              <w:t xml:space="preserve">или иного локального акта </w:t>
            </w:r>
            <w:r w:rsidRPr="0074495D">
              <w:rPr>
                <w:rFonts w:ascii="Times New Roman" w:eastAsia="MS Mincho" w:hAnsi="Times New Roman"/>
                <w:sz w:val="28"/>
                <w:szCs w:val="28"/>
                <w:lang w:eastAsia="ru-RU"/>
              </w:rPr>
              <w:t xml:space="preserve">о введении в образовательной организации ФГОС ООО </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8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2. </w:t>
            </w:r>
            <w:r w:rsidR="00C83F0A" w:rsidRPr="0074495D">
              <w:rPr>
                <w:rFonts w:ascii="Times New Roman" w:eastAsia="MS Mincho" w:hAnsi="Times New Roman"/>
                <w:sz w:val="28"/>
                <w:szCs w:val="28"/>
                <w:lang w:eastAsia="ru-RU"/>
              </w:rPr>
              <w:t>Разработка и утверждение плана-графика введения ФГОС ООО</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3. </w:t>
            </w:r>
            <w:r w:rsidR="00C83F0A" w:rsidRPr="0074495D">
              <w:rPr>
                <w:rFonts w:ascii="Times New Roman" w:eastAsia="MS Mincho" w:hAnsi="Times New Roman"/>
                <w:sz w:val="28"/>
                <w:szCs w:val="28"/>
                <w:lang w:eastAsia="ru-RU"/>
              </w:rPr>
              <w:t>Обеспечение соответствия нормативной базы школы требованиям ФГОС ООО (цели образовательного процесса, режим занятий, финансирование, материально-техническое обеспечение и др.)</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4.</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Разработка на основе примерной основной образовательной программы основного общего образования основной образовательной программы основного общего образования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5.</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Утверждение основной образовательной программы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1245"/>
        </w:trPr>
        <w:tc>
          <w:tcPr>
            <w:tcW w:w="2835"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6.</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Приведение должностных инструкций работников образовательной организации в соответствие с требованиями ФГОС основного общего образования и тарифно­квалификационными характеристикамии профессиональным стандартом</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197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7.</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5B178C">
            <w:pPr>
              <w:snapToGrid w:val="0"/>
              <w:spacing w:after="0" w:line="288" w:lineRule="auto"/>
              <w:ind w:firstLine="52"/>
              <w:rPr>
                <w:rFonts w:ascii="Times New Roman" w:eastAsia="MS Mincho" w:hAnsi="Times New Roman"/>
                <w:strike/>
                <w:sz w:val="28"/>
                <w:szCs w:val="28"/>
                <w:lang w:eastAsia="ru-RU"/>
              </w:rPr>
            </w:pPr>
            <w:r w:rsidRPr="0074495D">
              <w:rPr>
                <w:rFonts w:ascii="Times New Roman" w:hAnsi="Times New Roman"/>
                <w:sz w:val="28"/>
                <w:szCs w:val="28"/>
              </w:rPr>
              <w:t>8.</w:t>
            </w:r>
            <w:r w:rsidRPr="0074495D">
              <w:rPr>
                <w:rFonts w:ascii="Times New Roman" w:hAnsi="Times New Roman"/>
                <w:sz w:val="28"/>
                <w:szCs w:val="28"/>
              </w:rPr>
              <w:t> </w:t>
            </w:r>
            <w:r w:rsidR="00C83F0A" w:rsidRPr="0074495D">
              <w:rPr>
                <w:rFonts w:ascii="Times New Roman" w:eastAsia="MS Mincho" w:hAnsi="Times New Roman"/>
                <w:sz w:val="28"/>
                <w:szCs w:val="28"/>
                <w:lang w:eastAsia="ru-RU"/>
              </w:rPr>
              <w:t xml:space="preserve">Разработка и корректировка локальных актов, устанавливающих требования к различным объектам инфраструктуры образовательной организации с учетом требований к минимальной оснащенности учебного процесса </w:t>
            </w:r>
          </w:p>
        </w:tc>
        <w:tc>
          <w:tcPr>
            <w:tcW w:w="2268"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C92A67">
        <w:trPr>
          <w:trHeight w:val="8500"/>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9.</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 Доработка:</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образовательных программ (индивидуальных и</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др.);</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учебного плана;</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рабочих программ учебных предметов, курсов, дисциплин, модулей;</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годового календарного учебного графика;</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положений о внеурочной деятельности обучающихся;</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об организации домашней работы обучающихся;</w:t>
            </w:r>
          </w:p>
          <w:p w:rsidR="005B178C" w:rsidRPr="0074495D" w:rsidRDefault="005B178C" w:rsidP="00726303">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 формах получения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2"/>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II. Финансовое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Определение объема расходов, необходимых для реализации ООП и достижения планируемых результатов</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27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005B178C" w:rsidRPr="0074495D">
              <w:rPr>
                <w:rFonts w:ascii="Times New Roman" w:eastAsia="MS Mincho" w:hAnsi="Times New Roman"/>
                <w:sz w:val="28"/>
                <w:szCs w:val="28"/>
                <w:lang w:eastAsia="ru-RU"/>
              </w:rPr>
              <w:t xml:space="preserve">Корректировка </w:t>
            </w:r>
            <w:r w:rsidRPr="0074495D">
              <w:rPr>
                <w:rFonts w:ascii="Times New Roman" w:eastAsia="MS Mincho" w:hAnsi="Times New Roman"/>
                <w:sz w:val="28"/>
                <w:szCs w:val="28"/>
                <w:lang w:eastAsia="ru-RU"/>
              </w:rPr>
              <w:t>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C92A67">
        <w:trPr>
          <w:trHeight w:val="1545"/>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Заключение дополнительных соглашений к трудовому договору с педагогическими работниками</w:t>
            </w:r>
          </w:p>
          <w:p w:rsidR="005B178C" w:rsidRPr="0074495D" w:rsidRDefault="005B178C" w:rsidP="005B178C">
            <w:pPr>
              <w:tabs>
                <w:tab w:val="left" w:pos="4500"/>
                <w:tab w:val="left" w:pos="9180"/>
                <w:tab w:val="left" w:pos="9360"/>
              </w:tabs>
              <w:autoSpaceDE w:val="0"/>
              <w:autoSpaceDN w:val="0"/>
              <w:adjustRightInd w:val="0"/>
              <w:spacing w:after="0" w:line="288" w:lineRule="auto"/>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1949"/>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III.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Организационное обеспечение введения ФГОС основного общего образования</w:t>
            </w: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координации взаимодействия участников образоательных отношенийпо  организации введения ФГОС ООО</w:t>
            </w:r>
          </w:p>
          <w:p w:rsidR="005B178C" w:rsidRPr="0074495D"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494"/>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IV.</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Кадровое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1.Анализ кадрового обеспечения введения и реализации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91"/>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Создание (корректировка) плана­графика повышения квалификации педагогических и руководящих работников образовательной организации в связи с введением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2364"/>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Корректировка плана научно-методических семинаров (внутришкольного повышения квалификации) с ориентацией на проблемы введения ФГОС основного общего образования</w:t>
            </w:r>
          </w:p>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V.</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Информационное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Размещение на сайте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 xml:space="preserve">информационных материалов о реализации </w:t>
            </w:r>
            <w:r w:rsidR="00201777" w:rsidRPr="0074495D">
              <w:rPr>
                <w:rFonts w:ascii="Times New Roman" w:eastAsia="MS Mincho" w:hAnsi="Times New Roman"/>
                <w:sz w:val="28"/>
                <w:szCs w:val="28"/>
                <w:lang w:eastAsia="ru-RU"/>
              </w:rPr>
              <w:t>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 Широкое информирование родительской общественности о введении </w:t>
            </w:r>
            <w:r w:rsidR="00201777" w:rsidRPr="0074495D">
              <w:rPr>
                <w:rFonts w:ascii="Times New Roman" w:eastAsia="MS Mincho" w:hAnsi="Times New Roman"/>
                <w:sz w:val="28"/>
                <w:szCs w:val="28"/>
                <w:lang w:eastAsia="ru-RU"/>
              </w:rPr>
              <w:t xml:space="preserve">ФГОС </w:t>
            </w:r>
            <w:r w:rsidRPr="0074495D">
              <w:rPr>
                <w:rFonts w:ascii="Times New Roman" w:eastAsia="MS Mincho" w:hAnsi="Times New Roman"/>
                <w:sz w:val="28"/>
                <w:szCs w:val="28"/>
                <w:lang w:eastAsia="ru-RU"/>
              </w:rPr>
              <w:t xml:space="preserve"> и порядке перехода на них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1975"/>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Организация изучения общественного мнения по вопросам реализации ФГОС и внесения возможных дополнений в содержание ООП ОО</w:t>
            </w:r>
          </w:p>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утверждение локальных актов, регламентирующих: организацию и проведение публичного отчета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30367C"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VI.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Материально­</w:t>
            </w:r>
          </w:p>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техническое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Анализ материально­технического обеспечения реализации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Обеспечение соответствия материально­технической базы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требованиям 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53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санитарно­гигиенических условий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94"/>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5.</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информационно­образовательной среды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6.</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7.</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Наличие доступа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к электронным образовательным ресурсам (ЭОР), размещенным в федеральных</w:t>
            </w:r>
            <w:r w:rsidR="00A51045" w:rsidRPr="0074495D">
              <w:rPr>
                <w:rFonts w:ascii="Times New Roman" w:eastAsia="MS Mincho" w:hAnsi="Times New Roman"/>
                <w:sz w:val="28"/>
                <w:szCs w:val="28"/>
                <w:lang w:eastAsia="ru-RU"/>
              </w:rPr>
              <w:t>,</w:t>
            </w:r>
            <w:r w:rsidRPr="0074495D">
              <w:rPr>
                <w:rFonts w:ascii="Times New Roman" w:eastAsia="MS Mincho" w:hAnsi="Times New Roman"/>
                <w:sz w:val="28"/>
                <w:szCs w:val="28"/>
                <w:lang w:eastAsia="ru-RU"/>
              </w:rPr>
              <w:t xml:space="preserve"> региональных</w:t>
            </w:r>
            <w:r w:rsidR="00A51045" w:rsidRPr="0074495D">
              <w:rPr>
                <w:rFonts w:ascii="Times New Roman" w:eastAsia="MS Mincho" w:hAnsi="Times New Roman"/>
                <w:sz w:val="28"/>
                <w:szCs w:val="28"/>
                <w:lang w:eastAsia="ru-RU"/>
              </w:rPr>
              <w:t xml:space="preserve"> и иных</w:t>
            </w:r>
            <w:r w:rsidRPr="0074495D">
              <w:rPr>
                <w:rFonts w:ascii="Times New Roman" w:eastAsia="MS Mincho" w:hAnsi="Times New Roman"/>
                <w:sz w:val="28"/>
                <w:szCs w:val="28"/>
                <w:lang w:eastAsia="ru-RU"/>
              </w:rPr>
              <w:t xml:space="preserve"> базах данных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8.</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Обеспечение контролируемого доступа участников образовательного процесса к информационным образовательным ресурсам в </w:t>
            </w:r>
            <w:r w:rsidR="00201777" w:rsidRPr="0074495D">
              <w:rPr>
                <w:rFonts w:ascii="Times New Roman" w:eastAsia="MS Mincho" w:hAnsi="Times New Roman"/>
                <w:sz w:val="28"/>
                <w:szCs w:val="28"/>
                <w:lang w:eastAsia="ru-RU"/>
              </w:rPr>
              <w:t xml:space="preserve">сети </w:t>
            </w:r>
            <w:r w:rsidRPr="0074495D">
              <w:rPr>
                <w:rFonts w:ascii="Times New Roman" w:eastAsia="MS Mincho" w:hAnsi="Times New Roman"/>
                <w:sz w:val="28"/>
                <w:szCs w:val="28"/>
                <w:lang w:eastAsia="ru-RU"/>
              </w:rPr>
              <w:t>Интернет</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bl>
    <w:p w:rsidR="00447CA6" w:rsidRPr="0074495D" w:rsidRDefault="00447CA6" w:rsidP="00436EB5">
      <w:pPr>
        <w:spacing w:after="0" w:line="360" w:lineRule="auto"/>
        <w:ind w:firstLine="709"/>
        <w:jc w:val="center"/>
        <w:rPr>
          <w:rFonts w:ascii="Times New Roman" w:hAnsi="Times New Roman"/>
          <w:sz w:val="28"/>
          <w:szCs w:val="28"/>
        </w:rPr>
      </w:pPr>
      <w:r w:rsidRPr="0074495D">
        <w:rPr>
          <w:rFonts w:ascii="Times New Roman" w:hAnsi="Times New Roman"/>
          <w:sz w:val="28"/>
          <w:szCs w:val="28"/>
        </w:rPr>
        <w:br w:type="page"/>
      </w:r>
    </w:p>
    <w:p w:rsidR="000A7509" w:rsidRPr="0074495D" w:rsidRDefault="0005656B" w:rsidP="0012121B">
      <w:pPr>
        <w:spacing w:after="0" w:line="360" w:lineRule="auto"/>
        <w:jc w:val="center"/>
        <w:rPr>
          <w:rFonts w:ascii="Times New Roman" w:hAnsi="Times New Roman"/>
          <w:b/>
          <w:sz w:val="28"/>
          <w:szCs w:val="28"/>
        </w:rPr>
      </w:pPr>
      <w:r w:rsidRPr="0074495D">
        <w:rPr>
          <w:rFonts w:ascii="Times New Roman" w:hAnsi="Times New Roman"/>
          <w:b/>
          <w:sz w:val="28"/>
          <w:szCs w:val="28"/>
        </w:rPr>
        <w:t>Условные сокращения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ФГОС – федеральный государственный образовательный стандарт</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ФГОС ООО – федеральный государственный образовательный стандарт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ПООП ООО – примерная основная образовательная программа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ООП ООО – основная образовательная программа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ООП – основная образовательная программа</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УУД – универсальные учебные действия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ИКТ – информационно-коммуникационные технологии</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ОВЗ – ограниченные возможности здоровья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ПКР – программа коррекционной работы</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ПМПК -  психолого-медико-педагогической комиссия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ПМПк - психолого-медико-педагогического консилиум</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УМК – учебно-методический комплекс</w:t>
      </w:r>
    </w:p>
    <w:p w:rsidR="0005656B" w:rsidRPr="0074495D" w:rsidRDefault="0005656B" w:rsidP="0012121B">
      <w:pPr>
        <w:spacing w:after="0" w:line="360" w:lineRule="auto"/>
        <w:jc w:val="center"/>
        <w:rPr>
          <w:rFonts w:ascii="Times New Roman" w:hAnsi="Times New Roman"/>
          <w:b/>
          <w:sz w:val="28"/>
          <w:szCs w:val="28"/>
        </w:rPr>
      </w:pPr>
    </w:p>
    <w:sectPr w:rsidR="0005656B" w:rsidRPr="0074495D" w:rsidSect="008444C3">
      <w:footerReference w:type="default" r:id="rId78"/>
      <w:pgSz w:w="11906" w:h="16838"/>
      <w:pgMar w:top="1134" w:right="567" w:bottom="1134" w:left="1843"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A71" w:rsidRDefault="009F2A71" w:rsidP="00B540EE">
      <w:pPr>
        <w:spacing w:after="0" w:line="240" w:lineRule="auto"/>
      </w:pPr>
      <w:r>
        <w:separator/>
      </w:r>
    </w:p>
  </w:endnote>
  <w:endnote w:type="continuationSeparator" w:id="0">
    <w:p w:rsidR="009F2A71" w:rsidRDefault="009F2A71" w:rsidP="00B5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9CB" w:rsidRPr="00FC65AF" w:rsidRDefault="009C59CB" w:rsidP="00314F0F">
    <w:pPr>
      <w:pStyle w:val="af"/>
      <w:jc w:val="center"/>
      <w:rPr>
        <w:sz w:val="24"/>
        <w:szCs w:val="24"/>
      </w:rPr>
    </w:pPr>
    <w:r w:rsidRPr="00FC65AF">
      <w:rPr>
        <w:sz w:val="24"/>
        <w:szCs w:val="24"/>
      </w:rPr>
      <w:fldChar w:fldCharType="begin"/>
    </w:r>
    <w:r w:rsidRPr="00FC65AF">
      <w:rPr>
        <w:sz w:val="24"/>
        <w:szCs w:val="24"/>
      </w:rPr>
      <w:instrText>PAGE   \* MERGEFORMAT</w:instrText>
    </w:r>
    <w:r w:rsidRPr="00FC65AF">
      <w:rPr>
        <w:sz w:val="24"/>
        <w:szCs w:val="24"/>
      </w:rPr>
      <w:fldChar w:fldCharType="separate"/>
    </w:r>
    <w:r w:rsidR="00D03551">
      <w:rPr>
        <w:noProof/>
        <w:sz w:val="24"/>
        <w:szCs w:val="24"/>
      </w:rPr>
      <w:t>2</w:t>
    </w:r>
    <w:r w:rsidRPr="00FC65AF">
      <w:rPr>
        <w:sz w:val="24"/>
        <w:szCs w:val="24"/>
      </w:rPr>
      <w:fldChar w:fldCharType="end"/>
    </w:r>
  </w:p>
  <w:p w:rsidR="009C59CB" w:rsidRDefault="009C59C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A71" w:rsidRDefault="009F2A71" w:rsidP="00B540EE">
      <w:pPr>
        <w:spacing w:after="0" w:line="240" w:lineRule="auto"/>
      </w:pPr>
      <w:r>
        <w:separator/>
      </w:r>
    </w:p>
  </w:footnote>
  <w:footnote w:type="continuationSeparator" w:id="0">
    <w:p w:rsidR="009F2A71" w:rsidRDefault="009F2A71" w:rsidP="00B540EE">
      <w:pPr>
        <w:spacing w:after="0" w:line="240" w:lineRule="auto"/>
      </w:pPr>
      <w:r>
        <w:continuationSeparator/>
      </w:r>
    </w:p>
  </w:footnote>
  <w:footnote w:id="1">
    <w:p w:rsidR="009C59CB" w:rsidRDefault="009C59CB">
      <w:pPr>
        <w:pStyle w:val="af4"/>
      </w:pPr>
      <w:r>
        <w:rPr>
          <w:rStyle w:val="af3"/>
        </w:rPr>
        <w:footnoteRef/>
      </w:r>
      <w:r w:rsidRPr="00B13DC5">
        <w:rPr>
          <w:szCs w:val="28"/>
        </w:rPr>
        <w:t xml:space="preserve">см. </w:t>
      </w:r>
      <w:r w:rsidRPr="00B13DC5">
        <w:t>Лотман Ю. М. История и типология русской культуры. СПб.: Искусство-СПБ, 2002. С. 16</w:t>
      </w:r>
    </w:p>
  </w:footnote>
  <w:footnote w:id="2">
    <w:p w:rsidR="009C59CB" w:rsidRPr="006940DA" w:rsidRDefault="009C59CB" w:rsidP="009A2DE7">
      <w:pPr>
        <w:pStyle w:val="afff8"/>
        <w:spacing w:line="240" w:lineRule="auto"/>
        <w:ind w:firstLine="0"/>
        <w:outlineLvl w:val="0"/>
        <w:rPr>
          <w:b/>
          <w:sz w:val="20"/>
          <w:szCs w:val="20"/>
        </w:rPr>
      </w:pPr>
      <w:r w:rsidRPr="006940DA">
        <w:rPr>
          <w:rStyle w:val="af3"/>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вметодических разработках планируемые результаты могут конкретизироваться применительно к курсу, разделу, теме.</w:t>
      </w:r>
    </w:p>
  </w:footnote>
  <w:footnote w:id="3">
    <w:p w:rsidR="009C59CB" w:rsidRDefault="009C59CB" w:rsidP="00FF65A6">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4">
    <w:p w:rsidR="009C59CB" w:rsidRDefault="009C59CB"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5">
    <w:p w:rsidR="009C59CB" w:rsidRDefault="009C59CB" w:rsidP="00FF65A6">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6">
    <w:p w:rsidR="009C59CB" w:rsidRDefault="009C59CB"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7">
    <w:p w:rsidR="009C59CB" w:rsidRDefault="009C59CB" w:rsidP="00FF65A6">
      <w:pPr>
        <w:pStyle w:val="af4"/>
      </w:pPr>
      <w:r>
        <w:rPr>
          <w:rStyle w:val="af3"/>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8">
    <w:p w:rsidR="009C59CB" w:rsidRPr="00451AC4" w:rsidRDefault="009C59CB" w:rsidP="002F5340">
      <w:pPr>
        <w:pStyle w:val="af4"/>
        <w:rPr>
          <w:sz w:val="22"/>
          <w:szCs w:val="22"/>
        </w:rPr>
      </w:pPr>
      <w:r w:rsidRPr="00451AC4">
        <w:rPr>
          <w:rStyle w:val="af3"/>
          <w:sz w:val="22"/>
          <w:szCs w:val="22"/>
        </w:rPr>
        <w:footnoteRef/>
      </w:r>
      <w:r w:rsidRPr="00451AC4">
        <w:rPr>
          <w:sz w:val="22"/>
          <w:szCs w:val="22"/>
        </w:rPr>
        <w:t xml:space="preserve"> Осуществляется в соответствии со статьей №92 </w:t>
      </w:r>
      <w:r>
        <w:rPr>
          <w:sz w:val="22"/>
          <w:szCs w:val="22"/>
        </w:rPr>
        <w:t>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9">
    <w:p w:rsidR="009C59CB" w:rsidRDefault="009C59CB" w:rsidP="002F5340">
      <w:pPr>
        <w:pStyle w:val="af4"/>
      </w:pPr>
      <w:r>
        <w:rPr>
          <w:rStyle w:val="af3"/>
        </w:rPr>
        <w:footnoteRef/>
      </w:r>
      <w:r w:rsidRPr="00451AC4">
        <w:rPr>
          <w:sz w:val="22"/>
          <w:szCs w:val="22"/>
        </w:rPr>
        <w:t>Осуществляется в соответствии со статьей №9</w:t>
      </w:r>
      <w:r>
        <w:rPr>
          <w:sz w:val="22"/>
          <w:szCs w:val="22"/>
        </w:rPr>
        <w:t>5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0">
    <w:p w:rsidR="009C59CB" w:rsidRDefault="009C59CB" w:rsidP="002F5340">
      <w:pPr>
        <w:pStyle w:val="af4"/>
      </w:pPr>
      <w:r>
        <w:rPr>
          <w:rStyle w:val="af3"/>
        </w:rPr>
        <w:footnoteRef/>
      </w:r>
      <w:r w:rsidRPr="00451AC4">
        <w:rPr>
          <w:sz w:val="22"/>
          <w:szCs w:val="22"/>
        </w:rPr>
        <w:t>Осуществляется в соответствии со статьей №9</w:t>
      </w:r>
      <w:r>
        <w:rPr>
          <w:sz w:val="22"/>
          <w:szCs w:val="22"/>
        </w:rPr>
        <w:t>7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1">
    <w:p w:rsidR="009C59CB" w:rsidRPr="0012121B" w:rsidRDefault="009C59CB" w:rsidP="0012121B">
      <w:pPr>
        <w:pStyle w:val="afffa"/>
        <w:spacing w:line="240" w:lineRule="auto"/>
        <w:ind w:firstLine="709"/>
        <w:rPr>
          <w:sz w:val="20"/>
          <w:szCs w:val="20"/>
          <w:lang w:eastAsia="ru-RU"/>
        </w:rPr>
      </w:pPr>
      <w:r>
        <w:rPr>
          <w:rStyle w:val="af3"/>
        </w:rPr>
        <w:footnoteRef/>
      </w:r>
      <w:r w:rsidRPr="0012121B">
        <w:rPr>
          <w:rStyle w:val="dash041e0431044b0447043d044b0439char1"/>
          <w:b/>
          <w:sz w:val="20"/>
          <w:szCs w:val="20"/>
        </w:rPr>
        <w:t xml:space="preserve">Накопленная оценка </w:t>
      </w:r>
      <w:r w:rsidRPr="0012121B">
        <w:rPr>
          <w:rStyle w:val="dash041e0431044b0447043d044b0439char1"/>
          <w:sz w:val="20"/>
          <w:szCs w:val="20"/>
        </w:rPr>
        <w:t xml:space="preserve">рассматривается как </w:t>
      </w:r>
      <w:r w:rsidRPr="0012121B">
        <w:rPr>
          <w:rStyle w:val="dash041e0431044b0447043d044b0439char1"/>
          <w:b/>
          <w:sz w:val="20"/>
          <w:szCs w:val="20"/>
        </w:rPr>
        <w:t>способ фиксации освоения учащимся основных умений</w:t>
      </w:r>
      <w:r w:rsidRPr="0012121B">
        <w:rPr>
          <w:rStyle w:val="dash041e0431044b0447043d044b0439char1"/>
          <w:sz w:val="20"/>
          <w:szCs w:val="20"/>
        </w:rPr>
        <w:t>, характеризующих достижение каждого планируемого результата на всех этапах его формирования. (Например, с этой целью может использоваться лист продвижения, построенный на основе списков итоговых и тематических результатов.) Накопленная оценка фиксирует достижение а) предметных результатов, продемонстрированных в ходе процедур текущей и тематической оценки, б) метапредметных и частично –личностных результатов, связанных с оценкой поведения, прилежания, а также с оценкой готовности и способности делать осознанный выбор профиля обучения, продемонстрированных в ходе внутришкольных мониторингов и в) той части предметных, метапредметных и личностных результатов, отражённых в портфолио, которая свидетельствует о достижении высоких уровней освоения планируемых результатов и(или) позитивной динамике в освоении планируемы результатов.</w:t>
      </w:r>
    </w:p>
    <w:p w:rsidR="009C59CB" w:rsidRDefault="009C59CB">
      <w:pPr>
        <w:pStyle w:val="af4"/>
      </w:pPr>
    </w:p>
  </w:footnote>
  <w:footnote w:id="12">
    <w:p w:rsidR="009C59CB" w:rsidRPr="00B222AB" w:rsidRDefault="009C59CB" w:rsidP="002F5340">
      <w:pPr>
        <w:pStyle w:val="af4"/>
        <w:jc w:val="both"/>
      </w:pPr>
      <w:r w:rsidRPr="00B222AB">
        <w:rPr>
          <w:rStyle w:val="af3"/>
        </w:rPr>
        <w:footnoteRef/>
      </w:r>
      <w:r w:rsidRPr="00B222AB">
        <w:rPr>
          <w:bCs/>
          <w:iCs/>
          <w:sz w:val="24"/>
          <w:szCs w:val="24"/>
        </w:rPr>
        <w:t>См. например, "Порядок проведения государственной итоговой аттестации по образовательным программам основного общего образования". Утвержден Приказом Минобрнауки РФ от 25 декабря 2013 г., №1394.</w:t>
      </w:r>
    </w:p>
  </w:footnote>
  <w:footnote w:id="13">
    <w:p w:rsidR="009C59CB" w:rsidRPr="00025D75" w:rsidRDefault="009C59CB">
      <w:pPr>
        <w:pStyle w:val="af4"/>
      </w:pPr>
      <w:r w:rsidRPr="00025D75">
        <w:rPr>
          <w:rStyle w:val="af3"/>
        </w:rPr>
        <w:footnoteRef/>
      </w:r>
      <w:r w:rsidRPr="00025D75">
        <w:t xml:space="preserve"> Такой раздел программы может быть скорректирован и дополнен в соответствии с конкретными особенностями и текущими условиями функционирования образовательной организации.</w:t>
      </w:r>
    </w:p>
  </w:footnote>
  <w:footnote w:id="14">
    <w:p w:rsidR="009C59CB" w:rsidRPr="00275F4D" w:rsidRDefault="009C59CB" w:rsidP="0012121B">
      <w:pPr>
        <w:spacing w:after="0" w:line="240" w:lineRule="auto"/>
        <w:jc w:val="both"/>
        <w:rPr>
          <w:rFonts w:ascii="Times New Roman" w:hAnsi="Times New Roman"/>
          <w:sz w:val="20"/>
          <w:szCs w:val="20"/>
        </w:rPr>
      </w:pPr>
      <w:r w:rsidRPr="00275F4D">
        <w:rPr>
          <w:rStyle w:val="af3"/>
          <w:sz w:val="20"/>
          <w:szCs w:val="20"/>
        </w:rPr>
        <w:footnoteRef/>
      </w:r>
      <w:r w:rsidRPr="00275F4D">
        <w:rPr>
          <w:rFonts w:ascii="Times New Roman" w:hAnsi="Times New Roman"/>
          <w:sz w:val="20"/>
          <w:szCs w:val="20"/>
        </w:rPr>
        <w:t xml:space="preserve"> Пр</w:t>
      </w:r>
      <w:r>
        <w:rPr>
          <w:rFonts w:ascii="Times New Roman" w:hAnsi="Times New Roman"/>
          <w:sz w:val="20"/>
          <w:szCs w:val="20"/>
        </w:rPr>
        <w:t>имерная пр</w:t>
      </w:r>
      <w:r w:rsidRPr="00275F4D">
        <w:rPr>
          <w:rFonts w:ascii="Times New Roman" w:hAnsi="Times New Roman"/>
          <w:sz w:val="20"/>
          <w:szCs w:val="20"/>
        </w:rPr>
        <w:t>ограмма определяет основной корпус  произведений, авторов, тем для каждой группы классов (с возможными пересечениями)</w:t>
      </w:r>
      <w:r>
        <w:rPr>
          <w:rFonts w:ascii="Times New Roman" w:hAnsi="Times New Roman"/>
          <w:sz w:val="20"/>
          <w:szCs w:val="20"/>
        </w:rPr>
        <w:t>. В</w:t>
      </w:r>
      <w:r w:rsidRPr="00275F4D">
        <w:rPr>
          <w:rFonts w:ascii="Times New Roman" w:hAnsi="Times New Roman"/>
          <w:sz w:val="20"/>
          <w:szCs w:val="20"/>
        </w:rPr>
        <w:t xml:space="preserve">се указания на классы носят рекомендательный характер. </w:t>
      </w:r>
    </w:p>
    <w:p w:rsidR="009C59CB" w:rsidRPr="00C7059D" w:rsidRDefault="009C59CB" w:rsidP="0042291A">
      <w:pPr>
        <w:pStyle w:val="af4"/>
        <w:rPr>
          <w:sz w:val="22"/>
          <w:szCs w:val="22"/>
        </w:rPr>
      </w:pPr>
    </w:p>
  </w:footnote>
  <w:footnote w:id="15">
    <w:p w:rsidR="009C59CB" w:rsidRDefault="009C59CB" w:rsidP="00B540EE">
      <w:pPr>
        <w:pStyle w:val="af4"/>
      </w:pPr>
      <w:r>
        <w:rPr>
          <w:rStyle w:val="af3"/>
          <w:rFonts w:eastAsia="Calibri"/>
        </w:rPr>
        <w:footnoteRef/>
      </w:r>
      <w:r>
        <w:t xml:space="preserve"> Для освоения техник обработки материалов, необходимых для реализации проектного замысла, проводятся мастер-классы как форма внеурочной деятельности, посещаемая обучающимися по выбору.</w:t>
      </w:r>
    </w:p>
  </w:footnote>
  <w:footnote w:id="16">
    <w:p w:rsidR="009C59CB" w:rsidRPr="001665A0" w:rsidRDefault="009C59CB">
      <w:pPr>
        <w:pStyle w:val="af4"/>
      </w:pPr>
      <w:r>
        <w:rPr>
          <w:rStyle w:val="af3"/>
        </w:rPr>
        <w:footnoteRef/>
      </w:r>
      <w:r w:rsidRPr="00DA34A9">
        <w:t>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17">
    <w:p w:rsidR="009C59CB" w:rsidRDefault="009C59CB" w:rsidP="00B540EE">
      <w:pPr>
        <w:pStyle w:val="af4"/>
      </w:pPr>
      <w:r>
        <w:rPr>
          <w:rStyle w:val="af3"/>
        </w:rPr>
        <w:footnoteRef/>
      </w:r>
      <w:r>
        <w:t xml:space="preserve"> Для бесснежных районов Российской Федерации или в отсутствие условий для занятий лыжной подготовкой разрешается заменять модуль «Лыжные гонки» на двигательную активность на свежем воздухе.</w:t>
      </w:r>
    </w:p>
  </w:footnote>
  <w:footnote w:id="18">
    <w:p w:rsidR="009C59CB" w:rsidRPr="008E46E5" w:rsidRDefault="009C59CB">
      <w:pPr>
        <w:pStyle w:val="af4"/>
      </w:pPr>
      <w:r>
        <w:rPr>
          <w:rStyle w:val="af3"/>
        </w:rPr>
        <w:footnoteRef/>
      </w:r>
      <w:r>
        <w:t xml:space="preserve"> Письмо Департамента общего образования Минобрнауки России « О методике оценки уровня квалификации педагогических работников (от </w:t>
      </w:r>
      <w:r w:rsidRPr="0012121B">
        <w:t>29 ноября 2010 г. № 03</w:t>
      </w:r>
      <w:r w:rsidRPr="0012121B">
        <w:softHyphen/>
        <w:t>339)</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0" w15:restartNumberingAfterBreak="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0556714E"/>
    <w:multiLevelType w:val="hybridMultilevel"/>
    <w:tmpl w:val="243A49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9" w15:restartNumberingAfterBreak="0">
    <w:nsid w:val="0AD12A2B"/>
    <w:multiLevelType w:val="hybridMultilevel"/>
    <w:tmpl w:val="52340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0D4846D9"/>
    <w:multiLevelType w:val="hybridMultilevel"/>
    <w:tmpl w:val="8EF85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5" w15:restartNumberingAfterBreak="0">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26F660DB"/>
    <w:multiLevelType w:val="multilevel"/>
    <w:tmpl w:val="7D98A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60" w15:restartNumberingAfterBreak="0">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15:restartNumberingAfterBreak="0">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7" w15:restartNumberingAfterBreak="0">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15:restartNumberingAfterBreak="0">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15:restartNumberingAfterBreak="0">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360339B"/>
    <w:multiLevelType w:val="hybridMultilevel"/>
    <w:tmpl w:val="1B8AC6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15:restartNumberingAfterBreak="0">
    <w:nsid w:val="363E25B0"/>
    <w:multiLevelType w:val="hybridMultilevel"/>
    <w:tmpl w:val="337A56EC"/>
    <w:lvl w:ilvl="0" w:tplc="6D8C3704">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3" w15:restartNumberingAfterBreak="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89" w15:restartNumberingAfterBreak="0">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15:restartNumberingAfterBreak="0">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1" w15:restartNumberingAfterBreak="0">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2" w15:restartNumberingAfterBreak="0">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5" w15:restartNumberingAfterBreak="0">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15:restartNumberingAfterBreak="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15:restartNumberingAfterBreak="0">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0" w15:restartNumberingAfterBreak="0">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3" w15:restartNumberingAfterBreak="0">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44EA7C0B"/>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15:restartNumberingAfterBreak="0">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6" w15:restartNumberingAfterBreak="0">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7" w15:restartNumberingAfterBreak="0">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2" w15:restartNumberingAfterBreak="0">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15:restartNumberingAfterBreak="0">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15:restartNumberingAfterBreak="0">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31" w15:restartNumberingAfterBreak="0">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15:restartNumberingAfterBreak="0">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2B003BE"/>
    <w:multiLevelType w:val="hybridMultilevel"/>
    <w:tmpl w:val="6B0C4D16"/>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9" w15:restartNumberingAfterBreak="0">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1" w15:restartNumberingAfterBreak="0">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5" w15:restartNumberingAfterBreak="0">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46" w15:restartNumberingAfterBreak="0">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7" w15:restartNumberingAfterBreak="0">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49" w15:restartNumberingAfterBreak="0">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2" w15:restartNumberingAfterBreak="0">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55" w15:restartNumberingAfterBreak="0">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15:restartNumberingAfterBreak="0">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2" w15:restartNumberingAfterBreak="0">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4" w15:restartNumberingAfterBreak="0">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5" w15:restartNumberingAfterBreak="0">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15:restartNumberingAfterBreak="0">
    <w:nsid w:val="60A5688B"/>
    <w:multiLevelType w:val="hybridMultilevel"/>
    <w:tmpl w:val="A86A8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15:restartNumberingAfterBreak="0">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9" w15:restartNumberingAfterBreak="0">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2" w15:restartNumberingAfterBreak="0">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3" w15:restartNumberingAfterBreak="0">
    <w:nsid w:val="641306CD"/>
    <w:multiLevelType w:val="multilevel"/>
    <w:tmpl w:val="0FC4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15:restartNumberingAfterBreak="0">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15:restartNumberingAfterBreak="0">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78" w15:restartNumberingAfterBreak="0">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9" w15:restartNumberingAfterBreak="0">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15:restartNumberingAfterBreak="0">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1" w15:restartNumberingAfterBreak="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69C74197"/>
    <w:multiLevelType w:val="hybridMultilevel"/>
    <w:tmpl w:val="17DCD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4" w15:restartNumberingAfterBreak="0">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15:restartNumberingAfterBreak="0">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15:restartNumberingAfterBreak="0">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15:restartNumberingAfterBreak="0">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92" w15:restartNumberingAfterBreak="0">
    <w:nsid w:val="6E4C15C3"/>
    <w:multiLevelType w:val="hybridMultilevel"/>
    <w:tmpl w:val="10026964"/>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15:restartNumberingAfterBreak="0">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15:restartNumberingAfterBreak="0">
    <w:nsid w:val="6FA97DF9"/>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15:restartNumberingAfterBreak="0">
    <w:nsid w:val="71330555"/>
    <w:multiLevelType w:val="hybridMultilevel"/>
    <w:tmpl w:val="79006DF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15:restartNumberingAfterBreak="0">
    <w:nsid w:val="71482F70"/>
    <w:multiLevelType w:val="hybridMultilevel"/>
    <w:tmpl w:val="D3B8D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15:restartNumberingAfterBreak="0">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15:restartNumberingAfterBreak="0">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0" w15:restartNumberingAfterBreak="0">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15:restartNumberingAfterBreak="0">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15:restartNumberingAfterBreak="0">
    <w:nsid w:val="76D057BC"/>
    <w:multiLevelType w:val="hybridMultilevel"/>
    <w:tmpl w:val="FDC402EA"/>
    <w:lvl w:ilvl="0" w:tplc="00000003">
      <w:start w:val="1"/>
      <w:numFmt w:val="bullet"/>
      <w:lvlText w:val=""/>
      <w:lvlJc w:val="left"/>
      <w:pPr>
        <w:ind w:left="1429"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4" w15:restartNumberingAfterBreak="0">
    <w:nsid w:val="77537961"/>
    <w:multiLevelType w:val="hybridMultilevel"/>
    <w:tmpl w:val="8F76422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5" w15:restartNumberingAfterBreak="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15:restartNumberingAfterBreak="0">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15:restartNumberingAfterBreak="0">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15:restartNumberingAfterBreak="0">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09" w15:restartNumberingAfterBreak="0">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1" w15:restartNumberingAfterBreak="0">
    <w:nsid w:val="79921AC6"/>
    <w:multiLevelType w:val="multilevel"/>
    <w:tmpl w:val="CC9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15:restartNumberingAfterBreak="0">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6" w15:restartNumberingAfterBreak="0">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17" w15:restartNumberingAfterBreak="0">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15:restartNumberingAfterBreak="0">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0"/>
  </w:num>
  <w:num w:numId="2">
    <w:abstractNumId w:val="73"/>
  </w:num>
  <w:num w:numId="3">
    <w:abstractNumId w:val="15"/>
  </w:num>
  <w:num w:numId="4">
    <w:abstractNumId w:val="141"/>
  </w:num>
  <w:num w:numId="5">
    <w:abstractNumId w:val="20"/>
  </w:num>
  <w:num w:numId="6">
    <w:abstractNumId w:val="33"/>
  </w:num>
  <w:num w:numId="7">
    <w:abstractNumId w:val="213"/>
  </w:num>
  <w:num w:numId="8">
    <w:abstractNumId w:val="211"/>
  </w:num>
  <w:num w:numId="9">
    <w:abstractNumId w:val="58"/>
  </w:num>
  <w:num w:numId="10">
    <w:abstractNumId w:val="173"/>
  </w:num>
  <w:num w:numId="11">
    <w:abstractNumId w:val="131"/>
  </w:num>
  <w:num w:numId="12">
    <w:abstractNumId w:val="14"/>
  </w:num>
  <w:num w:numId="13">
    <w:abstractNumId w:val="44"/>
  </w:num>
  <w:num w:numId="14">
    <w:abstractNumId w:val="49"/>
  </w:num>
  <w:num w:numId="15">
    <w:abstractNumId w:val="34"/>
  </w:num>
  <w:num w:numId="16">
    <w:abstractNumId w:val="194"/>
  </w:num>
  <w:num w:numId="17">
    <w:abstractNumId w:val="95"/>
  </w:num>
  <w:num w:numId="18">
    <w:abstractNumId w:val="219"/>
  </w:num>
  <w:num w:numId="19">
    <w:abstractNumId w:val="111"/>
  </w:num>
  <w:num w:numId="20">
    <w:abstractNumId w:val="32"/>
  </w:num>
  <w:num w:numId="21">
    <w:abstractNumId w:val="204"/>
  </w:num>
  <w:num w:numId="22">
    <w:abstractNumId w:val="31"/>
  </w:num>
  <w:num w:numId="23">
    <w:abstractNumId w:val="155"/>
  </w:num>
  <w:num w:numId="24">
    <w:abstractNumId w:val="46"/>
  </w:num>
  <w:num w:numId="25">
    <w:abstractNumId w:val="147"/>
  </w:num>
  <w:num w:numId="26">
    <w:abstractNumId w:val="54"/>
  </w:num>
  <w:num w:numId="27">
    <w:abstractNumId w:val="171"/>
  </w:num>
  <w:num w:numId="28">
    <w:abstractNumId w:val="177"/>
  </w:num>
  <w:num w:numId="29">
    <w:abstractNumId w:val="175"/>
  </w:num>
  <w:num w:numId="30">
    <w:abstractNumId w:val="139"/>
  </w:num>
  <w:num w:numId="31">
    <w:abstractNumId w:val="121"/>
  </w:num>
  <w:num w:numId="32">
    <w:abstractNumId w:val="161"/>
  </w:num>
  <w:num w:numId="33">
    <w:abstractNumId w:val="185"/>
  </w:num>
  <w:num w:numId="34">
    <w:abstractNumId w:val="3"/>
  </w:num>
  <w:num w:numId="35">
    <w:abstractNumId w:val="55"/>
  </w:num>
  <w:num w:numId="36">
    <w:abstractNumId w:val="112"/>
  </w:num>
  <w:num w:numId="37">
    <w:abstractNumId w:val="41"/>
  </w:num>
  <w:num w:numId="38">
    <w:abstractNumId w:val="86"/>
  </w:num>
  <w:num w:numId="39">
    <w:abstractNumId w:val="42"/>
  </w:num>
  <w:num w:numId="40">
    <w:abstractNumId w:val="63"/>
  </w:num>
  <w:num w:numId="41">
    <w:abstractNumId w:val="149"/>
  </w:num>
  <w:num w:numId="42">
    <w:abstractNumId w:val="39"/>
  </w:num>
  <w:num w:numId="43">
    <w:abstractNumId w:val="77"/>
  </w:num>
  <w:num w:numId="44">
    <w:abstractNumId w:val="218"/>
  </w:num>
  <w:num w:numId="45">
    <w:abstractNumId w:val="100"/>
  </w:num>
  <w:num w:numId="46">
    <w:abstractNumId w:val="186"/>
  </w:num>
  <w:num w:numId="47">
    <w:abstractNumId w:val="70"/>
  </w:num>
  <w:num w:numId="48">
    <w:abstractNumId w:val="169"/>
  </w:num>
  <w:num w:numId="49">
    <w:abstractNumId w:val="129"/>
  </w:num>
  <w:num w:numId="50">
    <w:abstractNumId w:val="202"/>
  </w:num>
  <w:num w:numId="51">
    <w:abstractNumId w:val="7"/>
  </w:num>
  <w:num w:numId="52">
    <w:abstractNumId w:val="187"/>
  </w:num>
  <w:num w:numId="53">
    <w:abstractNumId w:val="206"/>
  </w:num>
  <w:num w:numId="54">
    <w:abstractNumId w:val="162"/>
  </w:num>
  <w:num w:numId="55">
    <w:abstractNumId w:val="148"/>
  </w:num>
  <w:num w:numId="56">
    <w:abstractNumId w:val="103"/>
  </w:num>
  <w:num w:numId="57">
    <w:abstractNumId w:val="17"/>
  </w:num>
  <w:num w:numId="58">
    <w:abstractNumId w:val="18"/>
  </w:num>
  <w:num w:numId="59">
    <w:abstractNumId w:val="208"/>
  </w:num>
  <w:num w:numId="60">
    <w:abstractNumId w:val="216"/>
  </w:num>
  <w:num w:numId="61">
    <w:abstractNumId w:val="132"/>
  </w:num>
  <w:num w:numId="62">
    <w:abstractNumId w:val="10"/>
  </w:num>
  <w:num w:numId="63">
    <w:abstractNumId w:val="30"/>
  </w:num>
  <w:num w:numId="64">
    <w:abstractNumId w:val="115"/>
  </w:num>
  <w:num w:numId="65">
    <w:abstractNumId w:val="75"/>
  </w:num>
  <w:num w:numId="66">
    <w:abstractNumId w:val="146"/>
  </w:num>
  <w:num w:numId="67">
    <w:abstractNumId w:val="0"/>
  </w:num>
  <w:num w:numId="68">
    <w:abstractNumId w:val="151"/>
  </w:num>
  <w:num w:numId="69">
    <w:abstractNumId w:val="142"/>
  </w:num>
  <w:num w:numId="70">
    <w:abstractNumId w:val="60"/>
  </w:num>
  <w:num w:numId="71">
    <w:abstractNumId w:val="188"/>
  </w:num>
  <w:num w:numId="72">
    <w:abstractNumId w:val="184"/>
  </w:num>
  <w:num w:numId="73">
    <w:abstractNumId w:val="90"/>
  </w:num>
  <w:num w:numId="74">
    <w:abstractNumId w:val="209"/>
  </w:num>
  <w:num w:numId="75">
    <w:abstractNumId w:val="128"/>
  </w:num>
  <w:num w:numId="76">
    <w:abstractNumId w:val="170"/>
  </w:num>
  <w:num w:numId="77">
    <w:abstractNumId w:val="76"/>
  </w:num>
  <w:num w:numId="78">
    <w:abstractNumId w:val="212"/>
  </w:num>
  <w:num w:numId="79">
    <w:abstractNumId w:val="201"/>
  </w:num>
  <w:num w:numId="80">
    <w:abstractNumId w:val="181"/>
  </w:num>
  <w:num w:numId="81">
    <w:abstractNumId w:val="4"/>
  </w:num>
  <w:num w:numId="82">
    <w:abstractNumId w:val="83"/>
  </w:num>
  <w:num w:numId="83">
    <w:abstractNumId w:val="105"/>
  </w:num>
  <w:num w:numId="84">
    <w:abstractNumId w:val="28"/>
  </w:num>
  <w:num w:numId="85">
    <w:abstractNumId w:val="125"/>
  </w:num>
  <w:num w:numId="86">
    <w:abstractNumId w:val="156"/>
  </w:num>
  <w:num w:numId="87">
    <w:abstractNumId w:val="38"/>
  </w:num>
  <w:num w:numId="88">
    <w:abstractNumId w:val="45"/>
  </w:num>
  <w:num w:numId="89">
    <w:abstractNumId w:val="25"/>
  </w:num>
  <w:num w:numId="90">
    <w:abstractNumId w:val="205"/>
  </w:num>
  <w:num w:numId="91">
    <w:abstractNumId w:val="97"/>
  </w:num>
  <w:num w:numId="92">
    <w:abstractNumId w:val="110"/>
  </w:num>
  <w:num w:numId="93">
    <w:abstractNumId w:val="6"/>
  </w:num>
  <w:num w:numId="94">
    <w:abstractNumId w:val="21"/>
  </w:num>
  <w:num w:numId="95">
    <w:abstractNumId w:val="198"/>
  </w:num>
  <w:num w:numId="96">
    <w:abstractNumId w:val="197"/>
  </w:num>
  <w:num w:numId="97">
    <w:abstractNumId w:val="160"/>
  </w:num>
  <w:num w:numId="98">
    <w:abstractNumId w:val="118"/>
  </w:num>
  <w:num w:numId="99">
    <w:abstractNumId w:val="84"/>
  </w:num>
  <w:num w:numId="100">
    <w:abstractNumId w:val="136"/>
  </w:num>
  <w:num w:numId="101">
    <w:abstractNumId w:val="48"/>
  </w:num>
  <w:num w:numId="102">
    <w:abstractNumId w:val="94"/>
  </w:num>
  <w:num w:numId="103">
    <w:abstractNumId w:val="153"/>
  </w:num>
  <w:num w:numId="104">
    <w:abstractNumId w:val="56"/>
  </w:num>
  <w:num w:numId="105">
    <w:abstractNumId w:val="50"/>
  </w:num>
  <w:num w:numId="106">
    <w:abstractNumId w:val="120"/>
  </w:num>
  <w:num w:numId="107">
    <w:abstractNumId w:val="66"/>
  </w:num>
  <w:num w:numId="108">
    <w:abstractNumId w:val="145"/>
  </w:num>
  <w:num w:numId="109">
    <w:abstractNumId w:val="79"/>
  </w:num>
  <w:num w:numId="110">
    <w:abstractNumId w:val="106"/>
  </w:num>
  <w:num w:numId="111">
    <w:abstractNumId w:val="109"/>
  </w:num>
  <w:num w:numId="112">
    <w:abstractNumId w:val="27"/>
  </w:num>
  <w:num w:numId="113">
    <w:abstractNumId w:val="101"/>
  </w:num>
  <w:num w:numId="114">
    <w:abstractNumId w:val="154"/>
  </w:num>
  <w:num w:numId="115">
    <w:abstractNumId w:val="88"/>
  </w:num>
  <w:num w:numId="116">
    <w:abstractNumId w:val="71"/>
  </w:num>
  <w:num w:numId="117">
    <w:abstractNumId w:val="65"/>
  </w:num>
  <w:num w:numId="118">
    <w:abstractNumId w:val="102"/>
  </w:num>
  <w:num w:numId="119">
    <w:abstractNumId w:val="140"/>
  </w:num>
  <w:num w:numId="120">
    <w:abstractNumId w:val="174"/>
  </w:num>
  <w:num w:numId="121">
    <w:abstractNumId w:val="163"/>
  </w:num>
  <w:num w:numId="122">
    <w:abstractNumId w:val="127"/>
  </w:num>
  <w:num w:numId="123">
    <w:abstractNumId w:val="68"/>
  </w:num>
  <w:num w:numId="124">
    <w:abstractNumId w:val="47"/>
  </w:num>
  <w:num w:numId="125">
    <w:abstractNumId w:val="164"/>
  </w:num>
  <w:num w:numId="126">
    <w:abstractNumId w:val="53"/>
  </w:num>
  <w:num w:numId="127">
    <w:abstractNumId w:val="91"/>
  </w:num>
  <w:num w:numId="128">
    <w:abstractNumId w:val="133"/>
  </w:num>
  <w:num w:numId="129">
    <w:abstractNumId w:val="167"/>
  </w:num>
  <w:num w:numId="130">
    <w:abstractNumId w:val="67"/>
  </w:num>
  <w:num w:numId="131">
    <w:abstractNumId w:val="51"/>
  </w:num>
  <w:num w:numId="132">
    <w:abstractNumId w:val="5"/>
  </w:num>
  <w:num w:numId="133">
    <w:abstractNumId w:val="183"/>
  </w:num>
  <w:num w:numId="134">
    <w:abstractNumId w:val="190"/>
  </w:num>
  <w:num w:numId="135">
    <w:abstractNumId w:val="196"/>
  </w:num>
  <w:num w:numId="136">
    <w:abstractNumId w:val="113"/>
  </w:num>
  <w:num w:numId="137">
    <w:abstractNumId w:val="166"/>
  </w:num>
  <w:num w:numId="138">
    <w:abstractNumId w:val="195"/>
  </w:num>
  <w:num w:numId="139">
    <w:abstractNumId w:val="69"/>
  </w:num>
  <w:num w:numId="140">
    <w:abstractNumId w:val="81"/>
  </w:num>
  <w:num w:numId="141">
    <w:abstractNumId w:val="78"/>
  </w:num>
  <w:num w:numId="142">
    <w:abstractNumId w:val="104"/>
  </w:num>
  <w:num w:numId="143">
    <w:abstractNumId w:val="23"/>
  </w:num>
  <w:num w:numId="144">
    <w:abstractNumId w:val="2"/>
  </w:num>
  <w:num w:numId="145">
    <w:abstractNumId w:val="19"/>
  </w:num>
  <w:num w:numId="146">
    <w:abstractNumId w:val="220"/>
  </w:num>
  <w:num w:numId="147">
    <w:abstractNumId w:val="143"/>
  </w:num>
  <w:num w:numId="148">
    <w:abstractNumId w:val="207"/>
  </w:num>
  <w:num w:numId="149">
    <w:abstractNumId w:val="36"/>
  </w:num>
  <w:num w:numId="150">
    <w:abstractNumId w:val="117"/>
  </w:num>
  <w:num w:numId="151">
    <w:abstractNumId w:val="52"/>
  </w:num>
  <w:num w:numId="152">
    <w:abstractNumId w:val="176"/>
  </w:num>
  <w:num w:numId="153">
    <w:abstractNumId w:val="72"/>
  </w:num>
  <w:num w:numId="154">
    <w:abstractNumId w:val="214"/>
  </w:num>
  <w:num w:numId="155">
    <w:abstractNumId w:val="93"/>
    <w:lvlOverride w:ilvl="0">
      <w:startOverride w:val="1"/>
    </w:lvlOverride>
  </w:num>
  <w:num w:numId="156">
    <w:abstractNumId w:val="180"/>
  </w:num>
  <w:num w:numId="157">
    <w:abstractNumId w:val="119"/>
  </w:num>
  <w:num w:numId="158">
    <w:abstractNumId w:val="80"/>
  </w:num>
  <w:num w:numId="159">
    <w:abstractNumId w:val="96"/>
  </w:num>
  <w:num w:numId="160">
    <w:abstractNumId w:val="159"/>
  </w:num>
  <w:num w:numId="161">
    <w:abstractNumId w:val="16"/>
  </w:num>
  <w:num w:numId="162">
    <w:abstractNumId w:val="98"/>
  </w:num>
  <w:num w:numId="163">
    <w:abstractNumId w:val="85"/>
  </w:num>
  <w:num w:numId="164">
    <w:abstractNumId w:val="215"/>
  </w:num>
  <w:num w:numId="165">
    <w:abstractNumId w:val="61"/>
  </w:num>
  <w:num w:numId="166">
    <w:abstractNumId w:val="62"/>
  </w:num>
  <w:num w:numId="167">
    <w:abstractNumId w:val="108"/>
  </w:num>
  <w:num w:numId="168">
    <w:abstractNumId w:val="114"/>
  </w:num>
  <w:num w:numId="169">
    <w:abstractNumId w:val="12"/>
  </w:num>
  <w:num w:numId="170">
    <w:abstractNumId w:val="137"/>
  </w:num>
  <w:num w:numId="171">
    <w:abstractNumId w:val="37"/>
  </w:num>
  <w:num w:numId="172">
    <w:abstractNumId w:val="99"/>
  </w:num>
  <w:num w:numId="173">
    <w:abstractNumId w:val="122"/>
  </w:num>
  <w:num w:numId="174">
    <w:abstractNumId w:val="59"/>
  </w:num>
  <w:num w:numId="175">
    <w:abstractNumId w:val="24"/>
  </w:num>
  <w:num w:numId="176">
    <w:abstractNumId w:val="82"/>
  </w:num>
  <w:num w:numId="177">
    <w:abstractNumId w:val="1"/>
  </w:num>
  <w:num w:numId="178">
    <w:abstractNumId w:val="178"/>
  </w:num>
  <w:num w:numId="179">
    <w:abstractNumId w:val="8"/>
  </w:num>
  <w:num w:numId="180">
    <w:abstractNumId w:val="168"/>
  </w:num>
  <w:num w:numId="181">
    <w:abstractNumId w:val="203"/>
  </w:num>
  <w:num w:numId="182">
    <w:abstractNumId w:val="35"/>
  </w:num>
  <w:num w:numId="183">
    <w:abstractNumId w:val="150"/>
  </w:num>
  <w:num w:numId="184">
    <w:abstractNumId w:val="89"/>
  </w:num>
  <w:num w:numId="185">
    <w:abstractNumId w:val="158"/>
  </w:num>
  <w:num w:numId="186">
    <w:abstractNumId w:val="210"/>
  </w:num>
  <w:num w:numId="187">
    <w:abstractNumId w:val="179"/>
  </w:num>
  <w:num w:numId="188">
    <w:abstractNumId w:val="29"/>
  </w:num>
  <w:num w:numId="189">
    <w:abstractNumId w:val="11"/>
  </w:num>
  <w:num w:numId="190">
    <w:abstractNumId w:val="193"/>
  </w:num>
  <w:num w:numId="191">
    <w:abstractNumId w:val="22"/>
  </w:num>
  <w:num w:numId="192">
    <w:abstractNumId w:val="135"/>
  </w:num>
  <w:num w:numId="193">
    <w:abstractNumId w:val="9"/>
  </w:num>
  <w:num w:numId="194">
    <w:abstractNumId w:val="191"/>
  </w:num>
  <w:num w:numId="195">
    <w:abstractNumId w:val="157"/>
  </w:num>
  <w:num w:numId="196">
    <w:abstractNumId w:val="189"/>
  </w:num>
  <w:num w:numId="197">
    <w:abstractNumId w:val="124"/>
  </w:num>
  <w:num w:numId="198">
    <w:abstractNumId w:val="43"/>
  </w:num>
  <w:num w:numId="199">
    <w:abstractNumId w:val="40"/>
  </w:num>
  <w:num w:numId="200">
    <w:abstractNumId w:val="107"/>
  </w:num>
  <w:num w:numId="201">
    <w:abstractNumId w:val="182"/>
  </w:num>
  <w:num w:numId="202">
    <w:abstractNumId w:val="138"/>
  </w:num>
  <w:num w:numId="203">
    <w:abstractNumId w:val="152"/>
  </w:num>
  <w:num w:numId="204">
    <w:abstractNumId w:val="126"/>
  </w:num>
  <w:num w:numId="205">
    <w:abstractNumId w:val="199"/>
  </w:num>
  <w:num w:numId="206">
    <w:abstractNumId w:val="87"/>
  </w:num>
  <w:num w:numId="207">
    <w:abstractNumId w:val="64"/>
  </w:num>
  <w:num w:numId="208">
    <w:abstractNumId w:val="57"/>
  </w:num>
  <w:num w:numId="209">
    <w:abstractNumId w:val="26"/>
  </w:num>
  <w:num w:numId="210">
    <w:abstractNumId w:val="165"/>
  </w:num>
  <w:num w:numId="211">
    <w:abstractNumId w:val="200"/>
  </w:num>
  <w:num w:numId="212">
    <w:abstractNumId w:val="13"/>
  </w:num>
  <w:num w:numId="213">
    <w:abstractNumId w:val="144"/>
  </w:num>
  <w:num w:numId="214">
    <w:abstractNumId w:val="116"/>
  </w:num>
  <w:num w:numId="215">
    <w:abstractNumId w:val="172"/>
  </w:num>
  <w:num w:numId="216">
    <w:abstractNumId w:val="92"/>
  </w:num>
  <w:num w:numId="217">
    <w:abstractNumId w:val="123"/>
  </w:num>
  <w:num w:numId="218">
    <w:abstractNumId w:val="74"/>
  </w:num>
  <w:num w:numId="219">
    <w:abstractNumId w:val="217"/>
  </w:num>
  <w:num w:numId="220">
    <w:abstractNumId w:val="192"/>
  </w:num>
  <w:num w:numId="221">
    <w:abstractNumId w:val="134"/>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344"/>
    <w:rsid w:val="00004970"/>
    <w:rsid w:val="00007D82"/>
    <w:rsid w:val="0002076A"/>
    <w:rsid w:val="0002260B"/>
    <w:rsid w:val="00023C18"/>
    <w:rsid w:val="00025D75"/>
    <w:rsid w:val="00026BC9"/>
    <w:rsid w:val="00027367"/>
    <w:rsid w:val="000313D7"/>
    <w:rsid w:val="0004126E"/>
    <w:rsid w:val="0004371E"/>
    <w:rsid w:val="00043962"/>
    <w:rsid w:val="0005174D"/>
    <w:rsid w:val="000527FE"/>
    <w:rsid w:val="000541DA"/>
    <w:rsid w:val="0005656B"/>
    <w:rsid w:val="00056684"/>
    <w:rsid w:val="00064403"/>
    <w:rsid w:val="00076DE5"/>
    <w:rsid w:val="000778F8"/>
    <w:rsid w:val="000855F2"/>
    <w:rsid w:val="00086BF2"/>
    <w:rsid w:val="00087B13"/>
    <w:rsid w:val="0009461B"/>
    <w:rsid w:val="00095746"/>
    <w:rsid w:val="0009746A"/>
    <w:rsid w:val="000A10C6"/>
    <w:rsid w:val="000A2456"/>
    <w:rsid w:val="000A364A"/>
    <w:rsid w:val="000A400B"/>
    <w:rsid w:val="000A6C91"/>
    <w:rsid w:val="000A7509"/>
    <w:rsid w:val="000B0072"/>
    <w:rsid w:val="000B7959"/>
    <w:rsid w:val="000C4138"/>
    <w:rsid w:val="000C470D"/>
    <w:rsid w:val="000D18F7"/>
    <w:rsid w:val="000D2CAC"/>
    <w:rsid w:val="000D4F24"/>
    <w:rsid w:val="000D5085"/>
    <w:rsid w:val="000D6F3F"/>
    <w:rsid w:val="000E2D31"/>
    <w:rsid w:val="000E2DB0"/>
    <w:rsid w:val="000E7267"/>
    <w:rsid w:val="000F4324"/>
    <w:rsid w:val="000F4EE3"/>
    <w:rsid w:val="000F55DA"/>
    <w:rsid w:val="0010197D"/>
    <w:rsid w:val="001036C6"/>
    <w:rsid w:val="00104104"/>
    <w:rsid w:val="00104484"/>
    <w:rsid w:val="00105119"/>
    <w:rsid w:val="00106F6C"/>
    <w:rsid w:val="00107A90"/>
    <w:rsid w:val="00117308"/>
    <w:rsid w:val="0011766B"/>
    <w:rsid w:val="0012022C"/>
    <w:rsid w:val="0012121B"/>
    <w:rsid w:val="001225ED"/>
    <w:rsid w:val="00133A00"/>
    <w:rsid w:val="001341D0"/>
    <w:rsid w:val="00137599"/>
    <w:rsid w:val="00140CF3"/>
    <w:rsid w:val="00147EDA"/>
    <w:rsid w:val="00150EE8"/>
    <w:rsid w:val="00152BA1"/>
    <w:rsid w:val="001546F0"/>
    <w:rsid w:val="00155853"/>
    <w:rsid w:val="00155B8F"/>
    <w:rsid w:val="001570E4"/>
    <w:rsid w:val="001631FD"/>
    <w:rsid w:val="001665A0"/>
    <w:rsid w:val="00171AC2"/>
    <w:rsid w:val="001726DC"/>
    <w:rsid w:val="00175DBF"/>
    <w:rsid w:val="00180CC0"/>
    <w:rsid w:val="00185AF1"/>
    <w:rsid w:val="00186E59"/>
    <w:rsid w:val="001917AA"/>
    <w:rsid w:val="001937F7"/>
    <w:rsid w:val="00194CEC"/>
    <w:rsid w:val="001A0618"/>
    <w:rsid w:val="001A3544"/>
    <w:rsid w:val="001A3908"/>
    <w:rsid w:val="001A41D8"/>
    <w:rsid w:val="001A54F7"/>
    <w:rsid w:val="001B16E6"/>
    <w:rsid w:val="001B2D5B"/>
    <w:rsid w:val="001B41F4"/>
    <w:rsid w:val="001B698B"/>
    <w:rsid w:val="001B6A1C"/>
    <w:rsid w:val="001C5D45"/>
    <w:rsid w:val="001C6419"/>
    <w:rsid w:val="001C65B2"/>
    <w:rsid w:val="001D19FB"/>
    <w:rsid w:val="001D4ABD"/>
    <w:rsid w:val="001D63D1"/>
    <w:rsid w:val="001E021F"/>
    <w:rsid w:val="001E1B4A"/>
    <w:rsid w:val="001E2A07"/>
    <w:rsid w:val="001E5C7E"/>
    <w:rsid w:val="001E5F33"/>
    <w:rsid w:val="001F00F6"/>
    <w:rsid w:val="001F42F3"/>
    <w:rsid w:val="001F4CBF"/>
    <w:rsid w:val="00201777"/>
    <w:rsid w:val="00203C06"/>
    <w:rsid w:val="0020404B"/>
    <w:rsid w:val="0020423C"/>
    <w:rsid w:val="002051EA"/>
    <w:rsid w:val="00213C05"/>
    <w:rsid w:val="0021451B"/>
    <w:rsid w:val="00216A64"/>
    <w:rsid w:val="0021740F"/>
    <w:rsid w:val="002231DE"/>
    <w:rsid w:val="00230229"/>
    <w:rsid w:val="00230A5D"/>
    <w:rsid w:val="00235CF8"/>
    <w:rsid w:val="00240807"/>
    <w:rsid w:val="00242CED"/>
    <w:rsid w:val="00243496"/>
    <w:rsid w:val="00243C14"/>
    <w:rsid w:val="002455AC"/>
    <w:rsid w:val="00245F1D"/>
    <w:rsid w:val="0024776D"/>
    <w:rsid w:val="00257FAF"/>
    <w:rsid w:val="002626F3"/>
    <w:rsid w:val="00265811"/>
    <w:rsid w:val="002658F5"/>
    <w:rsid w:val="002703AE"/>
    <w:rsid w:val="00277366"/>
    <w:rsid w:val="00280649"/>
    <w:rsid w:val="002818BE"/>
    <w:rsid w:val="00282434"/>
    <w:rsid w:val="002838FE"/>
    <w:rsid w:val="00283B5A"/>
    <w:rsid w:val="0028720C"/>
    <w:rsid w:val="00291BAB"/>
    <w:rsid w:val="00292DD6"/>
    <w:rsid w:val="00293218"/>
    <w:rsid w:val="00297DD4"/>
    <w:rsid w:val="002B3133"/>
    <w:rsid w:val="002B4028"/>
    <w:rsid w:val="002C3C71"/>
    <w:rsid w:val="002C4D3C"/>
    <w:rsid w:val="002C6EB2"/>
    <w:rsid w:val="002C72F0"/>
    <w:rsid w:val="002C79B9"/>
    <w:rsid w:val="002D2CBD"/>
    <w:rsid w:val="002E6BD0"/>
    <w:rsid w:val="002F41E9"/>
    <w:rsid w:val="002F42E8"/>
    <w:rsid w:val="002F5340"/>
    <w:rsid w:val="00301DC9"/>
    <w:rsid w:val="003033F2"/>
    <w:rsid w:val="0030367C"/>
    <w:rsid w:val="00307772"/>
    <w:rsid w:val="003117B7"/>
    <w:rsid w:val="003134E9"/>
    <w:rsid w:val="00313A40"/>
    <w:rsid w:val="00314F0F"/>
    <w:rsid w:val="00317BBB"/>
    <w:rsid w:val="00321A8B"/>
    <w:rsid w:val="0032277D"/>
    <w:rsid w:val="00323A58"/>
    <w:rsid w:val="00331F3D"/>
    <w:rsid w:val="00334BAC"/>
    <w:rsid w:val="00337D47"/>
    <w:rsid w:val="00344FFD"/>
    <w:rsid w:val="00353142"/>
    <w:rsid w:val="00353937"/>
    <w:rsid w:val="00353CAF"/>
    <w:rsid w:val="00356107"/>
    <w:rsid w:val="00357C6D"/>
    <w:rsid w:val="0036263B"/>
    <w:rsid w:val="003726A0"/>
    <w:rsid w:val="003753EE"/>
    <w:rsid w:val="00375955"/>
    <w:rsid w:val="00380679"/>
    <w:rsid w:val="00382905"/>
    <w:rsid w:val="00387BEC"/>
    <w:rsid w:val="003A2BB4"/>
    <w:rsid w:val="003A5128"/>
    <w:rsid w:val="003B3426"/>
    <w:rsid w:val="003B5AC2"/>
    <w:rsid w:val="003C1C81"/>
    <w:rsid w:val="003C1F55"/>
    <w:rsid w:val="003D1399"/>
    <w:rsid w:val="003D2480"/>
    <w:rsid w:val="003D4330"/>
    <w:rsid w:val="003E1723"/>
    <w:rsid w:val="003E2FF0"/>
    <w:rsid w:val="003E7F3F"/>
    <w:rsid w:val="003F3D78"/>
    <w:rsid w:val="003F6F38"/>
    <w:rsid w:val="00400075"/>
    <w:rsid w:val="0040362A"/>
    <w:rsid w:val="00403DD3"/>
    <w:rsid w:val="00404622"/>
    <w:rsid w:val="00404B05"/>
    <w:rsid w:val="004100EF"/>
    <w:rsid w:val="004116FD"/>
    <w:rsid w:val="004152B9"/>
    <w:rsid w:val="0042291A"/>
    <w:rsid w:val="00423926"/>
    <w:rsid w:val="00425344"/>
    <w:rsid w:val="00432006"/>
    <w:rsid w:val="00436EB5"/>
    <w:rsid w:val="0043702F"/>
    <w:rsid w:val="00437180"/>
    <w:rsid w:val="00442630"/>
    <w:rsid w:val="004433DF"/>
    <w:rsid w:val="00447CA6"/>
    <w:rsid w:val="00450FB7"/>
    <w:rsid w:val="00452C5F"/>
    <w:rsid w:val="00465674"/>
    <w:rsid w:val="00465A4E"/>
    <w:rsid w:val="00465EEE"/>
    <w:rsid w:val="004701A4"/>
    <w:rsid w:val="00475353"/>
    <w:rsid w:val="00477646"/>
    <w:rsid w:val="0048158A"/>
    <w:rsid w:val="004874DE"/>
    <w:rsid w:val="00487EE9"/>
    <w:rsid w:val="00490A9E"/>
    <w:rsid w:val="00496B51"/>
    <w:rsid w:val="00496ECF"/>
    <w:rsid w:val="00497DC9"/>
    <w:rsid w:val="004A5C87"/>
    <w:rsid w:val="004A6043"/>
    <w:rsid w:val="004A67A6"/>
    <w:rsid w:val="004B140D"/>
    <w:rsid w:val="004B34BF"/>
    <w:rsid w:val="004B450E"/>
    <w:rsid w:val="004B6D86"/>
    <w:rsid w:val="004C21D1"/>
    <w:rsid w:val="004C3A4C"/>
    <w:rsid w:val="004C67AD"/>
    <w:rsid w:val="004D4386"/>
    <w:rsid w:val="004D5C6E"/>
    <w:rsid w:val="004D6611"/>
    <w:rsid w:val="004D77C0"/>
    <w:rsid w:val="004E048F"/>
    <w:rsid w:val="004E267A"/>
    <w:rsid w:val="004E4B89"/>
    <w:rsid w:val="004E5FBC"/>
    <w:rsid w:val="004E6316"/>
    <w:rsid w:val="004F1EB8"/>
    <w:rsid w:val="004F3883"/>
    <w:rsid w:val="004F3F12"/>
    <w:rsid w:val="004F4AEB"/>
    <w:rsid w:val="004F5737"/>
    <w:rsid w:val="00502631"/>
    <w:rsid w:val="00503A6E"/>
    <w:rsid w:val="00505673"/>
    <w:rsid w:val="00505B4A"/>
    <w:rsid w:val="005063AC"/>
    <w:rsid w:val="005068C0"/>
    <w:rsid w:val="005114E3"/>
    <w:rsid w:val="0051284D"/>
    <w:rsid w:val="0051321E"/>
    <w:rsid w:val="005202DD"/>
    <w:rsid w:val="00520CAD"/>
    <w:rsid w:val="00521B35"/>
    <w:rsid w:val="00523440"/>
    <w:rsid w:val="00523BF1"/>
    <w:rsid w:val="0052580C"/>
    <w:rsid w:val="00525A43"/>
    <w:rsid w:val="00525B70"/>
    <w:rsid w:val="00532C2C"/>
    <w:rsid w:val="00533ABE"/>
    <w:rsid w:val="005348F8"/>
    <w:rsid w:val="00537109"/>
    <w:rsid w:val="005442ED"/>
    <w:rsid w:val="00546D9F"/>
    <w:rsid w:val="0055194B"/>
    <w:rsid w:val="00556039"/>
    <w:rsid w:val="005666EB"/>
    <w:rsid w:val="00571A66"/>
    <w:rsid w:val="00572237"/>
    <w:rsid w:val="00572C2A"/>
    <w:rsid w:val="005731AE"/>
    <w:rsid w:val="00573C79"/>
    <w:rsid w:val="0058009A"/>
    <w:rsid w:val="00587979"/>
    <w:rsid w:val="005945A1"/>
    <w:rsid w:val="00597840"/>
    <w:rsid w:val="005A0FD2"/>
    <w:rsid w:val="005A2659"/>
    <w:rsid w:val="005A401E"/>
    <w:rsid w:val="005A6FB8"/>
    <w:rsid w:val="005B0297"/>
    <w:rsid w:val="005B02AF"/>
    <w:rsid w:val="005B178C"/>
    <w:rsid w:val="005B46CD"/>
    <w:rsid w:val="005B481D"/>
    <w:rsid w:val="005B681D"/>
    <w:rsid w:val="005C1EE4"/>
    <w:rsid w:val="005C6C27"/>
    <w:rsid w:val="005D0ECB"/>
    <w:rsid w:val="005D39F5"/>
    <w:rsid w:val="005D5B28"/>
    <w:rsid w:val="005D5F24"/>
    <w:rsid w:val="005D64CA"/>
    <w:rsid w:val="005F0DC9"/>
    <w:rsid w:val="005F3E1D"/>
    <w:rsid w:val="005F4975"/>
    <w:rsid w:val="005F5F3E"/>
    <w:rsid w:val="0060150E"/>
    <w:rsid w:val="00601D93"/>
    <w:rsid w:val="00603E10"/>
    <w:rsid w:val="00605966"/>
    <w:rsid w:val="00607749"/>
    <w:rsid w:val="006255B6"/>
    <w:rsid w:val="006402BD"/>
    <w:rsid w:val="006460EB"/>
    <w:rsid w:val="00646A25"/>
    <w:rsid w:val="00647DEE"/>
    <w:rsid w:val="00650F52"/>
    <w:rsid w:val="006549A3"/>
    <w:rsid w:val="006658DB"/>
    <w:rsid w:val="006660A3"/>
    <w:rsid w:val="00666B2A"/>
    <w:rsid w:val="00667765"/>
    <w:rsid w:val="00667803"/>
    <w:rsid w:val="00672440"/>
    <w:rsid w:val="006732BE"/>
    <w:rsid w:val="00674456"/>
    <w:rsid w:val="00676B2F"/>
    <w:rsid w:val="006772B9"/>
    <w:rsid w:val="006827E0"/>
    <w:rsid w:val="00687182"/>
    <w:rsid w:val="00687FC6"/>
    <w:rsid w:val="006940DA"/>
    <w:rsid w:val="006969DC"/>
    <w:rsid w:val="00696CEE"/>
    <w:rsid w:val="006A5C7B"/>
    <w:rsid w:val="006B0423"/>
    <w:rsid w:val="006B6A8C"/>
    <w:rsid w:val="006C430F"/>
    <w:rsid w:val="006C643D"/>
    <w:rsid w:val="006C67F9"/>
    <w:rsid w:val="006C6E8B"/>
    <w:rsid w:val="006C7538"/>
    <w:rsid w:val="006D14D7"/>
    <w:rsid w:val="006D283A"/>
    <w:rsid w:val="006D29DC"/>
    <w:rsid w:val="006D472B"/>
    <w:rsid w:val="006D5B7D"/>
    <w:rsid w:val="006D6CC8"/>
    <w:rsid w:val="006D726C"/>
    <w:rsid w:val="006E1EE0"/>
    <w:rsid w:val="006E3DCD"/>
    <w:rsid w:val="006E54D0"/>
    <w:rsid w:val="006E6575"/>
    <w:rsid w:val="006E794E"/>
    <w:rsid w:val="006F1150"/>
    <w:rsid w:val="006F3B39"/>
    <w:rsid w:val="006F4D9F"/>
    <w:rsid w:val="006F777F"/>
    <w:rsid w:val="00701DD8"/>
    <w:rsid w:val="00715FA7"/>
    <w:rsid w:val="007173EE"/>
    <w:rsid w:val="007229BC"/>
    <w:rsid w:val="007242D1"/>
    <w:rsid w:val="00726303"/>
    <w:rsid w:val="00726968"/>
    <w:rsid w:val="007307A6"/>
    <w:rsid w:val="00731D9E"/>
    <w:rsid w:val="007332F5"/>
    <w:rsid w:val="0073382A"/>
    <w:rsid w:val="00734856"/>
    <w:rsid w:val="0073791E"/>
    <w:rsid w:val="00737989"/>
    <w:rsid w:val="00740FB9"/>
    <w:rsid w:val="00742302"/>
    <w:rsid w:val="00743E62"/>
    <w:rsid w:val="0074495D"/>
    <w:rsid w:val="00745B21"/>
    <w:rsid w:val="007465E1"/>
    <w:rsid w:val="007525A9"/>
    <w:rsid w:val="00755F9D"/>
    <w:rsid w:val="007565F9"/>
    <w:rsid w:val="00760E3A"/>
    <w:rsid w:val="0076453B"/>
    <w:rsid w:val="0076495E"/>
    <w:rsid w:val="00764A38"/>
    <w:rsid w:val="007655E6"/>
    <w:rsid w:val="007708D1"/>
    <w:rsid w:val="007750FB"/>
    <w:rsid w:val="00775BAD"/>
    <w:rsid w:val="00776C10"/>
    <w:rsid w:val="00780D94"/>
    <w:rsid w:val="00782464"/>
    <w:rsid w:val="00783FEF"/>
    <w:rsid w:val="00787E5B"/>
    <w:rsid w:val="007929B5"/>
    <w:rsid w:val="007A1E4C"/>
    <w:rsid w:val="007A1ECF"/>
    <w:rsid w:val="007A4063"/>
    <w:rsid w:val="007A41C0"/>
    <w:rsid w:val="007B37F7"/>
    <w:rsid w:val="007B3D17"/>
    <w:rsid w:val="007B584E"/>
    <w:rsid w:val="007C3BBA"/>
    <w:rsid w:val="007C4191"/>
    <w:rsid w:val="007C5AE5"/>
    <w:rsid w:val="007C6E2A"/>
    <w:rsid w:val="007D0F60"/>
    <w:rsid w:val="007D3294"/>
    <w:rsid w:val="007D62DE"/>
    <w:rsid w:val="007D785A"/>
    <w:rsid w:val="007E631D"/>
    <w:rsid w:val="007E6E5F"/>
    <w:rsid w:val="007F1502"/>
    <w:rsid w:val="007F2269"/>
    <w:rsid w:val="007F474E"/>
    <w:rsid w:val="007F4A4F"/>
    <w:rsid w:val="00800607"/>
    <w:rsid w:val="00802A74"/>
    <w:rsid w:val="00810D2D"/>
    <w:rsid w:val="00813C2D"/>
    <w:rsid w:val="0081481A"/>
    <w:rsid w:val="00814B02"/>
    <w:rsid w:val="00815183"/>
    <w:rsid w:val="00821D24"/>
    <w:rsid w:val="0082206B"/>
    <w:rsid w:val="00822099"/>
    <w:rsid w:val="00823A1C"/>
    <w:rsid w:val="008241B4"/>
    <w:rsid w:val="00825E20"/>
    <w:rsid w:val="00830CCB"/>
    <w:rsid w:val="00833D36"/>
    <w:rsid w:val="00834238"/>
    <w:rsid w:val="00836829"/>
    <w:rsid w:val="008375B5"/>
    <w:rsid w:val="008403B2"/>
    <w:rsid w:val="008444C3"/>
    <w:rsid w:val="0085144F"/>
    <w:rsid w:val="0085207C"/>
    <w:rsid w:val="0085567C"/>
    <w:rsid w:val="00862723"/>
    <w:rsid w:val="00883CFB"/>
    <w:rsid w:val="00884F75"/>
    <w:rsid w:val="00885C54"/>
    <w:rsid w:val="00886104"/>
    <w:rsid w:val="008914DC"/>
    <w:rsid w:val="00891514"/>
    <w:rsid w:val="00892DBA"/>
    <w:rsid w:val="008A39FC"/>
    <w:rsid w:val="008A6CA4"/>
    <w:rsid w:val="008B20BB"/>
    <w:rsid w:val="008C053C"/>
    <w:rsid w:val="008C26AB"/>
    <w:rsid w:val="008D26EB"/>
    <w:rsid w:val="008D29FE"/>
    <w:rsid w:val="008E08E2"/>
    <w:rsid w:val="008E46E5"/>
    <w:rsid w:val="008E46FF"/>
    <w:rsid w:val="008E7CA7"/>
    <w:rsid w:val="008F111A"/>
    <w:rsid w:val="008F5461"/>
    <w:rsid w:val="008F6420"/>
    <w:rsid w:val="008F7666"/>
    <w:rsid w:val="00900E75"/>
    <w:rsid w:val="00902E25"/>
    <w:rsid w:val="00906E95"/>
    <w:rsid w:val="009114D7"/>
    <w:rsid w:val="00913573"/>
    <w:rsid w:val="00922047"/>
    <w:rsid w:val="00922AD4"/>
    <w:rsid w:val="00922C1F"/>
    <w:rsid w:val="00923922"/>
    <w:rsid w:val="00923C7B"/>
    <w:rsid w:val="00923D42"/>
    <w:rsid w:val="00924759"/>
    <w:rsid w:val="0092557B"/>
    <w:rsid w:val="009302C9"/>
    <w:rsid w:val="00930F7B"/>
    <w:rsid w:val="00933260"/>
    <w:rsid w:val="0093548C"/>
    <w:rsid w:val="009360F3"/>
    <w:rsid w:val="00936E7E"/>
    <w:rsid w:val="00940641"/>
    <w:rsid w:val="00940668"/>
    <w:rsid w:val="00941C6C"/>
    <w:rsid w:val="0095261D"/>
    <w:rsid w:val="0095315B"/>
    <w:rsid w:val="009670A3"/>
    <w:rsid w:val="00974D0F"/>
    <w:rsid w:val="00977AF7"/>
    <w:rsid w:val="00980C1E"/>
    <w:rsid w:val="009817A1"/>
    <w:rsid w:val="00982D7D"/>
    <w:rsid w:val="00990DC4"/>
    <w:rsid w:val="00991E84"/>
    <w:rsid w:val="00994D34"/>
    <w:rsid w:val="00996271"/>
    <w:rsid w:val="009A01D5"/>
    <w:rsid w:val="009A2DE7"/>
    <w:rsid w:val="009A328F"/>
    <w:rsid w:val="009A4EC6"/>
    <w:rsid w:val="009A5A04"/>
    <w:rsid w:val="009A6CBC"/>
    <w:rsid w:val="009A7E13"/>
    <w:rsid w:val="009B5292"/>
    <w:rsid w:val="009B6B54"/>
    <w:rsid w:val="009B7B86"/>
    <w:rsid w:val="009C54A3"/>
    <w:rsid w:val="009C58E9"/>
    <w:rsid w:val="009C59CB"/>
    <w:rsid w:val="009D0837"/>
    <w:rsid w:val="009D1460"/>
    <w:rsid w:val="009D2C8F"/>
    <w:rsid w:val="009D39F4"/>
    <w:rsid w:val="009D46A4"/>
    <w:rsid w:val="009D55F4"/>
    <w:rsid w:val="009D6E34"/>
    <w:rsid w:val="009E075F"/>
    <w:rsid w:val="009E1255"/>
    <w:rsid w:val="009E3A2F"/>
    <w:rsid w:val="009E5AD3"/>
    <w:rsid w:val="009F2A71"/>
    <w:rsid w:val="009F2AAF"/>
    <w:rsid w:val="009F412A"/>
    <w:rsid w:val="009F45E5"/>
    <w:rsid w:val="00A00050"/>
    <w:rsid w:val="00A013A6"/>
    <w:rsid w:val="00A01D87"/>
    <w:rsid w:val="00A05A51"/>
    <w:rsid w:val="00A0642E"/>
    <w:rsid w:val="00A11705"/>
    <w:rsid w:val="00A144F9"/>
    <w:rsid w:val="00A147FD"/>
    <w:rsid w:val="00A17411"/>
    <w:rsid w:val="00A206A0"/>
    <w:rsid w:val="00A22245"/>
    <w:rsid w:val="00A23AF6"/>
    <w:rsid w:val="00A2432E"/>
    <w:rsid w:val="00A25B35"/>
    <w:rsid w:val="00A274AB"/>
    <w:rsid w:val="00A27BA4"/>
    <w:rsid w:val="00A309E2"/>
    <w:rsid w:val="00A339D1"/>
    <w:rsid w:val="00A34B02"/>
    <w:rsid w:val="00A36EF2"/>
    <w:rsid w:val="00A40444"/>
    <w:rsid w:val="00A404B2"/>
    <w:rsid w:val="00A41B22"/>
    <w:rsid w:val="00A42504"/>
    <w:rsid w:val="00A428B9"/>
    <w:rsid w:val="00A45C4D"/>
    <w:rsid w:val="00A50ED3"/>
    <w:rsid w:val="00A51045"/>
    <w:rsid w:val="00A5172D"/>
    <w:rsid w:val="00A52363"/>
    <w:rsid w:val="00A536FB"/>
    <w:rsid w:val="00A550FC"/>
    <w:rsid w:val="00A56B3C"/>
    <w:rsid w:val="00A61E55"/>
    <w:rsid w:val="00A62DF2"/>
    <w:rsid w:val="00A66109"/>
    <w:rsid w:val="00A72827"/>
    <w:rsid w:val="00A75A9E"/>
    <w:rsid w:val="00A779F5"/>
    <w:rsid w:val="00A800F3"/>
    <w:rsid w:val="00A80510"/>
    <w:rsid w:val="00A81159"/>
    <w:rsid w:val="00A91E7B"/>
    <w:rsid w:val="00A92B69"/>
    <w:rsid w:val="00A96AE6"/>
    <w:rsid w:val="00AA1567"/>
    <w:rsid w:val="00AA456A"/>
    <w:rsid w:val="00AA5786"/>
    <w:rsid w:val="00AB0A45"/>
    <w:rsid w:val="00AB0D2A"/>
    <w:rsid w:val="00AB455B"/>
    <w:rsid w:val="00AB475B"/>
    <w:rsid w:val="00AB7055"/>
    <w:rsid w:val="00AC2389"/>
    <w:rsid w:val="00AC5FC7"/>
    <w:rsid w:val="00AC7420"/>
    <w:rsid w:val="00AD272E"/>
    <w:rsid w:val="00AD617F"/>
    <w:rsid w:val="00AE0A36"/>
    <w:rsid w:val="00AE165E"/>
    <w:rsid w:val="00AE4EA3"/>
    <w:rsid w:val="00B12AF3"/>
    <w:rsid w:val="00B13C98"/>
    <w:rsid w:val="00B16EE7"/>
    <w:rsid w:val="00B2173A"/>
    <w:rsid w:val="00B22612"/>
    <w:rsid w:val="00B22FE9"/>
    <w:rsid w:val="00B25168"/>
    <w:rsid w:val="00B2767C"/>
    <w:rsid w:val="00B30F8B"/>
    <w:rsid w:val="00B3105B"/>
    <w:rsid w:val="00B327FE"/>
    <w:rsid w:val="00B3695E"/>
    <w:rsid w:val="00B4180A"/>
    <w:rsid w:val="00B451DC"/>
    <w:rsid w:val="00B46327"/>
    <w:rsid w:val="00B46C06"/>
    <w:rsid w:val="00B47A82"/>
    <w:rsid w:val="00B50854"/>
    <w:rsid w:val="00B51850"/>
    <w:rsid w:val="00B534A1"/>
    <w:rsid w:val="00B540EE"/>
    <w:rsid w:val="00B54DE2"/>
    <w:rsid w:val="00B57162"/>
    <w:rsid w:val="00B57FBD"/>
    <w:rsid w:val="00B6507D"/>
    <w:rsid w:val="00B66309"/>
    <w:rsid w:val="00B67BC2"/>
    <w:rsid w:val="00B708A8"/>
    <w:rsid w:val="00B71638"/>
    <w:rsid w:val="00B74657"/>
    <w:rsid w:val="00B76965"/>
    <w:rsid w:val="00B83074"/>
    <w:rsid w:val="00B91398"/>
    <w:rsid w:val="00B92AEB"/>
    <w:rsid w:val="00B970C6"/>
    <w:rsid w:val="00BA27BB"/>
    <w:rsid w:val="00BA3770"/>
    <w:rsid w:val="00BA73B4"/>
    <w:rsid w:val="00BB0671"/>
    <w:rsid w:val="00BB0AD5"/>
    <w:rsid w:val="00BB1915"/>
    <w:rsid w:val="00BB62D2"/>
    <w:rsid w:val="00BD0525"/>
    <w:rsid w:val="00BD05DF"/>
    <w:rsid w:val="00BD43A2"/>
    <w:rsid w:val="00BD6194"/>
    <w:rsid w:val="00BE0FC4"/>
    <w:rsid w:val="00BE176C"/>
    <w:rsid w:val="00BE627F"/>
    <w:rsid w:val="00BE7224"/>
    <w:rsid w:val="00BE7673"/>
    <w:rsid w:val="00BF0BED"/>
    <w:rsid w:val="00BF26A2"/>
    <w:rsid w:val="00BF27A5"/>
    <w:rsid w:val="00BF7AD9"/>
    <w:rsid w:val="00C10F9F"/>
    <w:rsid w:val="00C17DB8"/>
    <w:rsid w:val="00C255C0"/>
    <w:rsid w:val="00C25AB4"/>
    <w:rsid w:val="00C26BFF"/>
    <w:rsid w:val="00C31256"/>
    <w:rsid w:val="00C35F3F"/>
    <w:rsid w:val="00C40BE2"/>
    <w:rsid w:val="00C40E35"/>
    <w:rsid w:val="00C43CEE"/>
    <w:rsid w:val="00C45A7A"/>
    <w:rsid w:val="00C47010"/>
    <w:rsid w:val="00C5393F"/>
    <w:rsid w:val="00C55790"/>
    <w:rsid w:val="00C56832"/>
    <w:rsid w:val="00C60B50"/>
    <w:rsid w:val="00C611B5"/>
    <w:rsid w:val="00C66CE5"/>
    <w:rsid w:val="00C66EAE"/>
    <w:rsid w:val="00C672F2"/>
    <w:rsid w:val="00C71ED1"/>
    <w:rsid w:val="00C72DE0"/>
    <w:rsid w:val="00C8308D"/>
    <w:rsid w:val="00C83F0A"/>
    <w:rsid w:val="00C92A67"/>
    <w:rsid w:val="00C92E8E"/>
    <w:rsid w:val="00C94452"/>
    <w:rsid w:val="00C950DD"/>
    <w:rsid w:val="00C953A7"/>
    <w:rsid w:val="00C954E2"/>
    <w:rsid w:val="00C958A1"/>
    <w:rsid w:val="00CA3B1A"/>
    <w:rsid w:val="00CA3CC2"/>
    <w:rsid w:val="00CA5315"/>
    <w:rsid w:val="00CB0F88"/>
    <w:rsid w:val="00CB1A08"/>
    <w:rsid w:val="00CB1BD0"/>
    <w:rsid w:val="00CB234B"/>
    <w:rsid w:val="00CB2E36"/>
    <w:rsid w:val="00CB50A3"/>
    <w:rsid w:val="00CB7527"/>
    <w:rsid w:val="00CB7715"/>
    <w:rsid w:val="00CC2B62"/>
    <w:rsid w:val="00CC6674"/>
    <w:rsid w:val="00CD16C4"/>
    <w:rsid w:val="00CD367E"/>
    <w:rsid w:val="00CD6A00"/>
    <w:rsid w:val="00CE20E9"/>
    <w:rsid w:val="00CE4A6B"/>
    <w:rsid w:val="00CE5404"/>
    <w:rsid w:val="00CE7866"/>
    <w:rsid w:val="00CE79C8"/>
    <w:rsid w:val="00CF0178"/>
    <w:rsid w:val="00CF0D68"/>
    <w:rsid w:val="00CF1EA1"/>
    <w:rsid w:val="00CF61AC"/>
    <w:rsid w:val="00D011CF"/>
    <w:rsid w:val="00D03551"/>
    <w:rsid w:val="00D051E4"/>
    <w:rsid w:val="00D11E29"/>
    <w:rsid w:val="00D14C2C"/>
    <w:rsid w:val="00D20553"/>
    <w:rsid w:val="00D20C93"/>
    <w:rsid w:val="00D21562"/>
    <w:rsid w:val="00D23249"/>
    <w:rsid w:val="00D2339C"/>
    <w:rsid w:val="00D23ADF"/>
    <w:rsid w:val="00D2425F"/>
    <w:rsid w:val="00D32726"/>
    <w:rsid w:val="00D40BEE"/>
    <w:rsid w:val="00D46213"/>
    <w:rsid w:val="00D50E0C"/>
    <w:rsid w:val="00D56A0F"/>
    <w:rsid w:val="00D56BAC"/>
    <w:rsid w:val="00D61201"/>
    <w:rsid w:val="00D61E5E"/>
    <w:rsid w:val="00D66950"/>
    <w:rsid w:val="00D7686B"/>
    <w:rsid w:val="00D77229"/>
    <w:rsid w:val="00D85D0E"/>
    <w:rsid w:val="00D86092"/>
    <w:rsid w:val="00D96096"/>
    <w:rsid w:val="00DA12A4"/>
    <w:rsid w:val="00DA159E"/>
    <w:rsid w:val="00DA34A9"/>
    <w:rsid w:val="00DA35A7"/>
    <w:rsid w:val="00DA5F82"/>
    <w:rsid w:val="00DA6D8B"/>
    <w:rsid w:val="00DB4D37"/>
    <w:rsid w:val="00DB516A"/>
    <w:rsid w:val="00DC02A2"/>
    <w:rsid w:val="00DC73F9"/>
    <w:rsid w:val="00DD476C"/>
    <w:rsid w:val="00DD6D6D"/>
    <w:rsid w:val="00DE5E81"/>
    <w:rsid w:val="00DE6BC2"/>
    <w:rsid w:val="00DE720B"/>
    <w:rsid w:val="00DF0AB7"/>
    <w:rsid w:val="00DF1E1B"/>
    <w:rsid w:val="00DF4250"/>
    <w:rsid w:val="00E04E9D"/>
    <w:rsid w:val="00E11496"/>
    <w:rsid w:val="00E126E2"/>
    <w:rsid w:val="00E137AE"/>
    <w:rsid w:val="00E17BFA"/>
    <w:rsid w:val="00E235E2"/>
    <w:rsid w:val="00E23955"/>
    <w:rsid w:val="00E2772E"/>
    <w:rsid w:val="00E27E21"/>
    <w:rsid w:val="00E30F6F"/>
    <w:rsid w:val="00E32CA3"/>
    <w:rsid w:val="00E32F9C"/>
    <w:rsid w:val="00E33388"/>
    <w:rsid w:val="00E37666"/>
    <w:rsid w:val="00E43C3E"/>
    <w:rsid w:val="00E45809"/>
    <w:rsid w:val="00E503E5"/>
    <w:rsid w:val="00E5241E"/>
    <w:rsid w:val="00E531DE"/>
    <w:rsid w:val="00E53743"/>
    <w:rsid w:val="00E5382A"/>
    <w:rsid w:val="00E53CA6"/>
    <w:rsid w:val="00E60BFA"/>
    <w:rsid w:val="00E6348D"/>
    <w:rsid w:val="00E63D8D"/>
    <w:rsid w:val="00E664F6"/>
    <w:rsid w:val="00E70135"/>
    <w:rsid w:val="00E75BB5"/>
    <w:rsid w:val="00E77079"/>
    <w:rsid w:val="00E804A4"/>
    <w:rsid w:val="00E80C0D"/>
    <w:rsid w:val="00E823B2"/>
    <w:rsid w:val="00E840B1"/>
    <w:rsid w:val="00E87CE6"/>
    <w:rsid w:val="00E91460"/>
    <w:rsid w:val="00E94F21"/>
    <w:rsid w:val="00E96337"/>
    <w:rsid w:val="00EA1E2A"/>
    <w:rsid w:val="00EA45E1"/>
    <w:rsid w:val="00EA6974"/>
    <w:rsid w:val="00EA7C8E"/>
    <w:rsid w:val="00EB0DC0"/>
    <w:rsid w:val="00EB134E"/>
    <w:rsid w:val="00EB3507"/>
    <w:rsid w:val="00EB3E31"/>
    <w:rsid w:val="00EC1040"/>
    <w:rsid w:val="00EC3D40"/>
    <w:rsid w:val="00EC3D62"/>
    <w:rsid w:val="00EC4A32"/>
    <w:rsid w:val="00EC4DDB"/>
    <w:rsid w:val="00EC5938"/>
    <w:rsid w:val="00EC62AC"/>
    <w:rsid w:val="00EC713E"/>
    <w:rsid w:val="00EC777D"/>
    <w:rsid w:val="00ED3318"/>
    <w:rsid w:val="00ED4AB1"/>
    <w:rsid w:val="00EE31C6"/>
    <w:rsid w:val="00EF653B"/>
    <w:rsid w:val="00F004B2"/>
    <w:rsid w:val="00F00CDA"/>
    <w:rsid w:val="00F01082"/>
    <w:rsid w:val="00F0133A"/>
    <w:rsid w:val="00F03F48"/>
    <w:rsid w:val="00F17097"/>
    <w:rsid w:val="00F2086F"/>
    <w:rsid w:val="00F21876"/>
    <w:rsid w:val="00F2291F"/>
    <w:rsid w:val="00F32B1F"/>
    <w:rsid w:val="00F336E0"/>
    <w:rsid w:val="00F40486"/>
    <w:rsid w:val="00F46B1B"/>
    <w:rsid w:val="00F4751F"/>
    <w:rsid w:val="00F53E38"/>
    <w:rsid w:val="00F556C7"/>
    <w:rsid w:val="00F572CD"/>
    <w:rsid w:val="00F6182D"/>
    <w:rsid w:val="00F61AB1"/>
    <w:rsid w:val="00F61CB7"/>
    <w:rsid w:val="00F61CD2"/>
    <w:rsid w:val="00F62AD8"/>
    <w:rsid w:val="00F637C6"/>
    <w:rsid w:val="00F7508F"/>
    <w:rsid w:val="00F77A40"/>
    <w:rsid w:val="00F82BEA"/>
    <w:rsid w:val="00F90668"/>
    <w:rsid w:val="00F91F55"/>
    <w:rsid w:val="00F956D1"/>
    <w:rsid w:val="00F95F84"/>
    <w:rsid w:val="00F962DD"/>
    <w:rsid w:val="00FA26AC"/>
    <w:rsid w:val="00FA4054"/>
    <w:rsid w:val="00FA438B"/>
    <w:rsid w:val="00FA53E2"/>
    <w:rsid w:val="00FA7A95"/>
    <w:rsid w:val="00FB0A6D"/>
    <w:rsid w:val="00FB26A1"/>
    <w:rsid w:val="00FB2B16"/>
    <w:rsid w:val="00FC5D0E"/>
    <w:rsid w:val="00FC65AF"/>
    <w:rsid w:val="00FD0854"/>
    <w:rsid w:val="00FD4BD9"/>
    <w:rsid w:val="00FD6B7E"/>
    <w:rsid w:val="00FE3342"/>
    <w:rsid w:val="00FE3521"/>
    <w:rsid w:val="00FE5F65"/>
    <w:rsid w:val="00FE74CD"/>
    <w:rsid w:val="00FF0860"/>
    <w:rsid w:val="00FF1229"/>
    <w:rsid w:val="00FF22B0"/>
    <w:rsid w:val="00FF3ED0"/>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DC6925F-C81F-4C4B-9715-30278AC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сновной текст с отступом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8444C3"/>
    <w:pPr>
      <w:tabs>
        <w:tab w:val="left" w:pos="390"/>
        <w:tab w:val="left" w:pos="450"/>
        <w:tab w:val="right" w:leader="dot" w:pos="9628"/>
      </w:tabs>
      <w:spacing w:before="240" w:after="0" w:line="240" w:lineRule="auto"/>
      <w:ind w:right="-2"/>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0"/>
    <w:next w:val="a0"/>
    <w:autoRedefine/>
    <w:uiPriority w:val="39"/>
    <w:unhideWhenUsed/>
    <w:rsid w:val="0005656B"/>
    <w:pPr>
      <w:tabs>
        <w:tab w:val="left" w:pos="880"/>
        <w:tab w:val="right" w:leader="dot" w:pos="9628"/>
      </w:tabs>
      <w:spacing w:after="0" w:line="240" w:lineRule="auto"/>
      <w:ind w:left="426" w:right="-2" w:firstLine="283"/>
      <w:jc w:val="both"/>
    </w:pPr>
    <w:rPr>
      <w:rFonts w:ascii="Times New Roman" w:hAnsi="Times New Roman"/>
      <w:b/>
      <w:iCs/>
      <w:noProof/>
      <w:sz w:val="28"/>
      <w:szCs w:val="28"/>
    </w:rPr>
  </w:style>
  <w:style w:type="paragraph" w:styleId="33">
    <w:name w:val="toc 3"/>
    <w:basedOn w:val="a0"/>
    <w:next w:val="a0"/>
    <w:autoRedefine/>
    <w:uiPriority w:val="39"/>
    <w:unhideWhenUsed/>
    <w:rsid w:val="00FE3521"/>
    <w:pPr>
      <w:tabs>
        <w:tab w:val="left" w:pos="1843"/>
        <w:tab w:val="right" w:leader="dot" w:pos="9496"/>
      </w:tabs>
      <w:spacing w:after="0" w:line="240" w:lineRule="auto"/>
      <w:ind w:left="993"/>
      <w:jc w:val="both"/>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image" Target="media/image35.emf"/><Relationship Id="rId7" Type="http://schemas.openxmlformats.org/officeDocument/2006/relationships/endnotes" Target="end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3.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0.png"/><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2.e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hyperlink" Target="http://www.consultant.ru/document/cons_doc_LAW_99661/?dst=100004" TargetMode="External"/><Relationship Id="rId77" Type="http://schemas.openxmlformats.org/officeDocument/2006/relationships/image" Target="media/image36.emf"/><Relationship Id="rId8" Type="http://schemas.openxmlformats.org/officeDocument/2006/relationships/image" Target="media/image1.wmf"/><Relationship Id="rId51" Type="http://schemas.openxmlformats.org/officeDocument/2006/relationships/image" Target="media/image19.png"/><Relationship Id="rId72" Type="http://schemas.openxmlformats.org/officeDocument/2006/relationships/image" Target="media/image31.e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emf"/><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5.bin"/><Relationship Id="rId57" Type="http://schemas.openxmlformats.org/officeDocument/2006/relationships/image" Target="media/image23.wmf"/></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3036E-E76D-49E4-9577-C4320480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130867</Words>
  <Characters>745944</Characters>
  <Application>Microsoft Office Word</Application>
  <DocSecurity>0</DocSecurity>
  <Lines>6216</Lines>
  <Paragraphs>1750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875061</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NosovaNV</cp:lastModifiedBy>
  <cp:revision>3</cp:revision>
  <cp:lastPrinted>2015-05-26T08:00:00Z</cp:lastPrinted>
  <dcterms:created xsi:type="dcterms:W3CDTF">2015-06-15T12:16:00Z</dcterms:created>
  <dcterms:modified xsi:type="dcterms:W3CDTF">2015-06-15T12:16:00Z</dcterms:modified>
</cp:coreProperties>
</file>